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37" w:rsidRDefault="00321737" w:rsidP="00321737">
      <w:pPr>
        <w:pStyle w:val="Normal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Password criteria:</w:t>
      </w:r>
    </w:p>
    <w:p w:rsidR="00321737" w:rsidRDefault="00321737" w:rsidP="0032173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2"/>
          <w:szCs w:val="22"/>
        </w:rPr>
        <w:t>Must be min 14 characters in length</w:t>
      </w:r>
    </w:p>
    <w:p w:rsidR="00321737" w:rsidRDefault="00321737" w:rsidP="0032173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2"/>
          <w:szCs w:val="22"/>
        </w:rPr>
        <w:t>Password complexity requirements – must meet the following:</w:t>
      </w:r>
      <w:r>
        <w:rPr>
          <w:rFonts w:ascii="Segoe UI" w:eastAsia="Times New Roman" w:hAnsi="Segoe UI" w:cs="Segoe UI"/>
          <w:sz w:val="21"/>
          <w:szCs w:val="21"/>
        </w:rPr>
        <w:t xml:space="preserve"> </w:t>
      </w:r>
    </w:p>
    <w:p w:rsidR="00321737" w:rsidRDefault="00321737" w:rsidP="0032173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2"/>
          <w:szCs w:val="22"/>
        </w:rPr>
        <w:t>Not contain the user’s account name or part of the user’s full name that exceed two consecutive characters</w:t>
      </w:r>
    </w:p>
    <w:p w:rsidR="00321737" w:rsidRDefault="00321737" w:rsidP="0032173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2"/>
          <w:szCs w:val="22"/>
        </w:rPr>
        <w:t>The password contains characters from at least three of the following four categories:</w:t>
      </w:r>
    </w:p>
    <w:p w:rsidR="00321737" w:rsidRDefault="00321737" w:rsidP="00321737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2160"/>
        <w:rPr>
          <w:rFonts w:ascii="Segoe UI" w:eastAsia="Times New Roman" w:hAnsi="Segoe UI" w:cs="Segoe UI"/>
          <w:sz w:val="21"/>
          <w:szCs w:val="21"/>
        </w:rPr>
      </w:pPr>
    </w:p>
    <w:p w:rsidR="00321737" w:rsidRDefault="00321737" w:rsidP="00321737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2"/>
          <w:szCs w:val="22"/>
        </w:rPr>
        <w:t>English uppercase characters (A – Z)</w:t>
      </w:r>
    </w:p>
    <w:p w:rsidR="00321737" w:rsidRDefault="00321737" w:rsidP="00321737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2"/>
          <w:szCs w:val="22"/>
        </w:rPr>
        <w:t>English lowercase characters (a – z)</w:t>
      </w:r>
    </w:p>
    <w:p w:rsidR="00321737" w:rsidRDefault="00321737" w:rsidP="00321737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2"/>
          <w:szCs w:val="22"/>
        </w:rPr>
        <w:t>Base 10 digits (0 – 9)</w:t>
      </w:r>
    </w:p>
    <w:p w:rsidR="00321737" w:rsidRDefault="00321737" w:rsidP="00321737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2"/>
          <w:szCs w:val="22"/>
        </w:rPr>
        <w:t>Non-alphanumeric (For example: $, #, or %)</w:t>
      </w:r>
    </w:p>
    <w:p w:rsidR="00321737" w:rsidRDefault="00321737" w:rsidP="0032173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2"/>
          <w:szCs w:val="22"/>
        </w:rPr>
        <w:t>Password history = 24. This means that the user cannot use any of the last 24 passwords.</w:t>
      </w:r>
    </w:p>
    <w:p w:rsidR="00321737" w:rsidRDefault="00321737" w:rsidP="0032173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2"/>
          <w:szCs w:val="22"/>
        </w:rPr>
        <w:t>Maximum password age = 60 days. This means that after 60 days users must change their password.</w:t>
      </w:r>
    </w:p>
    <w:p w:rsidR="00321737" w:rsidRDefault="00321737" w:rsidP="0032173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2"/>
          <w:szCs w:val="22"/>
        </w:rPr>
        <w:t>Minimum password age = 1 day. This sets the minimum number of days that the password must be used for before it can be changed. This means that a password cannot be changed twice in one day.</w:t>
      </w:r>
    </w:p>
    <w:p w:rsidR="00DF6C9D" w:rsidRDefault="00DF6C9D"/>
    <w:sectPr w:rsidR="00DF6C9D" w:rsidSect="00DF6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DDA"/>
    <w:multiLevelType w:val="multilevel"/>
    <w:tmpl w:val="12B4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737"/>
    <w:rsid w:val="00321737"/>
    <w:rsid w:val="00D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3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NHS Lothian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Anderson</dc:creator>
  <cp:lastModifiedBy>Fiona Anderson</cp:lastModifiedBy>
  <cp:revision>1</cp:revision>
  <dcterms:created xsi:type="dcterms:W3CDTF">2020-12-16T14:24:00Z</dcterms:created>
  <dcterms:modified xsi:type="dcterms:W3CDTF">2020-12-16T14:24:00Z</dcterms:modified>
</cp:coreProperties>
</file>