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45" w:rsidRPr="00D30AAA" w:rsidRDefault="00023B36" w:rsidP="00D30A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56"/>
          <w:szCs w:val="56"/>
        </w:rPr>
      </w:pPr>
      <w:r>
        <w:rPr>
          <w:rFonts w:ascii="Arial" w:hAnsi="Arial" w:cs="Arial"/>
          <w:b/>
          <w:bCs/>
          <w:noProof/>
          <w:color w:val="000000"/>
          <w:sz w:val="56"/>
          <w:szCs w:val="5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</wp:posOffset>
            </wp:positionV>
            <wp:extent cx="1123950" cy="8096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08AE">
        <w:rPr>
          <w:rFonts w:ascii="Arial" w:hAnsi="Arial" w:cs="Arial"/>
          <w:b/>
          <w:bCs/>
          <w:noProof/>
          <w:color w:val="000000"/>
          <w:sz w:val="56"/>
          <w:szCs w:val="5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5.75pt;margin-top:-12.7pt;width:378pt;height:57.05pt;z-index:251658240;visibility:visible;mso-wrap-edited:f;mso-wrap-distance-left:2.88pt;mso-wrap-distance-top:2.88pt;mso-wrap-distance-right:2.88pt;mso-wrap-distance-bottom:2.88pt;mso-position-horizontal-relative:text;mso-position-vertical-relative:text" fillcolor="white [3212]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364B58" w:rsidRPr="00511CF8" w:rsidRDefault="00364B58" w:rsidP="00511CF8">
                  <w:pPr>
                    <w:pStyle w:val="msotitle3"/>
                    <w:widowControl w:val="0"/>
                    <w:jc w:val="center"/>
                    <w:rPr>
                      <w:color w:val="000080"/>
                      <w:sz w:val="40"/>
                      <w:szCs w:val="40"/>
                    </w:rPr>
                  </w:pPr>
                  <w:r w:rsidRPr="00511CF8">
                    <w:rPr>
                      <w:color w:val="000080"/>
                      <w:sz w:val="40"/>
                      <w:szCs w:val="40"/>
                    </w:rPr>
                    <w:t xml:space="preserve">NHS Scotland Pharmaceutical  </w:t>
                  </w:r>
                  <w:r>
                    <w:rPr>
                      <w:color w:val="000080"/>
                      <w:sz w:val="40"/>
                      <w:szCs w:val="40"/>
                    </w:rPr>
                    <w:t>‘</w:t>
                  </w:r>
                  <w:r w:rsidRPr="00511CF8">
                    <w:rPr>
                      <w:color w:val="000080"/>
                      <w:sz w:val="40"/>
                      <w:szCs w:val="40"/>
                    </w:rPr>
                    <w:t>Specials</w:t>
                  </w:r>
                  <w:r>
                    <w:rPr>
                      <w:color w:val="000080"/>
                      <w:sz w:val="40"/>
                      <w:szCs w:val="40"/>
                    </w:rPr>
                    <w:t>’</w:t>
                  </w:r>
                  <w:r w:rsidRPr="00511CF8">
                    <w:rPr>
                      <w:color w:val="000080"/>
                      <w:sz w:val="40"/>
                      <w:szCs w:val="40"/>
                    </w:rPr>
                    <w:t xml:space="preserve"> Service (PSS)</w:t>
                  </w:r>
                </w:p>
              </w:txbxContent>
            </v:textbox>
          </v:shape>
        </w:pict>
      </w:r>
      <w:r w:rsidR="00511CF8">
        <w:rPr>
          <w:rFonts w:ascii="Arial" w:hAnsi="Arial" w:cs="Arial"/>
          <w:b/>
          <w:bCs/>
          <w:color w:val="000000"/>
          <w:sz w:val="56"/>
          <w:szCs w:val="56"/>
        </w:rPr>
        <w:t xml:space="preserve">               </w:t>
      </w:r>
    </w:p>
    <w:p w:rsidR="00C32B48" w:rsidRDefault="00C32B48" w:rsidP="000679B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4911"/>
        <w:gridCol w:w="2211"/>
      </w:tblGrid>
      <w:tr w:rsidR="00FA15CF" w:rsidTr="005F4BDD">
        <w:tc>
          <w:tcPr>
            <w:tcW w:w="3561" w:type="dxa"/>
          </w:tcPr>
          <w:p w:rsidR="00FA15CF" w:rsidRDefault="00FA15CF" w:rsidP="000679B9">
            <w:pPr>
              <w:spacing w:after="0" w:line="240" w:lineRule="auto"/>
            </w:pPr>
          </w:p>
          <w:p w:rsidR="000679B9" w:rsidRDefault="000679B9" w:rsidP="000679B9">
            <w:pPr>
              <w:spacing w:after="0" w:line="240" w:lineRule="auto"/>
            </w:pPr>
          </w:p>
          <w:p w:rsidR="000679B9" w:rsidRDefault="000679B9" w:rsidP="000679B9">
            <w:pPr>
              <w:spacing w:after="0" w:line="240" w:lineRule="auto"/>
            </w:pPr>
          </w:p>
          <w:p w:rsidR="000679B9" w:rsidRDefault="000679B9" w:rsidP="000679B9">
            <w:pPr>
              <w:spacing w:after="0" w:line="240" w:lineRule="auto"/>
            </w:pPr>
          </w:p>
        </w:tc>
        <w:tc>
          <w:tcPr>
            <w:tcW w:w="4911" w:type="dxa"/>
          </w:tcPr>
          <w:p w:rsidR="00FA15CF" w:rsidRDefault="00FA15CF" w:rsidP="000679B9">
            <w:pPr>
              <w:spacing w:after="0" w:line="240" w:lineRule="auto"/>
            </w:pPr>
          </w:p>
        </w:tc>
        <w:tc>
          <w:tcPr>
            <w:tcW w:w="2211" w:type="dxa"/>
          </w:tcPr>
          <w:p w:rsidR="001B1217" w:rsidRPr="00D30AAA" w:rsidRDefault="001B1217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James Arrott Drive</w:t>
            </w:r>
          </w:p>
          <w:p w:rsidR="001B1217" w:rsidRPr="00D30AAA" w:rsidRDefault="00ED6A14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Ninewells Hos</w:t>
            </w:r>
            <w:r w:rsidR="001B1217" w:rsidRPr="00D30AAA">
              <w:rPr>
                <w:sz w:val="20"/>
              </w:rPr>
              <w:t>p</w:t>
            </w:r>
            <w:r w:rsidRPr="00D30AAA">
              <w:rPr>
                <w:sz w:val="20"/>
              </w:rPr>
              <w:t>i</w:t>
            </w:r>
            <w:r w:rsidR="001B1217" w:rsidRPr="00D30AAA">
              <w:rPr>
                <w:sz w:val="20"/>
              </w:rPr>
              <w:t>tal</w:t>
            </w:r>
          </w:p>
          <w:p w:rsidR="001B1217" w:rsidRPr="00D30AAA" w:rsidRDefault="001B1217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Dundee</w:t>
            </w:r>
          </w:p>
          <w:p w:rsidR="001B1217" w:rsidRPr="00D30AAA" w:rsidRDefault="001B1217" w:rsidP="001B1217">
            <w:pPr>
              <w:spacing w:after="0" w:line="240" w:lineRule="auto"/>
              <w:rPr>
                <w:sz w:val="20"/>
              </w:rPr>
            </w:pPr>
            <w:r w:rsidRPr="00D30AAA">
              <w:rPr>
                <w:sz w:val="20"/>
              </w:rPr>
              <w:t>DD2 1UB</w:t>
            </w:r>
          </w:p>
          <w:p w:rsidR="00FA15CF" w:rsidRDefault="00FA15CF" w:rsidP="000679B9">
            <w:pPr>
              <w:spacing w:after="0" w:line="240" w:lineRule="auto"/>
            </w:pPr>
          </w:p>
          <w:p w:rsidR="001B1217" w:rsidRDefault="001B1217" w:rsidP="000679B9">
            <w:pPr>
              <w:spacing w:after="0" w:line="240" w:lineRule="auto"/>
            </w:pPr>
          </w:p>
        </w:tc>
      </w:tr>
    </w:tbl>
    <w:p w:rsidR="008F35EE" w:rsidRPr="008F35EE" w:rsidRDefault="008F35EE" w:rsidP="008F35EE">
      <w:pPr>
        <w:spacing w:after="0" w:line="240" w:lineRule="auto"/>
        <w:ind w:right="261"/>
        <w:jc w:val="right"/>
        <w:rPr>
          <w:sz w:val="24"/>
          <w:szCs w:val="14"/>
        </w:rPr>
      </w:pPr>
      <w:r w:rsidRPr="008F35EE">
        <w:rPr>
          <w:sz w:val="24"/>
          <w:szCs w:val="14"/>
        </w:rPr>
        <w:t>26</w:t>
      </w:r>
      <w:r w:rsidRPr="008F35EE">
        <w:rPr>
          <w:sz w:val="24"/>
          <w:szCs w:val="14"/>
          <w:vertAlign w:val="superscript"/>
        </w:rPr>
        <w:t>th</w:t>
      </w:r>
      <w:r w:rsidRPr="008F35EE">
        <w:rPr>
          <w:sz w:val="24"/>
          <w:szCs w:val="14"/>
        </w:rPr>
        <w:t xml:space="preserve"> May 2021</w:t>
      </w:r>
    </w:p>
    <w:p w:rsidR="008F35EE" w:rsidRPr="008F35EE" w:rsidRDefault="008F35EE" w:rsidP="008F35EE">
      <w:pPr>
        <w:spacing w:after="0" w:line="240" w:lineRule="auto"/>
        <w:ind w:left="426"/>
        <w:rPr>
          <w:sz w:val="24"/>
          <w:szCs w:val="14"/>
        </w:rPr>
      </w:pPr>
      <w:r w:rsidRPr="008F35EE">
        <w:rPr>
          <w:sz w:val="24"/>
          <w:szCs w:val="14"/>
        </w:rPr>
        <w:t>Dear Customer</w:t>
      </w:r>
    </w:p>
    <w:p w:rsidR="008F35EE" w:rsidRDefault="008F35EE" w:rsidP="008760E8">
      <w:pPr>
        <w:spacing w:after="0" w:line="240" w:lineRule="auto"/>
        <w:jc w:val="center"/>
        <w:rPr>
          <w:b/>
          <w:sz w:val="24"/>
          <w:szCs w:val="14"/>
          <w:u w:val="single"/>
        </w:rPr>
      </w:pPr>
    </w:p>
    <w:p w:rsidR="00087B43" w:rsidRDefault="008F35EE" w:rsidP="008760E8">
      <w:pPr>
        <w:spacing w:after="0" w:line="240" w:lineRule="auto"/>
        <w:jc w:val="center"/>
        <w:rPr>
          <w:b/>
          <w:sz w:val="24"/>
          <w:szCs w:val="14"/>
          <w:u w:val="single"/>
        </w:rPr>
      </w:pPr>
      <w:r w:rsidRPr="008F35EE">
        <w:rPr>
          <w:b/>
          <w:sz w:val="24"/>
          <w:szCs w:val="14"/>
          <w:u w:val="single"/>
        </w:rPr>
        <w:t>Discontinuation of extemporaneously dispensed products</w:t>
      </w:r>
    </w:p>
    <w:p w:rsidR="008F35EE" w:rsidRDefault="008F35EE" w:rsidP="008760E8">
      <w:pPr>
        <w:spacing w:after="0" w:line="240" w:lineRule="auto"/>
        <w:jc w:val="center"/>
        <w:rPr>
          <w:b/>
          <w:sz w:val="24"/>
          <w:szCs w:val="14"/>
          <w:u w:val="single"/>
        </w:rPr>
      </w:pPr>
    </w:p>
    <w:p w:rsidR="008F35EE" w:rsidRDefault="008F35EE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  <w:r>
        <w:rPr>
          <w:sz w:val="24"/>
          <w:szCs w:val="14"/>
        </w:rPr>
        <w:t xml:space="preserve">As part of a review of products and pricing </w:t>
      </w:r>
      <w:r w:rsidR="00285117">
        <w:rPr>
          <w:sz w:val="24"/>
          <w:szCs w:val="14"/>
        </w:rPr>
        <w:t xml:space="preserve">for the </w:t>
      </w:r>
      <w:r>
        <w:rPr>
          <w:sz w:val="24"/>
          <w:szCs w:val="14"/>
        </w:rPr>
        <w:t>extemporaneously dispensed products</w:t>
      </w:r>
      <w:r w:rsidR="00285117">
        <w:rPr>
          <w:sz w:val="24"/>
          <w:szCs w:val="14"/>
        </w:rPr>
        <w:t xml:space="preserve"> manufactured in PSS</w:t>
      </w:r>
      <w:r>
        <w:rPr>
          <w:sz w:val="24"/>
          <w:szCs w:val="14"/>
        </w:rPr>
        <w:t xml:space="preserve">, we have </w:t>
      </w:r>
      <w:r w:rsidR="002138F5">
        <w:rPr>
          <w:sz w:val="24"/>
          <w:szCs w:val="14"/>
        </w:rPr>
        <w:t>identified a</w:t>
      </w:r>
      <w:r>
        <w:rPr>
          <w:sz w:val="24"/>
          <w:szCs w:val="14"/>
        </w:rPr>
        <w:t xml:space="preserve"> number of equivalent products lines which we are available from Rosemont Pharmaceuticals at a significantly reduced price with extended shelf lives. We are therefore </w:t>
      </w:r>
      <w:r w:rsidR="00AC54A3">
        <w:rPr>
          <w:sz w:val="24"/>
          <w:szCs w:val="14"/>
        </w:rPr>
        <w:t>discontinuing</w:t>
      </w:r>
      <w:r>
        <w:rPr>
          <w:sz w:val="24"/>
          <w:szCs w:val="14"/>
        </w:rPr>
        <w:t xml:space="preserve"> the following lines with immediate effect.</w:t>
      </w:r>
      <w:r w:rsidR="00285117">
        <w:rPr>
          <w:sz w:val="24"/>
          <w:szCs w:val="14"/>
        </w:rPr>
        <w:t xml:space="preserve"> </w:t>
      </w:r>
      <w:r w:rsidR="00C918A6">
        <w:rPr>
          <w:sz w:val="24"/>
          <w:szCs w:val="14"/>
        </w:rPr>
        <w:t>These lines</w:t>
      </w:r>
      <w:r w:rsidR="00285117">
        <w:rPr>
          <w:sz w:val="24"/>
          <w:szCs w:val="14"/>
        </w:rPr>
        <w:t xml:space="preserve"> are available from the main pharmaceutical wholesalers.</w:t>
      </w:r>
    </w:p>
    <w:p w:rsidR="008F35EE" w:rsidRDefault="008F35EE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1842"/>
        <w:gridCol w:w="2523"/>
        <w:gridCol w:w="3316"/>
        <w:gridCol w:w="2099"/>
      </w:tblGrid>
      <w:tr w:rsidR="008F35EE" w:rsidTr="002138F5">
        <w:tc>
          <w:tcPr>
            <w:tcW w:w="1842" w:type="dxa"/>
            <w:shd w:val="clear" w:color="auto" w:fill="D9D9D9" w:themeFill="background1" w:themeFillShade="D9"/>
          </w:tcPr>
          <w:p w:rsidR="008F35EE" w:rsidRDefault="008F35EE" w:rsidP="008F35EE">
            <w:pPr>
              <w:spacing w:after="0" w:line="240" w:lineRule="auto"/>
              <w:ind w:right="21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PSS Product Code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:rsidR="008F35EE" w:rsidRDefault="008F35EE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Description</w:t>
            </w:r>
          </w:p>
        </w:tc>
        <w:tc>
          <w:tcPr>
            <w:tcW w:w="3316" w:type="dxa"/>
            <w:shd w:val="clear" w:color="auto" w:fill="D9D9D9" w:themeFill="background1" w:themeFillShade="D9"/>
          </w:tcPr>
          <w:p w:rsidR="008F35EE" w:rsidRDefault="008F35EE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Strength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:rsidR="008F35EE" w:rsidRDefault="008F35EE" w:rsidP="00615D26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 xml:space="preserve">Rosemont </w:t>
            </w:r>
            <w:r w:rsidR="00615D26">
              <w:rPr>
                <w:sz w:val="24"/>
                <w:szCs w:val="14"/>
              </w:rPr>
              <w:t>pack size</w:t>
            </w:r>
          </w:p>
        </w:tc>
      </w:tr>
      <w:tr w:rsidR="008F35EE" w:rsidTr="002138F5">
        <w:tc>
          <w:tcPr>
            <w:tcW w:w="1842" w:type="dxa"/>
          </w:tcPr>
          <w:p w:rsidR="008F35EE" w:rsidRDefault="008F35EE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GI051/300</w:t>
            </w:r>
          </w:p>
        </w:tc>
        <w:tc>
          <w:tcPr>
            <w:tcW w:w="2523" w:type="dxa"/>
          </w:tcPr>
          <w:p w:rsidR="008F35EE" w:rsidRDefault="008F35EE" w:rsidP="008F35EE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 xml:space="preserve">Allopurinol Suspension </w:t>
            </w:r>
          </w:p>
          <w:p w:rsidR="002138F5" w:rsidRDefault="002138F5" w:rsidP="008F35EE">
            <w:pPr>
              <w:spacing w:after="0" w:line="240" w:lineRule="auto"/>
              <w:rPr>
                <w:sz w:val="24"/>
                <w:szCs w:val="14"/>
              </w:rPr>
            </w:pPr>
          </w:p>
        </w:tc>
        <w:tc>
          <w:tcPr>
            <w:tcW w:w="3316" w:type="dxa"/>
          </w:tcPr>
          <w:p w:rsidR="008F35EE" w:rsidRDefault="008F35EE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100mg/</w:t>
            </w:r>
            <w:r w:rsidR="004B3437">
              <w:rPr>
                <w:sz w:val="24"/>
                <w:szCs w:val="14"/>
              </w:rPr>
              <w:t>5</w:t>
            </w:r>
            <w:r>
              <w:rPr>
                <w:sz w:val="24"/>
                <w:szCs w:val="14"/>
              </w:rPr>
              <w:t>ml</w:t>
            </w:r>
          </w:p>
        </w:tc>
        <w:tc>
          <w:tcPr>
            <w:tcW w:w="2099" w:type="dxa"/>
          </w:tcPr>
          <w:p w:rsidR="008F35EE" w:rsidRDefault="002138F5" w:rsidP="002138F5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  <w:tr w:rsidR="008F35EE" w:rsidTr="002138F5">
        <w:tc>
          <w:tcPr>
            <w:tcW w:w="1842" w:type="dxa"/>
          </w:tcPr>
          <w:p w:rsidR="008F35EE" w:rsidRDefault="008F35EE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GI066/300</w:t>
            </w:r>
          </w:p>
        </w:tc>
        <w:tc>
          <w:tcPr>
            <w:tcW w:w="2523" w:type="dxa"/>
          </w:tcPr>
          <w:p w:rsidR="002138F5" w:rsidRDefault="008F35EE" w:rsidP="008F35EE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Clonazepam Suspension</w:t>
            </w:r>
          </w:p>
        </w:tc>
        <w:tc>
          <w:tcPr>
            <w:tcW w:w="3316" w:type="dxa"/>
          </w:tcPr>
          <w:p w:rsidR="008F35EE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500microgram/5ml</w:t>
            </w:r>
          </w:p>
        </w:tc>
        <w:tc>
          <w:tcPr>
            <w:tcW w:w="2099" w:type="dxa"/>
          </w:tcPr>
          <w:p w:rsidR="008F35EE" w:rsidRDefault="002138F5" w:rsidP="002138F5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  <w:tr w:rsidR="002138F5" w:rsidTr="002138F5">
        <w:tc>
          <w:tcPr>
            <w:tcW w:w="1842" w:type="dxa"/>
          </w:tcPr>
          <w:p w:rsidR="002138F5" w:rsidRDefault="002138F5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GI063/150</w:t>
            </w:r>
          </w:p>
        </w:tc>
        <w:tc>
          <w:tcPr>
            <w:tcW w:w="2523" w:type="dxa"/>
          </w:tcPr>
          <w:p w:rsidR="002138F5" w:rsidRDefault="002138F5" w:rsidP="008F35EE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Enalapril Suspension</w:t>
            </w:r>
          </w:p>
          <w:p w:rsidR="002138F5" w:rsidRDefault="002138F5" w:rsidP="008F35EE">
            <w:pPr>
              <w:spacing w:after="0" w:line="240" w:lineRule="auto"/>
              <w:rPr>
                <w:sz w:val="24"/>
                <w:szCs w:val="14"/>
              </w:rPr>
            </w:pPr>
          </w:p>
        </w:tc>
        <w:tc>
          <w:tcPr>
            <w:tcW w:w="3316" w:type="dxa"/>
          </w:tcPr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5mg/5ml</w:t>
            </w:r>
          </w:p>
        </w:tc>
        <w:tc>
          <w:tcPr>
            <w:tcW w:w="2099" w:type="dxa"/>
          </w:tcPr>
          <w:p w:rsidR="002138F5" w:rsidRDefault="002138F5" w:rsidP="002138F5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  <w:tr w:rsidR="002138F5" w:rsidTr="002138F5">
        <w:tc>
          <w:tcPr>
            <w:tcW w:w="1842" w:type="dxa"/>
          </w:tcPr>
          <w:p w:rsidR="002138F5" w:rsidRDefault="002138F5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GI046/300</w:t>
            </w:r>
          </w:p>
        </w:tc>
        <w:tc>
          <w:tcPr>
            <w:tcW w:w="2523" w:type="dxa"/>
          </w:tcPr>
          <w:p w:rsidR="002138F5" w:rsidRDefault="002138F5" w:rsidP="008F35EE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Flecainide Suspension</w:t>
            </w:r>
          </w:p>
          <w:p w:rsidR="002138F5" w:rsidRDefault="002138F5" w:rsidP="008F35EE">
            <w:pPr>
              <w:spacing w:after="0" w:line="240" w:lineRule="auto"/>
              <w:rPr>
                <w:sz w:val="24"/>
                <w:szCs w:val="14"/>
              </w:rPr>
            </w:pPr>
          </w:p>
        </w:tc>
        <w:tc>
          <w:tcPr>
            <w:tcW w:w="3316" w:type="dxa"/>
          </w:tcPr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25mg/5ml</w:t>
            </w:r>
          </w:p>
        </w:tc>
        <w:tc>
          <w:tcPr>
            <w:tcW w:w="2099" w:type="dxa"/>
          </w:tcPr>
          <w:p w:rsidR="002138F5" w:rsidRDefault="002138F5" w:rsidP="002138F5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300ml</w:t>
            </w:r>
          </w:p>
        </w:tc>
      </w:tr>
      <w:tr w:rsidR="002138F5" w:rsidTr="002138F5">
        <w:tc>
          <w:tcPr>
            <w:tcW w:w="1842" w:type="dxa"/>
          </w:tcPr>
          <w:p w:rsidR="002138F5" w:rsidRDefault="002138F5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GI097/300</w:t>
            </w:r>
          </w:p>
        </w:tc>
        <w:tc>
          <w:tcPr>
            <w:tcW w:w="2523" w:type="dxa"/>
          </w:tcPr>
          <w:p w:rsidR="002138F5" w:rsidRDefault="002138F5" w:rsidP="008F35EE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Hydrocortisone Suspension</w:t>
            </w:r>
          </w:p>
        </w:tc>
        <w:tc>
          <w:tcPr>
            <w:tcW w:w="3316" w:type="dxa"/>
          </w:tcPr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10mg/5ml</w:t>
            </w:r>
          </w:p>
        </w:tc>
        <w:tc>
          <w:tcPr>
            <w:tcW w:w="2099" w:type="dxa"/>
          </w:tcPr>
          <w:p w:rsidR="002138F5" w:rsidRDefault="002138F5" w:rsidP="00615D26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  <w:tr w:rsidR="002138F5" w:rsidTr="002138F5">
        <w:tc>
          <w:tcPr>
            <w:tcW w:w="1842" w:type="dxa"/>
          </w:tcPr>
          <w:p w:rsidR="002138F5" w:rsidRDefault="002138F5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GI082/100</w:t>
            </w:r>
          </w:p>
        </w:tc>
        <w:tc>
          <w:tcPr>
            <w:tcW w:w="2523" w:type="dxa"/>
          </w:tcPr>
          <w:p w:rsidR="002138F5" w:rsidRDefault="002138F5" w:rsidP="00970786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Hydrocortisone Suspension</w:t>
            </w:r>
          </w:p>
        </w:tc>
        <w:tc>
          <w:tcPr>
            <w:tcW w:w="3316" w:type="dxa"/>
          </w:tcPr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5mg/5ml</w:t>
            </w:r>
          </w:p>
        </w:tc>
        <w:tc>
          <w:tcPr>
            <w:tcW w:w="2099" w:type="dxa"/>
          </w:tcPr>
          <w:p w:rsidR="002138F5" w:rsidRDefault="002138F5" w:rsidP="00615D26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  <w:tr w:rsidR="002138F5" w:rsidTr="002138F5">
        <w:tc>
          <w:tcPr>
            <w:tcW w:w="1842" w:type="dxa"/>
          </w:tcPr>
          <w:p w:rsidR="002138F5" w:rsidRDefault="002138F5" w:rsidP="002138F5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GI128/100</w:t>
            </w:r>
          </w:p>
        </w:tc>
        <w:tc>
          <w:tcPr>
            <w:tcW w:w="2523" w:type="dxa"/>
          </w:tcPr>
          <w:p w:rsidR="002138F5" w:rsidRDefault="002138F5" w:rsidP="00970786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Metoprolol Suspension</w:t>
            </w:r>
          </w:p>
        </w:tc>
        <w:tc>
          <w:tcPr>
            <w:tcW w:w="3316" w:type="dxa"/>
          </w:tcPr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50mg/5ml</w:t>
            </w:r>
          </w:p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</w:p>
        </w:tc>
        <w:tc>
          <w:tcPr>
            <w:tcW w:w="2099" w:type="dxa"/>
          </w:tcPr>
          <w:p w:rsidR="002138F5" w:rsidRDefault="002138F5" w:rsidP="002138F5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  <w:tr w:rsidR="002138F5" w:rsidTr="002138F5">
        <w:tc>
          <w:tcPr>
            <w:tcW w:w="1842" w:type="dxa"/>
          </w:tcPr>
          <w:p w:rsidR="002138F5" w:rsidRDefault="002138F5" w:rsidP="008F35EE">
            <w:pPr>
              <w:spacing w:after="0" w:line="240" w:lineRule="auto"/>
              <w:ind w:right="33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GI130/200</w:t>
            </w:r>
          </w:p>
        </w:tc>
        <w:tc>
          <w:tcPr>
            <w:tcW w:w="2523" w:type="dxa"/>
          </w:tcPr>
          <w:p w:rsidR="002138F5" w:rsidRDefault="002138F5" w:rsidP="00970786">
            <w:pPr>
              <w:spacing w:after="0" w:line="240" w:lineRule="auto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Phenobarbital Oral Solution</w:t>
            </w:r>
          </w:p>
        </w:tc>
        <w:tc>
          <w:tcPr>
            <w:tcW w:w="3316" w:type="dxa"/>
          </w:tcPr>
          <w:p w:rsidR="002138F5" w:rsidRDefault="002138F5" w:rsidP="008F35EE">
            <w:pPr>
              <w:spacing w:after="0" w:line="240" w:lineRule="auto"/>
              <w:ind w:right="828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50mg/5ml</w:t>
            </w:r>
          </w:p>
        </w:tc>
        <w:tc>
          <w:tcPr>
            <w:tcW w:w="2099" w:type="dxa"/>
          </w:tcPr>
          <w:p w:rsidR="002138F5" w:rsidRDefault="002138F5" w:rsidP="002138F5">
            <w:pPr>
              <w:spacing w:after="0" w:line="240" w:lineRule="auto"/>
              <w:ind w:right="119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150ml</w:t>
            </w:r>
          </w:p>
        </w:tc>
      </w:tr>
    </w:tbl>
    <w:p w:rsidR="008F35EE" w:rsidRDefault="008F35EE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</w:p>
    <w:p w:rsidR="00285117" w:rsidRDefault="00285117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  <w:r>
        <w:rPr>
          <w:sz w:val="24"/>
          <w:szCs w:val="14"/>
        </w:rPr>
        <w:t xml:space="preserve">The decision to discontinue these lines is </w:t>
      </w:r>
      <w:r w:rsidR="00C918A6">
        <w:rPr>
          <w:sz w:val="24"/>
          <w:szCs w:val="14"/>
        </w:rPr>
        <w:t>based on achieving</w:t>
      </w:r>
      <w:r>
        <w:rPr>
          <w:sz w:val="24"/>
          <w:szCs w:val="14"/>
        </w:rPr>
        <w:t xml:space="preserve"> value for money for </w:t>
      </w:r>
      <w:r w:rsidR="00C918A6">
        <w:rPr>
          <w:sz w:val="24"/>
          <w:szCs w:val="14"/>
        </w:rPr>
        <w:t xml:space="preserve">patients within </w:t>
      </w:r>
      <w:r>
        <w:rPr>
          <w:sz w:val="24"/>
          <w:szCs w:val="14"/>
        </w:rPr>
        <w:t>NHS Scotland</w:t>
      </w:r>
      <w:r w:rsidR="00615D26">
        <w:rPr>
          <w:sz w:val="24"/>
          <w:szCs w:val="14"/>
        </w:rPr>
        <w:t xml:space="preserve"> and trust that you agree with this approach.</w:t>
      </w:r>
    </w:p>
    <w:p w:rsidR="00C918A6" w:rsidRDefault="00C918A6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</w:p>
    <w:p w:rsidR="00285117" w:rsidRDefault="00615D26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  <w:proofErr w:type="gramStart"/>
      <w:r>
        <w:rPr>
          <w:sz w:val="24"/>
          <w:szCs w:val="14"/>
        </w:rPr>
        <w:t>Kinds r</w:t>
      </w:r>
      <w:r w:rsidR="00285117">
        <w:rPr>
          <w:sz w:val="24"/>
          <w:szCs w:val="14"/>
        </w:rPr>
        <w:t>egards</w:t>
      </w:r>
      <w:proofErr w:type="gramEnd"/>
      <w:r w:rsidR="00C918A6">
        <w:rPr>
          <w:sz w:val="24"/>
          <w:szCs w:val="14"/>
        </w:rPr>
        <w:t>,</w:t>
      </w:r>
    </w:p>
    <w:p w:rsidR="002138F5" w:rsidRDefault="002138F5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</w:p>
    <w:p w:rsidR="002138F5" w:rsidRDefault="002138F5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  <w:r>
        <w:rPr>
          <w:sz w:val="24"/>
          <w:szCs w:val="14"/>
        </w:rPr>
        <w:t>Simon Bath</w:t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  <w:t>Dr Christine Alexander</w:t>
      </w:r>
    </w:p>
    <w:p w:rsidR="002138F5" w:rsidRPr="008F35EE" w:rsidRDefault="002138F5" w:rsidP="008F35EE">
      <w:pPr>
        <w:spacing w:after="0" w:line="240" w:lineRule="auto"/>
        <w:ind w:left="426" w:right="828"/>
        <w:jc w:val="both"/>
        <w:rPr>
          <w:sz w:val="24"/>
          <w:szCs w:val="14"/>
        </w:rPr>
      </w:pPr>
      <w:r>
        <w:rPr>
          <w:sz w:val="24"/>
          <w:szCs w:val="14"/>
        </w:rPr>
        <w:t>Production Manager</w:t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</w:r>
      <w:r>
        <w:rPr>
          <w:sz w:val="24"/>
          <w:szCs w:val="14"/>
        </w:rPr>
        <w:tab/>
        <w:t>Interim Head of Service</w:t>
      </w:r>
    </w:p>
    <w:sectPr w:rsidR="002138F5" w:rsidRPr="008F35EE" w:rsidSect="00174270">
      <w:footerReference w:type="default" r:id="rId9"/>
      <w:pgSz w:w="11907" w:h="16840" w:code="9"/>
      <w:pgMar w:top="720" w:right="720" w:bottom="720" w:left="720" w:header="720" w:footer="3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52" w:rsidRDefault="00CC4A52" w:rsidP="00CB6AC0">
      <w:pPr>
        <w:spacing w:after="0" w:line="240" w:lineRule="auto"/>
      </w:pPr>
      <w:r>
        <w:separator/>
      </w:r>
    </w:p>
  </w:endnote>
  <w:endnote w:type="continuationSeparator" w:id="0">
    <w:p w:rsidR="00CC4A52" w:rsidRDefault="00CC4A52" w:rsidP="00CB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B58" w:rsidRPr="00615D26" w:rsidRDefault="00C918A6" w:rsidP="00C32B48">
    <w:pPr>
      <w:pStyle w:val="Footer"/>
      <w:rPr>
        <w:rFonts w:cs="Calibri"/>
        <w:b/>
        <w:i/>
        <w:sz w:val="24"/>
        <w:szCs w:val="20"/>
      </w:rPr>
    </w:pPr>
    <w:r w:rsidRPr="00615D26">
      <w:rPr>
        <w:rFonts w:cs="Calibri"/>
        <w:b/>
        <w:i/>
        <w:sz w:val="24"/>
        <w:szCs w:val="20"/>
      </w:rPr>
      <w:t>Direct</w:t>
    </w:r>
    <w:r w:rsidR="008C13DF" w:rsidRPr="00615D26">
      <w:rPr>
        <w:rFonts w:cs="Calibri"/>
        <w:b/>
        <w:i/>
        <w:sz w:val="24"/>
        <w:szCs w:val="20"/>
      </w:rPr>
      <w:t xml:space="preserve"> line: 01382 496730</w:t>
    </w:r>
    <w:r w:rsidR="00364B58" w:rsidRPr="00615D26">
      <w:rPr>
        <w:rFonts w:cs="Calibri"/>
        <w:b/>
        <w:i/>
        <w:sz w:val="24"/>
        <w:szCs w:val="20"/>
      </w:rPr>
      <w:tab/>
      <w:t xml:space="preserve">                 </w:t>
    </w:r>
    <w:r w:rsidR="00364B58" w:rsidRPr="00615D26">
      <w:rPr>
        <w:rFonts w:cs="Calibri"/>
        <w:b/>
        <w:i/>
        <w:sz w:val="24"/>
        <w:szCs w:val="20"/>
      </w:rPr>
      <w:tab/>
      <w:t xml:space="preserve">                     </w:t>
    </w:r>
    <w:r w:rsidR="008C13DF" w:rsidRPr="00615D26">
      <w:rPr>
        <w:rFonts w:cs="Calibri"/>
        <w:b/>
        <w:i/>
        <w:sz w:val="24"/>
        <w:szCs w:val="20"/>
      </w:rPr>
      <w:t xml:space="preserve">           e-mail: </w:t>
    </w:r>
    <w:r w:rsidR="00747F05" w:rsidRPr="00615D26">
      <w:rPr>
        <w:rFonts w:cs="Calibri"/>
        <w:b/>
        <w:i/>
        <w:sz w:val="24"/>
        <w:szCs w:val="20"/>
      </w:rPr>
      <w:t>SimonD.Bath@nhs.scot</w:t>
    </w:r>
  </w:p>
  <w:p w:rsidR="00364B58" w:rsidRDefault="00364B58">
    <w:pPr>
      <w:pStyle w:val="Footer"/>
    </w:pPr>
  </w:p>
  <w:p w:rsidR="00364B58" w:rsidRDefault="00C918A6">
    <w:pPr>
      <w:pStyle w:val="Footer"/>
    </w:pPr>
    <w:proofErr w:type="gramStart"/>
    <w:r>
      <w:t>g/</w:t>
    </w:r>
    <w:proofErr w:type="spellStart"/>
    <w:r>
      <w:t>worddoc</w:t>
    </w:r>
    <w:proofErr w:type="spellEnd"/>
    <w:r>
      <w:t>/letters/</w:t>
    </w:r>
    <w:proofErr w:type="spellStart"/>
    <w:r>
      <w:t>extemp</w:t>
    </w:r>
    <w:r w:rsidR="00615D26">
      <w:t>or</w:t>
    </w:r>
    <w:r>
      <w:t>a</w:t>
    </w:r>
    <w:r w:rsidR="00615D26">
      <w:t>n</w:t>
    </w:r>
    <w:r>
      <w:t>enous</w:t>
    </w:r>
    <w:proofErr w:type="spellEnd"/>
    <w:proofErr w:type="gramEnd"/>
    <w:r>
      <w:t xml:space="preserve"> discontinuation May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52" w:rsidRDefault="00CC4A52" w:rsidP="00CB6AC0">
      <w:pPr>
        <w:spacing w:after="0" w:line="240" w:lineRule="auto"/>
      </w:pPr>
      <w:r>
        <w:separator/>
      </w:r>
    </w:p>
  </w:footnote>
  <w:footnote w:type="continuationSeparator" w:id="0">
    <w:p w:rsidR="00CC4A52" w:rsidRDefault="00CC4A52" w:rsidP="00CB6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DE5"/>
    <w:multiLevelType w:val="hybridMultilevel"/>
    <w:tmpl w:val="18C6A904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9662E"/>
    <w:multiLevelType w:val="hybridMultilevel"/>
    <w:tmpl w:val="E070C32E"/>
    <w:lvl w:ilvl="0" w:tplc="23EEB84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53645D"/>
    <w:multiLevelType w:val="hybridMultilevel"/>
    <w:tmpl w:val="43BC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011D7"/>
    <w:multiLevelType w:val="hybridMultilevel"/>
    <w:tmpl w:val="3FF04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3A66"/>
    <w:multiLevelType w:val="hybridMultilevel"/>
    <w:tmpl w:val="E96800B0"/>
    <w:lvl w:ilvl="0" w:tplc="EF984E28">
      <w:start w:val="1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4A1BED"/>
    <w:multiLevelType w:val="hybridMultilevel"/>
    <w:tmpl w:val="2DA0D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69130D"/>
    <w:multiLevelType w:val="hybridMultilevel"/>
    <w:tmpl w:val="68169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F4DEF"/>
    <w:multiLevelType w:val="hybridMultilevel"/>
    <w:tmpl w:val="D5F0EC2E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69C0"/>
    <w:multiLevelType w:val="hybridMultilevel"/>
    <w:tmpl w:val="3D76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95393"/>
    <w:multiLevelType w:val="hybridMultilevel"/>
    <w:tmpl w:val="CCDCC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873A34"/>
    <w:multiLevelType w:val="hybridMultilevel"/>
    <w:tmpl w:val="2C4494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7B40F8"/>
    <w:multiLevelType w:val="hybridMultilevel"/>
    <w:tmpl w:val="55D6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D2357"/>
    <w:multiLevelType w:val="hybridMultilevel"/>
    <w:tmpl w:val="4D6ED112"/>
    <w:lvl w:ilvl="0" w:tplc="0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72CDC"/>
    <w:multiLevelType w:val="hybridMultilevel"/>
    <w:tmpl w:val="03484656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B27C9D"/>
    <w:multiLevelType w:val="hybridMultilevel"/>
    <w:tmpl w:val="C6AC3E3A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31D83"/>
    <w:multiLevelType w:val="hybridMultilevel"/>
    <w:tmpl w:val="D3FCF4F6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20261"/>
    <w:multiLevelType w:val="hybridMultilevel"/>
    <w:tmpl w:val="2CFE635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AE66F9"/>
    <w:multiLevelType w:val="hybridMultilevel"/>
    <w:tmpl w:val="4B8CB630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744175"/>
    <w:multiLevelType w:val="hybridMultilevel"/>
    <w:tmpl w:val="DADE1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5D5C3C"/>
    <w:multiLevelType w:val="hybridMultilevel"/>
    <w:tmpl w:val="6ADE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35614"/>
    <w:multiLevelType w:val="hybridMultilevel"/>
    <w:tmpl w:val="EF181FBA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B123D6"/>
    <w:multiLevelType w:val="hybridMultilevel"/>
    <w:tmpl w:val="7CDA33C6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70A65EBC"/>
    <w:multiLevelType w:val="hybridMultilevel"/>
    <w:tmpl w:val="251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A3AA7"/>
    <w:multiLevelType w:val="hybridMultilevel"/>
    <w:tmpl w:val="D53C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9252A5"/>
    <w:multiLevelType w:val="hybridMultilevel"/>
    <w:tmpl w:val="797AC784"/>
    <w:lvl w:ilvl="0" w:tplc="1646D74E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3"/>
  </w:num>
  <w:num w:numId="4">
    <w:abstractNumId w:val="17"/>
  </w:num>
  <w:num w:numId="5">
    <w:abstractNumId w:val="20"/>
  </w:num>
  <w:num w:numId="6">
    <w:abstractNumId w:val="14"/>
  </w:num>
  <w:num w:numId="7">
    <w:abstractNumId w:val="15"/>
  </w:num>
  <w:num w:numId="8">
    <w:abstractNumId w:val="0"/>
  </w:num>
  <w:num w:numId="9">
    <w:abstractNumId w:val="3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22"/>
  </w:num>
  <w:num w:numId="15">
    <w:abstractNumId w:val="19"/>
  </w:num>
  <w:num w:numId="16">
    <w:abstractNumId w:val="8"/>
  </w:num>
  <w:num w:numId="17">
    <w:abstractNumId w:val="5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23"/>
  </w:num>
  <w:num w:numId="23">
    <w:abstractNumId w:val="6"/>
  </w:num>
  <w:num w:numId="24">
    <w:abstractNumId w:val="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7065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1CF8"/>
    <w:rsid w:val="000022BA"/>
    <w:rsid w:val="00002A4D"/>
    <w:rsid w:val="00023B36"/>
    <w:rsid w:val="000310D3"/>
    <w:rsid w:val="00041145"/>
    <w:rsid w:val="000679B9"/>
    <w:rsid w:val="00087B43"/>
    <w:rsid w:val="000A395D"/>
    <w:rsid w:val="000B66EA"/>
    <w:rsid w:val="00130E4C"/>
    <w:rsid w:val="00132A3A"/>
    <w:rsid w:val="00134669"/>
    <w:rsid w:val="001412E7"/>
    <w:rsid w:val="00174270"/>
    <w:rsid w:val="00187A23"/>
    <w:rsid w:val="001A6074"/>
    <w:rsid w:val="001B1217"/>
    <w:rsid w:val="001D0765"/>
    <w:rsid w:val="001E2379"/>
    <w:rsid w:val="002135AA"/>
    <w:rsid w:val="002138F5"/>
    <w:rsid w:val="00222B31"/>
    <w:rsid w:val="00262ED0"/>
    <w:rsid w:val="002844C6"/>
    <w:rsid w:val="00285117"/>
    <w:rsid w:val="00285892"/>
    <w:rsid w:val="00291F74"/>
    <w:rsid w:val="002C0484"/>
    <w:rsid w:val="002D1318"/>
    <w:rsid w:val="003179DB"/>
    <w:rsid w:val="00334CAC"/>
    <w:rsid w:val="00356527"/>
    <w:rsid w:val="00361999"/>
    <w:rsid w:val="00364B58"/>
    <w:rsid w:val="00372895"/>
    <w:rsid w:val="003B2F03"/>
    <w:rsid w:val="003F1631"/>
    <w:rsid w:val="004031ED"/>
    <w:rsid w:val="004141E3"/>
    <w:rsid w:val="00414E49"/>
    <w:rsid w:val="004454B9"/>
    <w:rsid w:val="0048093C"/>
    <w:rsid w:val="00490E88"/>
    <w:rsid w:val="004B3437"/>
    <w:rsid w:val="004C4C31"/>
    <w:rsid w:val="004D73FF"/>
    <w:rsid w:val="004F1299"/>
    <w:rsid w:val="00511CF8"/>
    <w:rsid w:val="00517CD6"/>
    <w:rsid w:val="005258DF"/>
    <w:rsid w:val="0054099C"/>
    <w:rsid w:val="005500E8"/>
    <w:rsid w:val="00564894"/>
    <w:rsid w:val="005720F4"/>
    <w:rsid w:val="005B6938"/>
    <w:rsid w:val="005F1FCC"/>
    <w:rsid w:val="005F4BDD"/>
    <w:rsid w:val="006014CA"/>
    <w:rsid w:val="00615D26"/>
    <w:rsid w:val="00626EA7"/>
    <w:rsid w:val="00631783"/>
    <w:rsid w:val="0065571B"/>
    <w:rsid w:val="00660F81"/>
    <w:rsid w:val="00677169"/>
    <w:rsid w:val="006A3A7A"/>
    <w:rsid w:val="006A54FE"/>
    <w:rsid w:val="006B67AA"/>
    <w:rsid w:val="006C4FDA"/>
    <w:rsid w:val="006F5E11"/>
    <w:rsid w:val="0072198A"/>
    <w:rsid w:val="0073148E"/>
    <w:rsid w:val="00742605"/>
    <w:rsid w:val="00747F05"/>
    <w:rsid w:val="007A58F8"/>
    <w:rsid w:val="007B0F83"/>
    <w:rsid w:val="007B5299"/>
    <w:rsid w:val="007C790B"/>
    <w:rsid w:val="007D0C1F"/>
    <w:rsid w:val="008208AE"/>
    <w:rsid w:val="008245D0"/>
    <w:rsid w:val="00833098"/>
    <w:rsid w:val="00860380"/>
    <w:rsid w:val="00861AA1"/>
    <w:rsid w:val="00872F2A"/>
    <w:rsid w:val="008760E8"/>
    <w:rsid w:val="00885964"/>
    <w:rsid w:val="008A1E7C"/>
    <w:rsid w:val="008A6D62"/>
    <w:rsid w:val="008B7F1D"/>
    <w:rsid w:val="008C13DF"/>
    <w:rsid w:val="008C4139"/>
    <w:rsid w:val="008F2615"/>
    <w:rsid w:val="008F35EE"/>
    <w:rsid w:val="008F47E4"/>
    <w:rsid w:val="009072CA"/>
    <w:rsid w:val="0091372D"/>
    <w:rsid w:val="0093462D"/>
    <w:rsid w:val="00953E17"/>
    <w:rsid w:val="00975A15"/>
    <w:rsid w:val="009B2258"/>
    <w:rsid w:val="009C5716"/>
    <w:rsid w:val="009F682A"/>
    <w:rsid w:val="00A37A7E"/>
    <w:rsid w:val="00A40771"/>
    <w:rsid w:val="00A50418"/>
    <w:rsid w:val="00A50B7F"/>
    <w:rsid w:val="00A541A1"/>
    <w:rsid w:val="00AB6D1E"/>
    <w:rsid w:val="00AC54A3"/>
    <w:rsid w:val="00AD1215"/>
    <w:rsid w:val="00AF2CD6"/>
    <w:rsid w:val="00B55B0D"/>
    <w:rsid w:val="00B837D7"/>
    <w:rsid w:val="00B85EAE"/>
    <w:rsid w:val="00BF14FF"/>
    <w:rsid w:val="00C153E3"/>
    <w:rsid w:val="00C2114C"/>
    <w:rsid w:val="00C32B48"/>
    <w:rsid w:val="00C63945"/>
    <w:rsid w:val="00C65512"/>
    <w:rsid w:val="00C82D53"/>
    <w:rsid w:val="00C85DC5"/>
    <w:rsid w:val="00C918A6"/>
    <w:rsid w:val="00C95115"/>
    <w:rsid w:val="00CA4398"/>
    <w:rsid w:val="00CA7C5A"/>
    <w:rsid w:val="00CB6AC0"/>
    <w:rsid w:val="00CC4A52"/>
    <w:rsid w:val="00CC60C3"/>
    <w:rsid w:val="00CD6DC0"/>
    <w:rsid w:val="00D00A61"/>
    <w:rsid w:val="00D0223E"/>
    <w:rsid w:val="00D025F8"/>
    <w:rsid w:val="00D16839"/>
    <w:rsid w:val="00D30AAA"/>
    <w:rsid w:val="00D67611"/>
    <w:rsid w:val="00D73A3F"/>
    <w:rsid w:val="00D94DBE"/>
    <w:rsid w:val="00DA0AD1"/>
    <w:rsid w:val="00DA1846"/>
    <w:rsid w:val="00DA6A1B"/>
    <w:rsid w:val="00DC1CBF"/>
    <w:rsid w:val="00DD0F9E"/>
    <w:rsid w:val="00DD1514"/>
    <w:rsid w:val="00DE0D3D"/>
    <w:rsid w:val="00DE4AF8"/>
    <w:rsid w:val="00E47D6C"/>
    <w:rsid w:val="00E517D9"/>
    <w:rsid w:val="00E54327"/>
    <w:rsid w:val="00E55CD7"/>
    <w:rsid w:val="00E61BD8"/>
    <w:rsid w:val="00E71E33"/>
    <w:rsid w:val="00E75204"/>
    <w:rsid w:val="00E844F6"/>
    <w:rsid w:val="00E91025"/>
    <w:rsid w:val="00E94A46"/>
    <w:rsid w:val="00ED19BB"/>
    <w:rsid w:val="00ED3F88"/>
    <w:rsid w:val="00ED6A14"/>
    <w:rsid w:val="00F020DA"/>
    <w:rsid w:val="00F61F7F"/>
    <w:rsid w:val="00F63A0A"/>
    <w:rsid w:val="00F705DE"/>
    <w:rsid w:val="00F7110D"/>
    <w:rsid w:val="00F72F7B"/>
    <w:rsid w:val="00F77F71"/>
    <w:rsid w:val="00F843CF"/>
    <w:rsid w:val="00FA15CF"/>
    <w:rsid w:val="00FB3846"/>
    <w:rsid w:val="00FC2C84"/>
    <w:rsid w:val="00FD2736"/>
    <w:rsid w:val="00FE5168"/>
    <w:rsid w:val="00FF0A93"/>
    <w:rsid w:val="00FF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CF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43CF"/>
    <w:pPr>
      <w:keepNext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511CF8"/>
    <w:pPr>
      <w:jc w:val="right"/>
    </w:pPr>
    <w:rPr>
      <w:rFonts w:ascii="Verdana" w:hAnsi="Verdana"/>
      <w:b/>
      <w:bCs/>
      <w:color w:val="FFFFFF"/>
      <w:kern w:val="28"/>
      <w:sz w:val="64"/>
      <w:szCs w:val="64"/>
    </w:rPr>
  </w:style>
  <w:style w:type="table" w:styleId="TableGrid">
    <w:name w:val="Table Grid"/>
    <w:basedOn w:val="TableNormal"/>
    <w:rsid w:val="00511CF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0D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4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F843CF"/>
    <w:rPr>
      <w:rFonts w:ascii="Arial" w:hAnsi="Arial" w:cs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rsid w:val="00975A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CB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6AC0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CB6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AC0"/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C1C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1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1CBF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1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1C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90ED-C691-491F-83EE-F89DAF9C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Tayside</dc:creator>
  <cp:lastModifiedBy>Simon Bath</cp:lastModifiedBy>
  <cp:revision>3</cp:revision>
  <cp:lastPrinted>2021-05-26T17:31:00Z</cp:lastPrinted>
  <dcterms:created xsi:type="dcterms:W3CDTF">2021-05-27T07:00:00Z</dcterms:created>
  <dcterms:modified xsi:type="dcterms:W3CDTF">2021-05-27T07:00:00Z</dcterms:modified>
</cp:coreProperties>
</file>