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137FD" w14:textId="13885B70" w:rsidR="007940B5" w:rsidRPr="0071176A" w:rsidRDefault="0071176A">
      <w:pPr>
        <w:rPr>
          <w:b/>
          <w:bCs/>
          <w:sz w:val="24"/>
          <w:szCs w:val="24"/>
        </w:rPr>
      </w:pPr>
      <w:r w:rsidRPr="0071176A">
        <w:rPr>
          <w:b/>
          <w:bCs/>
          <w:sz w:val="24"/>
          <w:szCs w:val="24"/>
        </w:rPr>
        <w:t xml:space="preserve">How </w:t>
      </w:r>
      <w:r w:rsidR="00D80519" w:rsidRPr="0071176A">
        <w:rPr>
          <w:b/>
          <w:bCs/>
          <w:sz w:val="24"/>
          <w:szCs w:val="24"/>
        </w:rPr>
        <w:t>to</w:t>
      </w:r>
      <w:r w:rsidR="002A3630" w:rsidRPr="0071176A">
        <w:rPr>
          <w:b/>
          <w:bCs/>
          <w:sz w:val="24"/>
          <w:szCs w:val="24"/>
        </w:rPr>
        <w:t xml:space="preserve"> </w:t>
      </w:r>
      <w:r w:rsidRPr="0071176A">
        <w:rPr>
          <w:b/>
          <w:bCs/>
          <w:sz w:val="24"/>
          <w:szCs w:val="24"/>
        </w:rPr>
        <w:t>C</w:t>
      </w:r>
      <w:r w:rsidR="002A3630" w:rsidRPr="0071176A">
        <w:rPr>
          <w:b/>
          <w:bCs/>
          <w:sz w:val="24"/>
          <w:szCs w:val="24"/>
        </w:rPr>
        <w:t xml:space="preserve">hange </w:t>
      </w:r>
      <w:r w:rsidRPr="0071176A">
        <w:rPr>
          <w:b/>
          <w:bCs/>
          <w:sz w:val="24"/>
          <w:szCs w:val="24"/>
        </w:rPr>
        <w:t>Y</w:t>
      </w:r>
      <w:r w:rsidR="002A3630" w:rsidRPr="0071176A">
        <w:rPr>
          <w:b/>
          <w:bCs/>
          <w:sz w:val="24"/>
          <w:szCs w:val="24"/>
        </w:rPr>
        <w:t xml:space="preserve">our </w:t>
      </w:r>
      <w:r w:rsidRPr="0071176A">
        <w:rPr>
          <w:b/>
          <w:bCs/>
          <w:sz w:val="24"/>
          <w:szCs w:val="24"/>
        </w:rPr>
        <w:t>P</w:t>
      </w:r>
      <w:r w:rsidR="002A3630" w:rsidRPr="0071176A">
        <w:rPr>
          <w:b/>
          <w:bCs/>
          <w:sz w:val="24"/>
          <w:szCs w:val="24"/>
        </w:rPr>
        <w:t xml:space="preserve">assword </w:t>
      </w:r>
      <w:r w:rsidRPr="0071176A">
        <w:rPr>
          <w:b/>
          <w:bCs/>
          <w:sz w:val="24"/>
          <w:szCs w:val="24"/>
        </w:rPr>
        <w:t>in Outlook 365 Email</w:t>
      </w:r>
      <w:r w:rsidR="002A3630" w:rsidRPr="0071176A">
        <w:rPr>
          <w:b/>
          <w:bCs/>
          <w:sz w:val="24"/>
          <w:szCs w:val="24"/>
        </w:rPr>
        <w:t>:</w:t>
      </w:r>
    </w:p>
    <w:p w14:paraId="113BA550" w14:textId="0F4FCD53" w:rsidR="0071176A" w:rsidRPr="0071176A" w:rsidRDefault="00187DA5" w:rsidP="00D8051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176A">
        <w:rPr>
          <w:sz w:val="24"/>
          <w:szCs w:val="24"/>
        </w:rPr>
        <w:t>From within your Outlook email account, click your initials</w:t>
      </w:r>
      <w:r w:rsidR="0071176A" w:rsidRPr="0071176A">
        <w:rPr>
          <w:sz w:val="24"/>
          <w:szCs w:val="24"/>
        </w:rPr>
        <w:t xml:space="preserve"> in the circle</w:t>
      </w:r>
      <w:r w:rsidRPr="0071176A">
        <w:rPr>
          <w:sz w:val="24"/>
          <w:szCs w:val="24"/>
        </w:rPr>
        <w:t xml:space="preserve"> in the top right hand corner of the screen and select </w:t>
      </w:r>
      <w:r w:rsidR="00DB64B3" w:rsidRPr="0071176A">
        <w:rPr>
          <w:sz w:val="24"/>
          <w:szCs w:val="24"/>
        </w:rPr>
        <w:t>‘</w:t>
      </w:r>
      <w:r w:rsidRPr="0071176A">
        <w:rPr>
          <w:sz w:val="24"/>
          <w:szCs w:val="24"/>
        </w:rPr>
        <w:t>View Account</w:t>
      </w:r>
      <w:r w:rsidR="00DB64B3" w:rsidRPr="0071176A">
        <w:rPr>
          <w:sz w:val="24"/>
          <w:szCs w:val="24"/>
        </w:rPr>
        <w:t>’</w:t>
      </w:r>
    </w:p>
    <w:p w14:paraId="0FA4F35D" w14:textId="73FDAA30" w:rsidR="00187DA5" w:rsidRPr="0071176A" w:rsidRDefault="00187DA5" w:rsidP="00D8051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176A">
        <w:rPr>
          <w:sz w:val="24"/>
          <w:szCs w:val="24"/>
        </w:rPr>
        <w:t>Click ‘Password’ on the left hand side of your screen</w:t>
      </w:r>
    </w:p>
    <w:p w14:paraId="6576FBFE" w14:textId="2AE37EB1" w:rsidR="00187DA5" w:rsidRPr="0071176A" w:rsidRDefault="00187DA5" w:rsidP="00D8051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176A">
        <w:rPr>
          <w:sz w:val="24"/>
          <w:szCs w:val="24"/>
        </w:rPr>
        <w:t xml:space="preserve">Enter your old password in the first field, then </w:t>
      </w:r>
      <w:r w:rsidR="00DB64B3" w:rsidRPr="0071176A">
        <w:rPr>
          <w:sz w:val="24"/>
          <w:szCs w:val="24"/>
        </w:rPr>
        <w:t xml:space="preserve">carefully </w:t>
      </w:r>
      <w:r w:rsidRPr="0071176A">
        <w:rPr>
          <w:sz w:val="24"/>
          <w:szCs w:val="24"/>
        </w:rPr>
        <w:t xml:space="preserve">enter a new password in the next two fields.  </w:t>
      </w:r>
      <w:r w:rsidRPr="0071176A">
        <w:rPr>
          <w:b/>
          <w:bCs/>
          <w:sz w:val="24"/>
          <w:szCs w:val="24"/>
          <w:u w:val="single"/>
        </w:rPr>
        <w:t xml:space="preserve">Remember: </w:t>
      </w:r>
      <w:r w:rsidR="0071176A">
        <w:rPr>
          <w:b/>
          <w:bCs/>
          <w:sz w:val="24"/>
          <w:szCs w:val="24"/>
          <w:u w:val="single"/>
        </w:rPr>
        <w:t>y</w:t>
      </w:r>
      <w:r w:rsidRPr="0071176A">
        <w:rPr>
          <w:b/>
          <w:bCs/>
          <w:sz w:val="24"/>
          <w:szCs w:val="24"/>
          <w:u w:val="single"/>
        </w:rPr>
        <w:t>our password must be at least 14 characters long and contain upper and lower case letters and a number</w:t>
      </w:r>
      <w:r w:rsidR="00DB64B3" w:rsidRPr="0071176A">
        <w:rPr>
          <w:b/>
          <w:bCs/>
          <w:sz w:val="24"/>
          <w:szCs w:val="24"/>
          <w:u w:val="single"/>
        </w:rPr>
        <w:t>, it must not contain part of your name, and not be the same as a previous password.</w:t>
      </w:r>
      <w:r w:rsidRPr="0071176A">
        <w:rPr>
          <w:sz w:val="24"/>
          <w:szCs w:val="24"/>
        </w:rPr>
        <w:t xml:space="preserve"> </w:t>
      </w:r>
    </w:p>
    <w:p w14:paraId="3FF3E6A9" w14:textId="1B1420BC" w:rsidR="00DB64B3" w:rsidRDefault="00DB64B3" w:rsidP="00D8051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176A">
        <w:rPr>
          <w:sz w:val="24"/>
          <w:szCs w:val="24"/>
        </w:rPr>
        <w:t>Click ‘Submit’</w:t>
      </w:r>
    </w:p>
    <w:p w14:paraId="4251D0F0" w14:textId="77777777" w:rsidR="005C7AAD" w:rsidRDefault="005C7AAD" w:rsidP="005C7AAD">
      <w:pPr>
        <w:rPr>
          <w:sz w:val="24"/>
          <w:szCs w:val="24"/>
        </w:rPr>
      </w:pPr>
    </w:p>
    <w:p w14:paraId="15F4D439" w14:textId="77777777" w:rsidR="005C7AAD" w:rsidRDefault="005C7AAD" w:rsidP="005C7AAD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Password criteria:</w:t>
      </w:r>
    </w:p>
    <w:p w14:paraId="6C7E40E8" w14:textId="77777777" w:rsidR="005C7AAD" w:rsidRDefault="005C7AAD" w:rsidP="005C7A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</w:rPr>
        <w:t>Must be min 14 characters in length</w:t>
      </w:r>
    </w:p>
    <w:p w14:paraId="428CF8F2" w14:textId="77777777" w:rsidR="005C7AAD" w:rsidRDefault="005C7AAD" w:rsidP="005C7A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</w:rPr>
        <w:t>Password complexity requirements – must meet the following:</w:t>
      </w:r>
      <w:r>
        <w:rPr>
          <w:rFonts w:ascii="Segoe UI" w:eastAsia="Times New Roman" w:hAnsi="Segoe UI" w:cs="Segoe UI"/>
          <w:sz w:val="21"/>
          <w:szCs w:val="21"/>
        </w:rPr>
        <w:t xml:space="preserve"> </w:t>
      </w:r>
    </w:p>
    <w:p w14:paraId="35372EB6" w14:textId="77777777" w:rsidR="005C7AAD" w:rsidRDefault="005C7AAD" w:rsidP="005C7AA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</w:rPr>
        <w:t>Not contain the user’s account name or part of the user’s full name that exceed tw</w:t>
      </w:r>
      <w:bookmarkStart w:id="0" w:name="_GoBack"/>
      <w:bookmarkEnd w:id="0"/>
      <w:r>
        <w:rPr>
          <w:rFonts w:ascii="Segoe UI" w:eastAsia="Times New Roman" w:hAnsi="Segoe UI" w:cs="Segoe UI"/>
        </w:rPr>
        <w:t>o consecutive characters</w:t>
      </w:r>
    </w:p>
    <w:p w14:paraId="2107CAF2" w14:textId="77777777" w:rsidR="005C7AAD" w:rsidRDefault="005C7AAD" w:rsidP="005C7AA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</w:rPr>
        <w:t>The password contains characters from at least three of the following four categories:</w:t>
      </w:r>
    </w:p>
    <w:p w14:paraId="43015CB0" w14:textId="77777777" w:rsidR="005C7AAD" w:rsidRDefault="005C7AAD" w:rsidP="005C7AA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</w:rPr>
        <w:t>English uppercase characters (A – Z)</w:t>
      </w:r>
    </w:p>
    <w:p w14:paraId="264D9D50" w14:textId="77777777" w:rsidR="005C7AAD" w:rsidRDefault="005C7AAD" w:rsidP="005C7AA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</w:rPr>
        <w:t>English lowercase characters (a – z)</w:t>
      </w:r>
    </w:p>
    <w:p w14:paraId="0A98C395" w14:textId="77777777" w:rsidR="005C7AAD" w:rsidRDefault="005C7AAD" w:rsidP="005C7AA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</w:rPr>
        <w:t>Base 10 digits (0 – 9)</w:t>
      </w:r>
    </w:p>
    <w:p w14:paraId="2193E37A" w14:textId="77777777" w:rsidR="005C7AAD" w:rsidRDefault="005C7AAD" w:rsidP="005C7AA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</w:rPr>
        <w:t>Non-alphanumeric (For example: $, #, or %)</w:t>
      </w:r>
    </w:p>
    <w:p w14:paraId="418A8993" w14:textId="77777777" w:rsidR="005C7AAD" w:rsidRDefault="005C7AAD" w:rsidP="005C7A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</w:rPr>
        <w:t>Password history = 24. This means that the user cannot use any of the last 24 passwords.</w:t>
      </w:r>
    </w:p>
    <w:p w14:paraId="7ACCA676" w14:textId="77777777" w:rsidR="005C7AAD" w:rsidRDefault="005C7AAD" w:rsidP="005C7A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</w:rPr>
        <w:t>Maximum password age = 60 days. This means that after 60 days users must change their password.</w:t>
      </w:r>
    </w:p>
    <w:p w14:paraId="181B09CF" w14:textId="77777777" w:rsidR="005C7AAD" w:rsidRDefault="005C7AAD" w:rsidP="005C7A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</w:rPr>
        <w:t>Minimum password age = 1 day. This sets the minimum number of days that the password must be used for before it can be changed. This means that a password cannot be changed twice in one day.</w:t>
      </w:r>
    </w:p>
    <w:p w14:paraId="087BF1B8" w14:textId="77777777" w:rsidR="005C7AAD" w:rsidRPr="005C7AAD" w:rsidRDefault="005C7AAD" w:rsidP="005C7AAD">
      <w:pPr>
        <w:rPr>
          <w:sz w:val="24"/>
          <w:szCs w:val="24"/>
        </w:rPr>
      </w:pPr>
    </w:p>
    <w:sectPr w:rsidR="005C7AAD" w:rsidRPr="005C7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DDA"/>
    <w:multiLevelType w:val="multilevel"/>
    <w:tmpl w:val="12B4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122CC"/>
    <w:multiLevelType w:val="hybridMultilevel"/>
    <w:tmpl w:val="F964230A"/>
    <w:lvl w:ilvl="0" w:tplc="59DE1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E4852"/>
    <w:multiLevelType w:val="hybridMultilevel"/>
    <w:tmpl w:val="776A7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0"/>
    <w:rsid w:val="0018043C"/>
    <w:rsid w:val="00187DA5"/>
    <w:rsid w:val="002A3630"/>
    <w:rsid w:val="00390743"/>
    <w:rsid w:val="003D1E27"/>
    <w:rsid w:val="005C7AAD"/>
    <w:rsid w:val="006753EC"/>
    <w:rsid w:val="0071176A"/>
    <w:rsid w:val="00D80519"/>
    <w:rsid w:val="00DB64B3"/>
    <w:rsid w:val="00EB3CC7"/>
    <w:rsid w:val="00F1760D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50BF"/>
  <w15:chartTrackingRefBased/>
  <w15:docId w15:val="{1D957DDA-4F63-4A82-9508-6B2F9CE8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6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7AA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Fiona</dc:creator>
  <cp:keywords/>
  <dc:description/>
  <cp:lastModifiedBy>McMillan, Alexandra</cp:lastModifiedBy>
  <cp:revision>3</cp:revision>
  <dcterms:created xsi:type="dcterms:W3CDTF">2022-08-11T17:35:00Z</dcterms:created>
  <dcterms:modified xsi:type="dcterms:W3CDTF">2022-08-11T17:39:00Z</dcterms:modified>
</cp:coreProperties>
</file>