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7"/>
        <w:gridCol w:w="4889"/>
        <w:gridCol w:w="5282"/>
      </w:tblGrid>
      <w:tr w:rsidR="00ED3EED" w:rsidTr="00753DAD">
        <w:trPr>
          <w:trHeight w:val="350"/>
        </w:trPr>
        <w:tc>
          <w:tcPr>
            <w:tcW w:w="3777" w:type="dxa"/>
            <w:shd w:val="clear" w:color="auto" w:fill="D9D9D9" w:themeFill="background1" w:themeFillShade="D9"/>
            <w:vAlign w:val="center"/>
          </w:tcPr>
          <w:p w:rsidR="00ED3EED" w:rsidRPr="0059422E" w:rsidRDefault="00ED3EED">
            <w:pPr>
              <w:rPr>
                <w:rFonts w:ascii="Arial" w:hAnsi="Arial" w:cs="Arial"/>
                <w:b/>
                <w:sz w:val="24"/>
                <w:szCs w:val="21"/>
              </w:rPr>
            </w:pPr>
            <w:r w:rsidRPr="0059422E">
              <w:rPr>
                <w:rFonts w:ascii="Arial" w:hAnsi="Arial" w:cs="Arial"/>
                <w:b/>
                <w:sz w:val="24"/>
                <w:szCs w:val="21"/>
              </w:rPr>
              <w:t>Service</w:t>
            </w:r>
          </w:p>
        </w:tc>
        <w:tc>
          <w:tcPr>
            <w:tcW w:w="4889" w:type="dxa"/>
            <w:shd w:val="clear" w:color="auto" w:fill="D9D9D9" w:themeFill="background1" w:themeFillShade="D9"/>
            <w:vAlign w:val="center"/>
          </w:tcPr>
          <w:p w:rsidR="00ED3EED" w:rsidRPr="0059422E" w:rsidRDefault="00ED3EED">
            <w:pPr>
              <w:rPr>
                <w:rFonts w:ascii="Arial" w:hAnsi="Arial" w:cs="Arial"/>
                <w:b/>
                <w:sz w:val="24"/>
                <w:szCs w:val="21"/>
              </w:rPr>
            </w:pPr>
            <w:r w:rsidRPr="0059422E">
              <w:rPr>
                <w:rFonts w:ascii="Arial" w:hAnsi="Arial" w:cs="Arial"/>
                <w:b/>
                <w:sz w:val="24"/>
                <w:szCs w:val="21"/>
              </w:rPr>
              <w:t>Information</w:t>
            </w:r>
          </w:p>
        </w:tc>
        <w:tc>
          <w:tcPr>
            <w:tcW w:w="5282" w:type="dxa"/>
            <w:shd w:val="clear" w:color="auto" w:fill="D9D9D9" w:themeFill="background1" w:themeFillShade="D9"/>
            <w:vAlign w:val="center"/>
          </w:tcPr>
          <w:p w:rsidR="00ED3EED" w:rsidRPr="0059422E" w:rsidRDefault="00ED3EED">
            <w:pPr>
              <w:rPr>
                <w:rFonts w:ascii="Arial" w:hAnsi="Arial" w:cs="Arial"/>
                <w:b/>
                <w:sz w:val="24"/>
                <w:szCs w:val="21"/>
              </w:rPr>
            </w:pPr>
            <w:r w:rsidRPr="0059422E">
              <w:rPr>
                <w:rFonts w:ascii="Arial" w:hAnsi="Arial" w:cs="Arial"/>
                <w:b/>
                <w:sz w:val="24"/>
                <w:szCs w:val="21"/>
              </w:rPr>
              <w:t>Contact / times / locations &amp; websites</w:t>
            </w:r>
          </w:p>
        </w:tc>
      </w:tr>
      <w:tr w:rsidR="00ED3EED" w:rsidTr="00753DAD">
        <w:tc>
          <w:tcPr>
            <w:tcW w:w="3777" w:type="dxa"/>
            <w:vAlign w:val="center"/>
          </w:tcPr>
          <w:p w:rsidR="00ED3EED" w:rsidRPr="0059422E" w:rsidRDefault="001B58B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NHS Inform</w:t>
            </w:r>
            <w:r w:rsidR="00ED3EED" w:rsidRPr="0059422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4889" w:type="dxa"/>
            <w:vAlign w:val="center"/>
          </w:tcPr>
          <w:p w:rsidR="00ED3EED" w:rsidRPr="00FA1BAC" w:rsidRDefault="001B58B6" w:rsidP="00F8470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Support and signposting to </w:t>
            </w:r>
            <w:r w:rsidR="00F84705">
              <w:rPr>
                <w:rFonts w:ascii="Arial" w:hAnsi="Arial" w:cs="Arial"/>
                <w:sz w:val="21"/>
                <w:szCs w:val="21"/>
              </w:rPr>
              <w:t>mental health resources.</w:t>
            </w:r>
          </w:p>
        </w:tc>
        <w:tc>
          <w:tcPr>
            <w:tcW w:w="5282" w:type="dxa"/>
            <w:vAlign w:val="center"/>
          </w:tcPr>
          <w:p w:rsidR="00874A57" w:rsidRPr="00FA1BAC" w:rsidRDefault="00BA1E42">
            <w:pPr>
              <w:rPr>
                <w:rFonts w:ascii="Arial" w:hAnsi="Arial" w:cs="Arial"/>
                <w:sz w:val="21"/>
                <w:szCs w:val="21"/>
              </w:rPr>
            </w:pPr>
            <w:hyperlink r:id="rId8" w:history="1">
              <w:r w:rsidR="001B58B6">
                <w:rPr>
                  <w:rStyle w:val="Hyperlink"/>
                </w:rPr>
                <w:t>Mental health | NHS inform</w:t>
              </w:r>
            </w:hyperlink>
          </w:p>
        </w:tc>
      </w:tr>
      <w:tr w:rsidR="00ED3EED" w:rsidTr="00753DAD">
        <w:tc>
          <w:tcPr>
            <w:tcW w:w="3777" w:type="dxa"/>
            <w:vAlign w:val="center"/>
          </w:tcPr>
          <w:p w:rsidR="00ED3EED" w:rsidRPr="0059422E" w:rsidRDefault="005B485E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>Distress Brief Intervention (DBI)</w:t>
            </w:r>
          </w:p>
        </w:tc>
        <w:tc>
          <w:tcPr>
            <w:tcW w:w="4889" w:type="dxa"/>
            <w:vAlign w:val="center"/>
          </w:tcPr>
          <w:p w:rsidR="00ED3EED" w:rsidRPr="0059422E" w:rsidRDefault="005B485E" w:rsidP="00753DAD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>Short-term supp</w:t>
            </w:r>
            <w:r w:rsidR="00753DAD">
              <w:rPr>
                <w:rFonts w:ascii="Arial" w:hAnsi="Arial" w:cs="Arial"/>
                <w:sz w:val="21"/>
                <w:szCs w:val="21"/>
              </w:rPr>
              <w:t>ort that aims to assist within 48</w:t>
            </w:r>
            <w:r w:rsidRPr="0059422E">
              <w:rPr>
                <w:rFonts w:ascii="Arial" w:hAnsi="Arial" w:cs="Arial"/>
                <w:sz w:val="21"/>
                <w:szCs w:val="21"/>
              </w:rPr>
              <w:t>hours of being referred</w:t>
            </w:r>
            <w:r w:rsidR="00516195" w:rsidRPr="0059422E">
              <w:rPr>
                <w:rFonts w:ascii="Arial" w:hAnsi="Arial" w:cs="Arial"/>
                <w:sz w:val="21"/>
                <w:szCs w:val="21"/>
              </w:rPr>
              <w:t>.</w:t>
            </w:r>
            <w:r w:rsidRPr="0059422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16195" w:rsidRPr="0059422E">
              <w:rPr>
                <w:rFonts w:ascii="Arial" w:hAnsi="Arial" w:cs="Arial"/>
                <w:sz w:val="21"/>
                <w:szCs w:val="21"/>
              </w:rPr>
              <w:t>T</w:t>
            </w:r>
            <w:r w:rsidRPr="0059422E">
              <w:rPr>
                <w:rFonts w:ascii="Arial" w:hAnsi="Arial" w:cs="Arial"/>
                <w:sz w:val="21"/>
                <w:szCs w:val="21"/>
              </w:rPr>
              <w:t xml:space="preserve">o provide community based problem solving support and wellness </w:t>
            </w:r>
            <w:r w:rsidR="00516195" w:rsidRPr="0059422E">
              <w:rPr>
                <w:rFonts w:ascii="Arial" w:hAnsi="Arial" w:cs="Arial"/>
                <w:sz w:val="21"/>
                <w:szCs w:val="21"/>
              </w:rPr>
              <w:t>and</w:t>
            </w:r>
            <w:r w:rsidRPr="0059422E">
              <w:rPr>
                <w:rFonts w:ascii="Arial" w:hAnsi="Arial" w:cs="Arial"/>
                <w:sz w:val="21"/>
                <w:szCs w:val="21"/>
              </w:rPr>
              <w:t xml:space="preserve"> distress management planning (including emotional and financial). </w:t>
            </w:r>
            <w:r w:rsidR="00753DAD">
              <w:rPr>
                <w:rFonts w:ascii="Arial" w:hAnsi="Arial" w:cs="Arial"/>
                <w:sz w:val="21"/>
                <w:szCs w:val="21"/>
              </w:rPr>
              <w:t>In Aberdeen City only.</w:t>
            </w:r>
          </w:p>
        </w:tc>
        <w:tc>
          <w:tcPr>
            <w:tcW w:w="5282" w:type="dxa"/>
            <w:vAlign w:val="center"/>
          </w:tcPr>
          <w:p w:rsidR="00ED3EED" w:rsidRPr="0059422E" w:rsidRDefault="005B485E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>Referral from GP</w:t>
            </w:r>
          </w:p>
          <w:p w:rsidR="0043055E" w:rsidRPr="0059422E" w:rsidRDefault="00BA1E42">
            <w:pPr>
              <w:rPr>
                <w:rFonts w:ascii="Arial" w:hAnsi="Arial" w:cs="Arial"/>
                <w:sz w:val="21"/>
                <w:szCs w:val="21"/>
              </w:rPr>
            </w:pPr>
            <w:hyperlink r:id="rId9" w:history="1">
              <w:r w:rsidR="0043055E" w:rsidRPr="0059422E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https://www.dbi.s</w:t>
              </w:r>
              <w:r w:rsidR="0043055E" w:rsidRPr="0059422E">
                <w:rPr>
                  <w:rStyle w:val="Hyperlink"/>
                  <w:rFonts w:ascii="Arial" w:hAnsi="Arial" w:cs="Arial"/>
                  <w:sz w:val="21"/>
                  <w:szCs w:val="21"/>
                </w:rPr>
                <w:t>c</w:t>
              </w:r>
              <w:r w:rsidR="0043055E" w:rsidRPr="0059422E">
                <w:rPr>
                  <w:rStyle w:val="Hyperlink"/>
                  <w:rFonts w:ascii="Arial" w:hAnsi="Arial" w:cs="Arial"/>
                  <w:sz w:val="21"/>
                  <w:szCs w:val="21"/>
                </w:rPr>
                <w:t>ot/</w:t>
              </w:r>
            </w:hyperlink>
            <w:r w:rsidR="0043055E" w:rsidRPr="0059422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ED3EED" w:rsidTr="00753DAD">
        <w:tc>
          <w:tcPr>
            <w:tcW w:w="3777" w:type="dxa"/>
            <w:vAlign w:val="center"/>
          </w:tcPr>
          <w:p w:rsidR="00ED3EED" w:rsidRPr="0059422E" w:rsidRDefault="005B485E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>Aberdeen City Council Crisis Support</w:t>
            </w:r>
          </w:p>
        </w:tc>
        <w:tc>
          <w:tcPr>
            <w:tcW w:w="4889" w:type="dxa"/>
            <w:vAlign w:val="center"/>
          </w:tcPr>
          <w:p w:rsidR="00ED3EED" w:rsidRPr="0059422E" w:rsidRDefault="00455452" w:rsidP="00455452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 xml:space="preserve">Support with crisis grants, housing, benefits, food, fuel, social work etc. Available 24/7 online or by telephone. </w:t>
            </w:r>
          </w:p>
        </w:tc>
        <w:tc>
          <w:tcPr>
            <w:tcW w:w="5282" w:type="dxa"/>
            <w:vAlign w:val="center"/>
          </w:tcPr>
          <w:p w:rsidR="00ED3EED" w:rsidRPr="0059422E" w:rsidRDefault="00BA1E42">
            <w:pPr>
              <w:rPr>
                <w:rFonts w:ascii="Arial" w:hAnsi="Arial" w:cs="Arial"/>
                <w:sz w:val="21"/>
                <w:szCs w:val="21"/>
              </w:rPr>
            </w:pPr>
            <w:hyperlink r:id="rId10" w:history="1">
              <w:r w:rsidR="00455452" w:rsidRPr="0059422E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https://www.aberdeencity.gov.uk/services/coronavirus-covid-19/crisis-support-line</w:t>
              </w:r>
            </w:hyperlink>
          </w:p>
          <w:p w:rsidR="00455452" w:rsidRPr="0059422E" w:rsidRDefault="00455452">
            <w:pPr>
              <w:rPr>
                <w:rFonts w:ascii="Arial" w:hAnsi="Arial" w:cs="Arial"/>
                <w:sz w:val="21"/>
                <w:szCs w:val="21"/>
              </w:rPr>
            </w:pPr>
          </w:p>
          <w:p w:rsidR="00455452" w:rsidRPr="0059422E" w:rsidRDefault="00455452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>Telephone - 0800 0304 713</w:t>
            </w:r>
          </w:p>
        </w:tc>
      </w:tr>
      <w:tr w:rsidR="00002D03" w:rsidTr="00753DAD">
        <w:tc>
          <w:tcPr>
            <w:tcW w:w="3777" w:type="dxa"/>
            <w:vAlign w:val="center"/>
          </w:tcPr>
          <w:p w:rsidR="00002D03" w:rsidRPr="0059422E" w:rsidRDefault="00002D03">
            <w:pPr>
              <w:rPr>
                <w:rFonts w:ascii="Arial" w:hAnsi="Arial" w:cs="Arial"/>
                <w:sz w:val="21"/>
                <w:szCs w:val="21"/>
              </w:rPr>
            </w:pPr>
            <w:r w:rsidRPr="00D83AAC">
              <w:rPr>
                <w:rFonts w:ascii="Arial" w:hAnsi="Arial" w:cs="Arial"/>
                <w:sz w:val="21"/>
                <w:szCs w:val="21"/>
              </w:rPr>
              <w:t>Aberdeen City Council Housing Support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4889" w:type="dxa"/>
            <w:vAlign w:val="center"/>
          </w:tcPr>
          <w:p w:rsidR="00002D03" w:rsidRPr="0059422E" w:rsidRDefault="00002D0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Support with housing issues (private or council) and tenancy security. </w:t>
            </w:r>
          </w:p>
        </w:tc>
        <w:tc>
          <w:tcPr>
            <w:tcW w:w="5282" w:type="dxa"/>
            <w:vAlign w:val="center"/>
          </w:tcPr>
          <w:p w:rsidR="00002D03" w:rsidRDefault="00002D03">
            <w:pPr>
              <w:rPr>
                <w:rFonts w:ascii="Arial" w:hAnsi="Arial" w:cs="Arial"/>
                <w:sz w:val="21"/>
                <w:szCs w:val="21"/>
              </w:rPr>
            </w:pPr>
            <w:r w:rsidRPr="00002D03">
              <w:rPr>
                <w:rFonts w:ascii="Arial" w:hAnsi="Arial" w:cs="Arial"/>
                <w:sz w:val="21"/>
                <w:szCs w:val="21"/>
              </w:rPr>
              <w:t>Telephone – 03000 200 292 (option 2</w:t>
            </w:r>
            <w:r>
              <w:rPr>
                <w:rFonts w:ascii="Arial" w:hAnsi="Arial" w:cs="Arial"/>
                <w:sz w:val="21"/>
                <w:szCs w:val="21"/>
              </w:rPr>
              <w:t xml:space="preserve"> x2</w:t>
            </w:r>
            <w:r w:rsidRPr="00002D03">
              <w:rPr>
                <w:rFonts w:ascii="Arial" w:hAnsi="Arial" w:cs="Arial"/>
                <w:sz w:val="21"/>
                <w:szCs w:val="21"/>
              </w:rPr>
              <w:t>)</w:t>
            </w:r>
          </w:p>
          <w:p w:rsidR="00002D03" w:rsidRPr="00002D03" w:rsidRDefault="00002D0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Register online - </w:t>
            </w:r>
            <w:bookmarkStart w:id="0" w:name="_MON_1689408657"/>
            <w:bookmarkEnd w:id="0"/>
            <w:r>
              <w:rPr>
                <w:rFonts w:ascii="Arial" w:hAnsi="Arial" w:cs="Arial"/>
                <w:sz w:val="21"/>
                <w:szCs w:val="21"/>
              </w:rPr>
              <w:object w:dxaOrig="1543" w:dyaOrig="1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50.5pt" o:ole="">
                  <v:imagedata r:id="rId11" o:title=""/>
                </v:shape>
                <o:OLEObject Type="Embed" ProgID="Word.Document.12" ShapeID="_x0000_i1025" DrawAspect="Icon" ObjectID="_1733292805" r:id="rId12">
                  <o:FieldCodes>\s</o:FieldCodes>
                </o:OLEObject>
              </w:object>
            </w:r>
          </w:p>
        </w:tc>
      </w:tr>
      <w:tr w:rsidR="00ED3EED" w:rsidTr="00753DAD">
        <w:tc>
          <w:tcPr>
            <w:tcW w:w="3777" w:type="dxa"/>
            <w:vAlign w:val="center"/>
          </w:tcPr>
          <w:p w:rsidR="00ED3EED" w:rsidRPr="0059422E" w:rsidRDefault="00455452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>Scottish Welfare Fund</w:t>
            </w:r>
          </w:p>
        </w:tc>
        <w:tc>
          <w:tcPr>
            <w:tcW w:w="4889" w:type="dxa"/>
            <w:vAlign w:val="center"/>
          </w:tcPr>
          <w:p w:rsidR="00ED3EED" w:rsidRPr="0059422E" w:rsidRDefault="00455452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 xml:space="preserve">Provides emergency and crisis grants for financial difficulty. </w:t>
            </w:r>
          </w:p>
        </w:tc>
        <w:tc>
          <w:tcPr>
            <w:tcW w:w="5282" w:type="dxa"/>
            <w:vAlign w:val="center"/>
          </w:tcPr>
          <w:p w:rsidR="00ED3EED" w:rsidRPr="0059422E" w:rsidRDefault="00BA1E42">
            <w:pPr>
              <w:rPr>
                <w:rFonts w:ascii="Arial" w:hAnsi="Arial" w:cs="Arial"/>
                <w:sz w:val="21"/>
                <w:szCs w:val="21"/>
              </w:rPr>
            </w:pPr>
            <w:hyperlink r:id="rId13" w:history="1">
              <w:r w:rsidR="00455452" w:rsidRPr="0059422E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https://www.aberdeencity.gov.uk/services/benefits-and-advice/what-do-if-you-are-crisis</w:t>
              </w:r>
            </w:hyperlink>
          </w:p>
        </w:tc>
      </w:tr>
      <w:tr w:rsidR="00ED3EED" w:rsidTr="00753DAD">
        <w:tc>
          <w:tcPr>
            <w:tcW w:w="3777" w:type="dxa"/>
            <w:vAlign w:val="center"/>
          </w:tcPr>
          <w:p w:rsidR="00ED3EED" w:rsidRPr="0059422E" w:rsidRDefault="00455452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>Grampian Coronavirus Assistance Hub</w:t>
            </w:r>
          </w:p>
        </w:tc>
        <w:tc>
          <w:tcPr>
            <w:tcW w:w="4889" w:type="dxa"/>
            <w:vAlign w:val="center"/>
          </w:tcPr>
          <w:p w:rsidR="00ED3EED" w:rsidRPr="0059422E" w:rsidRDefault="00455452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 xml:space="preserve">Focal point for information and assistance. Anyone can make an online request for assistance or register as a volunteer for their community. </w:t>
            </w:r>
          </w:p>
        </w:tc>
        <w:tc>
          <w:tcPr>
            <w:tcW w:w="5282" w:type="dxa"/>
            <w:vAlign w:val="center"/>
          </w:tcPr>
          <w:p w:rsidR="00ED3EED" w:rsidRPr="0059422E" w:rsidRDefault="00BA1E42">
            <w:pPr>
              <w:rPr>
                <w:rFonts w:ascii="Arial" w:hAnsi="Arial" w:cs="Arial"/>
                <w:sz w:val="21"/>
                <w:szCs w:val="21"/>
              </w:rPr>
            </w:pPr>
            <w:hyperlink r:id="rId14" w:history="1">
              <w:r w:rsidR="00455452" w:rsidRPr="0059422E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https://gcah.org.uk/</w:t>
              </w:r>
            </w:hyperlink>
            <w:r w:rsidR="00455452" w:rsidRPr="0059422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ED3EED" w:rsidTr="00753DAD">
        <w:tc>
          <w:tcPr>
            <w:tcW w:w="3777" w:type="dxa"/>
            <w:vAlign w:val="center"/>
          </w:tcPr>
          <w:p w:rsidR="00ED3EED" w:rsidRPr="0059422E" w:rsidRDefault="00455452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>NHS Living Life</w:t>
            </w:r>
          </w:p>
        </w:tc>
        <w:tc>
          <w:tcPr>
            <w:tcW w:w="4889" w:type="dxa"/>
            <w:vAlign w:val="center"/>
          </w:tcPr>
          <w:p w:rsidR="00ED3EED" w:rsidRPr="0059422E" w:rsidRDefault="00455452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 xml:space="preserve">Telephone </w:t>
            </w:r>
            <w:r w:rsidR="00B30D9C" w:rsidRPr="0059422E">
              <w:rPr>
                <w:rFonts w:ascii="Arial" w:hAnsi="Arial" w:cs="Arial"/>
                <w:sz w:val="21"/>
                <w:szCs w:val="21"/>
              </w:rPr>
              <w:t>based support for anxiety, low moods or stress.</w:t>
            </w:r>
          </w:p>
        </w:tc>
        <w:tc>
          <w:tcPr>
            <w:tcW w:w="5282" w:type="dxa"/>
            <w:vAlign w:val="center"/>
          </w:tcPr>
          <w:p w:rsidR="00ED3EED" w:rsidRPr="0059422E" w:rsidRDefault="00BA1E42">
            <w:pPr>
              <w:rPr>
                <w:rFonts w:ascii="Arial" w:hAnsi="Arial" w:cs="Arial"/>
                <w:sz w:val="21"/>
                <w:szCs w:val="21"/>
              </w:rPr>
            </w:pPr>
            <w:hyperlink r:id="rId15" w:history="1">
              <w:r w:rsidR="00B30D9C" w:rsidRPr="0059422E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https://www.breathingspace.s</w:t>
              </w:r>
              <w:bookmarkStart w:id="1" w:name="_GoBack"/>
              <w:bookmarkEnd w:id="1"/>
              <w:r w:rsidR="00B30D9C" w:rsidRPr="0059422E">
                <w:rPr>
                  <w:rStyle w:val="Hyperlink"/>
                  <w:rFonts w:ascii="Arial" w:hAnsi="Arial" w:cs="Arial"/>
                  <w:sz w:val="21"/>
                  <w:szCs w:val="21"/>
                </w:rPr>
                <w:t>c</w:t>
              </w:r>
              <w:r w:rsidR="00B30D9C" w:rsidRPr="0059422E">
                <w:rPr>
                  <w:rStyle w:val="Hyperlink"/>
                  <w:rFonts w:ascii="Arial" w:hAnsi="Arial" w:cs="Arial"/>
                  <w:sz w:val="21"/>
                  <w:szCs w:val="21"/>
                </w:rPr>
                <w:t>ot/living-life/</w:t>
              </w:r>
            </w:hyperlink>
          </w:p>
          <w:p w:rsidR="00B30D9C" w:rsidRPr="0059422E" w:rsidRDefault="00B30D9C">
            <w:pPr>
              <w:rPr>
                <w:rFonts w:ascii="Arial" w:hAnsi="Arial" w:cs="Arial"/>
                <w:sz w:val="21"/>
                <w:szCs w:val="21"/>
              </w:rPr>
            </w:pPr>
          </w:p>
          <w:p w:rsidR="00B30D9C" w:rsidRPr="0059422E" w:rsidRDefault="00B30D9C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 xml:space="preserve">Available Mon – Fri 13:00 – 21:00 </w:t>
            </w:r>
          </w:p>
          <w:p w:rsidR="00B30D9C" w:rsidRPr="0059422E" w:rsidRDefault="00B30D9C" w:rsidP="00B30D9C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 xml:space="preserve">0800 328 9655 </w:t>
            </w:r>
          </w:p>
        </w:tc>
      </w:tr>
      <w:tr w:rsidR="00455452" w:rsidTr="00753DAD">
        <w:tc>
          <w:tcPr>
            <w:tcW w:w="3777" w:type="dxa"/>
            <w:vAlign w:val="center"/>
          </w:tcPr>
          <w:p w:rsidR="00455452" w:rsidRPr="0059422E" w:rsidRDefault="00B30D9C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>Breathing Space</w:t>
            </w:r>
          </w:p>
        </w:tc>
        <w:tc>
          <w:tcPr>
            <w:tcW w:w="4889" w:type="dxa"/>
            <w:vAlign w:val="center"/>
          </w:tcPr>
          <w:p w:rsidR="00455452" w:rsidRPr="0059422E" w:rsidRDefault="00B30D9C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 xml:space="preserve">Online </w:t>
            </w:r>
            <w:r w:rsidR="00516195" w:rsidRPr="0059422E">
              <w:rPr>
                <w:rFonts w:ascii="Arial" w:hAnsi="Arial" w:cs="Arial"/>
                <w:sz w:val="21"/>
                <w:szCs w:val="21"/>
              </w:rPr>
              <w:t>and</w:t>
            </w:r>
            <w:r w:rsidRPr="0059422E">
              <w:rPr>
                <w:rFonts w:ascii="Arial" w:hAnsi="Arial" w:cs="Arial"/>
                <w:sz w:val="21"/>
                <w:szCs w:val="21"/>
              </w:rPr>
              <w:t xml:space="preserve"> telephone based support for stress and anxiety. </w:t>
            </w:r>
          </w:p>
          <w:p w:rsidR="00B30D9C" w:rsidRPr="0059422E" w:rsidRDefault="00B30D9C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 xml:space="preserve">Online sessions for stress management available. </w:t>
            </w:r>
          </w:p>
        </w:tc>
        <w:tc>
          <w:tcPr>
            <w:tcW w:w="5282" w:type="dxa"/>
            <w:vAlign w:val="center"/>
          </w:tcPr>
          <w:p w:rsidR="00455452" w:rsidRPr="0059422E" w:rsidRDefault="00BA1E42">
            <w:pPr>
              <w:rPr>
                <w:rFonts w:ascii="Arial" w:hAnsi="Arial" w:cs="Arial"/>
                <w:sz w:val="21"/>
                <w:szCs w:val="21"/>
              </w:rPr>
            </w:pPr>
            <w:hyperlink r:id="rId16" w:history="1">
              <w:r w:rsidR="00B30D9C" w:rsidRPr="0059422E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https://www.breathingspace.scot/</w:t>
              </w:r>
            </w:hyperlink>
          </w:p>
          <w:p w:rsidR="00B30D9C" w:rsidRPr="0059422E" w:rsidRDefault="00B30D9C">
            <w:pPr>
              <w:rPr>
                <w:rFonts w:ascii="Arial" w:hAnsi="Arial" w:cs="Arial"/>
                <w:sz w:val="21"/>
                <w:szCs w:val="21"/>
              </w:rPr>
            </w:pPr>
          </w:p>
          <w:p w:rsidR="00B30D9C" w:rsidRPr="0059422E" w:rsidRDefault="00B30D9C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>Mon – Thurs 18:00 – 02:00</w:t>
            </w:r>
          </w:p>
          <w:p w:rsidR="00B30D9C" w:rsidRPr="0059422E" w:rsidRDefault="00B30D9C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 xml:space="preserve">Fri – Mon 18:00 – 06:00 </w:t>
            </w:r>
          </w:p>
          <w:p w:rsidR="00B30D9C" w:rsidRPr="0059422E" w:rsidRDefault="00B30D9C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 xml:space="preserve">0800 83 85 87 </w:t>
            </w:r>
          </w:p>
        </w:tc>
      </w:tr>
      <w:tr w:rsidR="00455452" w:rsidTr="00753DAD">
        <w:tc>
          <w:tcPr>
            <w:tcW w:w="3777" w:type="dxa"/>
            <w:vAlign w:val="center"/>
          </w:tcPr>
          <w:p w:rsidR="00455452" w:rsidRPr="0059422E" w:rsidRDefault="00B30D9C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lastRenderedPageBreak/>
              <w:t xml:space="preserve">Penumbra </w:t>
            </w:r>
          </w:p>
        </w:tc>
        <w:tc>
          <w:tcPr>
            <w:tcW w:w="4889" w:type="dxa"/>
            <w:vAlign w:val="center"/>
          </w:tcPr>
          <w:p w:rsidR="00455452" w:rsidRPr="0059422E" w:rsidRDefault="00B30D9C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 xml:space="preserve">Penumbra is a mental health and wellbeing support service with online tools and tips to help alleviate anxiety. </w:t>
            </w:r>
          </w:p>
        </w:tc>
        <w:tc>
          <w:tcPr>
            <w:tcW w:w="5282" w:type="dxa"/>
            <w:vAlign w:val="center"/>
          </w:tcPr>
          <w:p w:rsidR="00B30D9C" w:rsidRPr="0059422E" w:rsidRDefault="00BA1E42">
            <w:pPr>
              <w:rPr>
                <w:rFonts w:ascii="Arial" w:hAnsi="Arial" w:cs="Arial"/>
                <w:sz w:val="21"/>
                <w:szCs w:val="21"/>
              </w:rPr>
            </w:pPr>
            <w:hyperlink r:id="rId17" w:history="1">
              <w:r w:rsidR="00B30D9C" w:rsidRPr="0059422E">
                <w:rPr>
                  <w:rStyle w:val="Hyperlink"/>
                  <w:rFonts w:ascii="Arial" w:hAnsi="Arial" w:cs="Arial"/>
                  <w:sz w:val="21"/>
                  <w:szCs w:val="21"/>
                </w:rPr>
                <w:t>http://www.penumbra.org.uk/</w:t>
              </w:r>
            </w:hyperlink>
            <w:r w:rsidR="00B30D9C" w:rsidRPr="0059422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B30D9C" w:rsidRPr="0059422E" w:rsidRDefault="00BA1E42">
            <w:pPr>
              <w:rPr>
                <w:rFonts w:ascii="Arial" w:hAnsi="Arial" w:cs="Arial"/>
                <w:sz w:val="21"/>
                <w:szCs w:val="21"/>
              </w:rPr>
            </w:pPr>
            <w:hyperlink r:id="rId18" w:history="1">
              <w:r w:rsidR="00B30D9C" w:rsidRPr="0059422E">
                <w:rPr>
                  <w:rStyle w:val="Hyperlink"/>
                  <w:rFonts w:ascii="Arial" w:hAnsi="Arial" w:cs="Arial"/>
                  <w:sz w:val="21"/>
                  <w:szCs w:val="21"/>
                </w:rPr>
                <w:t>north@penumbra.org.uk</w:t>
              </w:r>
            </w:hyperlink>
            <w:r w:rsidR="00B30D9C" w:rsidRPr="0059422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B30D9C" w:rsidRPr="0059422E" w:rsidRDefault="00B30D9C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>01224 642854</w:t>
            </w:r>
          </w:p>
        </w:tc>
      </w:tr>
      <w:tr w:rsidR="00455452" w:rsidTr="00753DAD">
        <w:tc>
          <w:tcPr>
            <w:tcW w:w="3777" w:type="dxa"/>
            <w:vAlign w:val="center"/>
          </w:tcPr>
          <w:p w:rsidR="00455452" w:rsidRPr="0059422E" w:rsidRDefault="00B30D9C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 xml:space="preserve">Better Help </w:t>
            </w:r>
          </w:p>
        </w:tc>
        <w:tc>
          <w:tcPr>
            <w:tcW w:w="4889" w:type="dxa"/>
            <w:vAlign w:val="center"/>
          </w:tcPr>
          <w:p w:rsidR="00455452" w:rsidRPr="0059422E" w:rsidRDefault="00B30D9C" w:rsidP="00F00D37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>Better help is an online counselling service that can be done via telephone,</w:t>
            </w:r>
            <w:r w:rsidR="00F00D37" w:rsidRPr="0059422E">
              <w:rPr>
                <w:rFonts w:ascii="Arial" w:hAnsi="Arial" w:cs="Arial"/>
                <w:sz w:val="21"/>
                <w:szCs w:val="21"/>
              </w:rPr>
              <w:t xml:space="preserve"> video conference</w:t>
            </w:r>
            <w:r w:rsidRPr="0059422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16195" w:rsidRPr="0059422E">
              <w:rPr>
                <w:rFonts w:ascii="Arial" w:hAnsi="Arial" w:cs="Arial"/>
                <w:sz w:val="21"/>
                <w:szCs w:val="21"/>
              </w:rPr>
              <w:t>and live chat sessions.</w:t>
            </w:r>
          </w:p>
        </w:tc>
        <w:tc>
          <w:tcPr>
            <w:tcW w:w="5282" w:type="dxa"/>
            <w:vAlign w:val="center"/>
          </w:tcPr>
          <w:p w:rsidR="00455452" w:rsidRPr="0059422E" w:rsidRDefault="00BA1E42">
            <w:pPr>
              <w:rPr>
                <w:rFonts w:ascii="Arial" w:hAnsi="Arial" w:cs="Arial"/>
                <w:sz w:val="21"/>
                <w:szCs w:val="21"/>
              </w:rPr>
            </w:pPr>
            <w:hyperlink r:id="rId19" w:history="1">
              <w:r w:rsidR="00F00D37" w:rsidRPr="0059422E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https://www.betterhelp.com/</w:t>
              </w:r>
            </w:hyperlink>
            <w:r w:rsidR="00F00D37" w:rsidRPr="0059422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8F62ED" w:rsidTr="00753DAD">
        <w:tc>
          <w:tcPr>
            <w:tcW w:w="3777" w:type="dxa"/>
            <w:vAlign w:val="center"/>
          </w:tcPr>
          <w:p w:rsidR="008F62ED" w:rsidRPr="0059422E" w:rsidRDefault="008F62ED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>Domestic Abuse Housing Access Support</w:t>
            </w:r>
          </w:p>
        </w:tc>
        <w:tc>
          <w:tcPr>
            <w:tcW w:w="4889" w:type="dxa"/>
            <w:vAlign w:val="center"/>
          </w:tcPr>
          <w:p w:rsidR="008F62ED" w:rsidRPr="0059422E" w:rsidRDefault="008F62ED" w:rsidP="008F62ED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 xml:space="preserve">Housing advice for victims of domestic abuse, can access accommodation and refer for specialist support.  </w:t>
            </w:r>
          </w:p>
        </w:tc>
        <w:tc>
          <w:tcPr>
            <w:tcW w:w="5282" w:type="dxa"/>
            <w:vAlign w:val="center"/>
          </w:tcPr>
          <w:p w:rsidR="008F62ED" w:rsidRPr="0059422E" w:rsidRDefault="008F62ED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 xml:space="preserve">Mon – Fri from 8.30 – 5pm on 01224 523502 </w:t>
            </w:r>
          </w:p>
          <w:p w:rsidR="008F62ED" w:rsidRPr="0059422E" w:rsidRDefault="008F62ED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>or out-with hours on 03000 200 292</w:t>
            </w:r>
          </w:p>
        </w:tc>
      </w:tr>
      <w:tr w:rsidR="008F62ED" w:rsidTr="00753DAD">
        <w:tc>
          <w:tcPr>
            <w:tcW w:w="3777" w:type="dxa"/>
            <w:vAlign w:val="center"/>
          </w:tcPr>
          <w:p w:rsidR="008F62ED" w:rsidRPr="0059422E" w:rsidRDefault="008F62ED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 xml:space="preserve">Aberdeen </w:t>
            </w:r>
            <w:proofErr w:type="spellStart"/>
            <w:r w:rsidRPr="0059422E">
              <w:rPr>
                <w:rFonts w:ascii="Arial" w:hAnsi="Arial" w:cs="Arial"/>
                <w:sz w:val="21"/>
                <w:szCs w:val="21"/>
              </w:rPr>
              <w:t>Cyrenians</w:t>
            </w:r>
            <w:proofErr w:type="spellEnd"/>
            <w:r w:rsidRPr="0059422E">
              <w:rPr>
                <w:rFonts w:ascii="Arial" w:hAnsi="Arial" w:cs="Arial"/>
                <w:sz w:val="21"/>
                <w:szCs w:val="21"/>
              </w:rPr>
              <w:t xml:space="preserve"> Domestic Abuse Project </w:t>
            </w:r>
          </w:p>
        </w:tc>
        <w:tc>
          <w:tcPr>
            <w:tcW w:w="4889" w:type="dxa"/>
            <w:vAlign w:val="center"/>
          </w:tcPr>
          <w:p w:rsidR="008F62ED" w:rsidRPr="0059422E" w:rsidRDefault="008F62ED" w:rsidP="00F00D37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 xml:space="preserve">The Domestic Abuse Support and Accommodation Project (DASAP) offers support to women, men and families who are experiencing domestic abuse. </w:t>
            </w:r>
          </w:p>
        </w:tc>
        <w:tc>
          <w:tcPr>
            <w:tcW w:w="5282" w:type="dxa"/>
            <w:vAlign w:val="center"/>
          </w:tcPr>
          <w:p w:rsidR="008F62ED" w:rsidRPr="0059422E" w:rsidRDefault="008F62ED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>0300 303 0903 option 4</w:t>
            </w:r>
          </w:p>
          <w:p w:rsidR="008F62ED" w:rsidRPr="0059422E" w:rsidRDefault="008F62ED">
            <w:pPr>
              <w:rPr>
                <w:rFonts w:ascii="Arial" w:hAnsi="Arial" w:cs="Arial"/>
                <w:sz w:val="21"/>
                <w:szCs w:val="21"/>
              </w:rPr>
            </w:pPr>
          </w:p>
          <w:p w:rsidR="008F62ED" w:rsidRPr="0059422E" w:rsidRDefault="00BA1E42">
            <w:pPr>
              <w:rPr>
                <w:rFonts w:ascii="Arial" w:hAnsi="Arial" w:cs="Arial"/>
                <w:sz w:val="21"/>
                <w:szCs w:val="21"/>
              </w:rPr>
            </w:pPr>
            <w:hyperlink r:id="rId20" w:history="1">
              <w:r w:rsidR="008F62ED" w:rsidRPr="0059422E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https://www.aberdeen-cyrenians.org/get-support/dasap</w:t>
              </w:r>
            </w:hyperlink>
          </w:p>
        </w:tc>
      </w:tr>
      <w:tr w:rsidR="008F62ED" w:rsidTr="00753DAD">
        <w:tc>
          <w:tcPr>
            <w:tcW w:w="3777" w:type="dxa"/>
            <w:vAlign w:val="center"/>
          </w:tcPr>
          <w:p w:rsidR="008F62ED" w:rsidRPr="0059422E" w:rsidRDefault="008F62ED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 xml:space="preserve">Alcohol and Drugs Action </w:t>
            </w:r>
          </w:p>
        </w:tc>
        <w:tc>
          <w:tcPr>
            <w:tcW w:w="4889" w:type="dxa"/>
            <w:vAlign w:val="center"/>
          </w:tcPr>
          <w:p w:rsidR="008F62ED" w:rsidRPr="0059422E" w:rsidRDefault="008F62ED" w:rsidP="00F00D37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>Provides advice and support to prevent harmful use of alcohol and drugs.</w:t>
            </w:r>
          </w:p>
        </w:tc>
        <w:tc>
          <w:tcPr>
            <w:tcW w:w="5282" w:type="dxa"/>
            <w:vAlign w:val="center"/>
          </w:tcPr>
          <w:p w:rsidR="008F62ED" w:rsidRPr="0059422E" w:rsidRDefault="008F62ED">
            <w:pPr>
              <w:rPr>
                <w:rFonts w:ascii="Arial" w:hAnsi="Arial" w:cs="Arial"/>
                <w:sz w:val="21"/>
                <w:szCs w:val="21"/>
              </w:rPr>
            </w:pPr>
            <w:r w:rsidRPr="0059422E">
              <w:rPr>
                <w:rFonts w:ascii="Arial" w:hAnsi="Arial" w:cs="Arial"/>
                <w:sz w:val="21"/>
                <w:szCs w:val="21"/>
              </w:rPr>
              <w:t>01224 594700 or 07927 192706.</w:t>
            </w:r>
          </w:p>
          <w:p w:rsidR="008F62ED" w:rsidRPr="0059422E" w:rsidRDefault="008F62ED">
            <w:pPr>
              <w:rPr>
                <w:rFonts w:ascii="Arial" w:hAnsi="Arial" w:cs="Arial"/>
                <w:sz w:val="21"/>
                <w:szCs w:val="21"/>
              </w:rPr>
            </w:pPr>
          </w:p>
          <w:p w:rsidR="008F62ED" w:rsidRPr="0059422E" w:rsidRDefault="00BA1E42">
            <w:pPr>
              <w:rPr>
                <w:rFonts w:ascii="Arial" w:hAnsi="Arial" w:cs="Arial"/>
                <w:sz w:val="21"/>
                <w:szCs w:val="21"/>
              </w:rPr>
            </w:pPr>
            <w:hyperlink r:id="rId21" w:history="1">
              <w:r w:rsidR="008F62ED" w:rsidRPr="0059422E">
                <w:rPr>
                  <w:rStyle w:val="Hyperlink"/>
                  <w:rFonts w:ascii="Arial" w:hAnsi="Arial" w:cs="Arial"/>
                  <w:sz w:val="21"/>
                  <w:szCs w:val="21"/>
                </w:rPr>
                <w:t>http://www.alcoholanddrugsaction.org.uk/</w:t>
              </w:r>
            </w:hyperlink>
          </w:p>
        </w:tc>
      </w:tr>
      <w:tr w:rsidR="00FA1BAC" w:rsidTr="00753DAD">
        <w:tc>
          <w:tcPr>
            <w:tcW w:w="3777" w:type="dxa"/>
            <w:vAlign w:val="center"/>
          </w:tcPr>
          <w:p w:rsidR="00FA1BAC" w:rsidRPr="0059422E" w:rsidRDefault="00FA1BA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Help for Heroes</w:t>
            </w:r>
          </w:p>
        </w:tc>
        <w:tc>
          <w:tcPr>
            <w:tcW w:w="4889" w:type="dxa"/>
            <w:vAlign w:val="center"/>
          </w:tcPr>
          <w:p w:rsidR="00FA1BAC" w:rsidRDefault="00FA1BAC" w:rsidP="00FA1BA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Online resource pulled together for the Armed Forces and now adapted for NHS staff. </w:t>
            </w:r>
          </w:p>
          <w:p w:rsidR="00FA1BAC" w:rsidRPr="0059422E" w:rsidRDefault="00FA1BAC" w:rsidP="00FA1BA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Self-care help for body, emotion and mind. </w:t>
            </w:r>
          </w:p>
        </w:tc>
        <w:tc>
          <w:tcPr>
            <w:tcW w:w="5282" w:type="dxa"/>
            <w:vAlign w:val="center"/>
          </w:tcPr>
          <w:p w:rsidR="00FA1BAC" w:rsidRPr="00FA1BAC" w:rsidRDefault="00BA1E42">
            <w:pPr>
              <w:rPr>
                <w:rFonts w:ascii="Arial" w:hAnsi="Arial" w:cs="Arial"/>
                <w:sz w:val="21"/>
                <w:szCs w:val="21"/>
              </w:rPr>
            </w:pPr>
            <w:hyperlink r:id="rId22" w:history="1">
              <w:r w:rsidR="00FA1BAC" w:rsidRPr="00FA1BAC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https://www.helpforheroes.org.uk/get-support/mental-health-and-wellbeing/a-field-guide-to-self-care/</w:t>
              </w:r>
            </w:hyperlink>
          </w:p>
        </w:tc>
      </w:tr>
      <w:tr w:rsidR="00FA1BAC" w:rsidTr="00753DAD">
        <w:tc>
          <w:tcPr>
            <w:tcW w:w="3777" w:type="dxa"/>
            <w:vAlign w:val="center"/>
          </w:tcPr>
          <w:p w:rsidR="00FA1BAC" w:rsidRPr="0059422E" w:rsidRDefault="00FA1BA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Clear Your Head </w:t>
            </w:r>
          </w:p>
        </w:tc>
        <w:tc>
          <w:tcPr>
            <w:tcW w:w="4889" w:type="dxa"/>
            <w:vAlign w:val="center"/>
          </w:tcPr>
          <w:p w:rsidR="00FA1BAC" w:rsidRPr="0059422E" w:rsidRDefault="00FA1BAC" w:rsidP="00F00D3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Provides tips and ideas on how to look after yourself during this uncertain time. </w:t>
            </w:r>
          </w:p>
        </w:tc>
        <w:tc>
          <w:tcPr>
            <w:tcW w:w="5282" w:type="dxa"/>
            <w:vAlign w:val="center"/>
          </w:tcPr>
          <w:p w:rsidR="00FA1BAC" w:rsidRPr="00FA1BAC" w:rsidRDefault="00BA1E42">
            <w:pPr>
              <w:rPr>
                <w:rFonts w:ascii="Arial" w:hAnsi="Arial" w:cs="Arial"/>
                <w:sz w:val="21"/>
                <w:szCs w:val="21"/>
              </w:rPr>
            </w:pPr>
            <w:hyperlink r:id="rId23" w:history="1">
              <w:r w:rsidR="00FA1BAC" w:rsidRPr="00FA1BAC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https://clearyourhead.scot/</w:t>
              </w:r>
            </w:hyperlink>
          </w:p>
        </w:tc>
      </w:tr>
      <w:tr w:rsidR="00FA1BAC" w:rsidTr="00753DAD">
        <w:tc>
          <w:tcPr>
            <w:tcW w:w="3777" w:type="dxa"/>
            <w:vAlign w:val="center"/>
          </w:tcPr>
          <w:p w:rsidR="00FA1BAC" w:rsidRPr="0059422E" w:rsidRDefault="00FA1BA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TURAS Learn – Coronavirus</w:t>
            </w:r>
          </w:p>
        </w:tc>
        <w:tc>
          <w:tcPr>
            <w:tcW w:w="4889" w:type="dxa"/>
            <w:vAlign w:val="center"/>
          </w:tcPr>
          <w:p w:rsidR="00FA1BAC" w:rsidRPr="00FA1BAC" w:rsidRDefault="00FA1BAC" w:rsidP="00F00D37">
            <w:pPr>
              <w:rPr>
                <w:rFonts w:ascii="Arial" w:hAnsi="Arial" w:cs="Arial"/>
                <w:sz w:val="21"/>
                <w:szCs w:val="21"/>
              </w:rPr>
            </w:pPr>
            <w:r w:rsidRPr="00FA1BAC">
              <w:rPr>
                <w:rFonts w:ascii="Arial" w:hAnsi="Arial" w:cs="Arial"/>
                <w:sz w:val="21"/>
                <w:szCs w:val="21"/>
              </w:rPr>
              <w:t>Access to the Psychological first aid module.</w:t>
            </w:r>
          </w:p>
          <w:p w:rsidR="00FA1BAC" w:rsidRPr="00FA1BAC" w:rsidRDefault="00FA1BAC" w:rsidP="00F00D37">
            <w:pPr>
              <w:rPr>
                <w:rFonts w:ascii="Arial" w:hAnsi="Arial" w:cs="Arial"/>
                <w:sz w:val="21"/>
                <w:szCs w:val="21"/>
              </w:rPr>
            </w:pPr>
            <w:r w:rsidRPr="00FA1BAC">
              <w:rPr>
                <w:rFonts w:ascii="Arial" w:hAnsi="Arial" w:cs="Arial"/>
                <w:sz w:val="21"/>
                <w:szCs w:val="21"/>
              </w:rPr>
              <w:t xml:space="preserve">Resources (including posters) for wellbeing support. </w:t>
            </w:r>
          </w:p>
        </w:tc>
        <w:tc>
          <w:tcPr>
            <w:tcW w:w="5282" w:type="dxa"/>
            <w:vAlign w:val="center"/>
          </w:tcPr>
          <w:p w:rsidR="00FA1BAC" w:rsidRPr="00FA1BAC" w:rsidRDefault="00BA1E42">
            <w:pPr>
              <w:rPr>
                <w:rFonts w:ascii="Arial" w:hAnsi="Arial" w:cs="Arial"/>
                <w:sz w:val="21"/>
                <w:szCs w:val="21"/>
              </w:rPr>
            </w:pPr>
            <w:hyperlink r:id="rId24" w:history="1">
              <w:r w:rsidR="00FA1BAC" w:rsidRPr="00FA1BAC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https://learn.nes.nhs.scot/28063/coronavirus-covid-19/psychosocial-mental-health-and-wellbeing-support-for-staff</w:t>
              </w:r>
            </w:hyperlink>
          </w:p>
        </w:tc>
      </w:tr>
      <w:tr w:rsidR="00FA1BAC" w:rsidTr="00753DAD">
        <w:tc>
          <w:tcPr>
            <w:tcW w:w="3777" w:type="dxa"/>
            <w:vAlign w:val="center"/>
          </w:tcPr>
          <w:p w:rsidR="00FA1BAC" w:rsidRPr="00FA1BAC" w:rsidRDefault="00FA1BAC" w:rsidP="00FA1BAC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A1BAC">
              <w:rPr>
                <w:rFonts w:ascii="Arial" w:hAnsi="Arial" w:cs="Arial"/>
                <w:sz w:val="21"/>
                <w:szCs w:val="21"/>
              </w:rPr>
              <w:t>Youtube</w:t>
            </w:r>
            <w:proofErr w:type="spellEnd"/>
            <w:r w:rsidRPr="00FA1BAC">
              <w:rPr>
                <w:rFonts w:ascii="Arial" w:hAnsi="Arial" w:cs="Arial"/>
                <w:sz w:val="21"/>
                <w:szCs w:val="21"/>
              </w:rPr>
              <w:t xml:space="preserve"> TED talk </w:t>
            </w:r>
          </w:p>
        </w:tc>
        <w:tc>
          <w:tcPr>
            <w:tcW w:w="4889" w:type="dxa"/>
            <w:vAlign w:val="center"/>
          </w:tcPr>
          <w:p w:rsidR="00FA1BAC" w:rsidRPr="00FA1BAC" w:rsidRDefault="00FA1BAC" w:rsidP="00FA1BAC">
            <w:pPr>
              <w:shd w:val="clear" w:color="auto" w:fill="F9F9F9"/>
              <w:outlineLvl w:val="0"/>
              <w:rPr>
                <w:rFonts w:ascii="Arial" w:eastAsia="Times New Roman" w:hAnsi="Arial" w:cs="Arial"/>
                <w:kern w:val="36"/>
                <w:sz w:val="21"/>
                <w:szCs w:val="21"/>
                <w:lang w:eastAsia="en-GB"/>
              </w:rPr>
            </w:pPr>
            <w:r w:rsidRPr="00FA1BAC">
              <w:rPr>
                <w:rFonts w:ascii="Arial" w:eastAsia="Times New Roman" w:hAnsi="Arial" w:cs="Arial"/>
                <w:kern w:val="36"/>
                <w:sz w:val="21"/>
                <w:szCs w:val="21"/>
                <w:lang w:eastAsia="en-GB"/>
              </w:rPr>
              <w:t xml:space="preserve">Getting stuck in the negatives (and how to get unstuck) by Alison </w:t>
            </w:r>
            <w:proofErr w:type="spellStart"/>
            <w:r w:rsidRPr="00FA1BAC">
              <w:rPr>
                <w:rFonts w:ascii="Arial" w:eastAsia="Times New Roman" w:hAnsi="Arial" w:cs="Arial"/>
                <w:kern w:val="36"/>
                <w:sz w:val="21"/>
                <w:szCs w:val="21"/>
                <w:lang w:eastAsia="en-GB"/>
              </w:rPr>
              <w:t>Ledgerwood</w:t>
            </w:r>
            <w:proofErr w:type="spellEnd"/>
            <w:r w:rsidRPr="00FA1BAC">
              <w:rPr>
                <w:rFonts w:ascii="Arial" w:eastAsia="Times New Roman" w:hAnsi="Arial" w:cs="Arial"/>
                <w:kern w:val="36"/>
                <w:sz w:val="21"/>
                <w:szCs w:val="21"/>
                <w:lang w:eastAsia="en-GB"/>
              </w:rPr>
              <w:t> </w:t>
            </w:r>
          </w:p>
          <w:p w:rsidR="00FA1BAC" w:rsidRPr="00FA1BAC" w:rsidRDefault="00FA1BAC" w:rsidP="00FA1BAC">
            <w:pPr>
              <w:shd w:val="clear" w:color="auto" w:fill="F9F9F9"/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FA1BAC">
              <w:rPr>
                <w:rFonts w:ascii="Arial" w:eastAsia="Times New Roman" w:hAnsi="Arial" w:cs="Arial"/>
                <w:kern w:val="36"/>
                <w:sz w:val="21"/>
                <w:szCs w:val="21"/>
                <w:lang w:eastAsia="en-GB"/>
              </w:rPr>
              <w:t xml:space="preserve">10 minute video </w:t>
            </w:r>
          </w:p>
        </w:tc>
        <w:tc>
          <w:tcPr>
            <w:tcW w:w="5282" w:type="dxa"/>
            <w:vAlign w:val="center"/>
          </w:tcPr>
          <w:p w:rsidR="00FA1BAC" w:rsidRPr="00FA1BAC" w:rsidRDefault="00BA1E42">
            <w:pPr>
              <w:rPr>
                <w:rFonts w:ascii="Arial" w:hAnsi="Arial" w:cs="Arial"/>
                <w:b/>
                <w:sz w:val="21"/>
                <w:szCs w:val="21"/>
              </w:rPr>
            </w:pPr>
            <w:hyperlink r:id="rId25" w:history="1">
              <w:r w:rsidR="00FA1BAC" w:rsidRPr="00FA1BAC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https://www.youtube.com/watch?v=7XFLTDQ4JMk</w:t>
              </w:r>
            </w:hyperlink>
          </w:p>
        </w:tc>
      </w:tr>
    </w:tbl>
    <w:p w:rsidR="008C3035" w:rsidRDefault="008C3035" w:rsidP="008F62ED">
      <w:pPr>
        <w:spacing w:after="0"/>
      </w:pPr>
    </w:p>
    <w:p w:rsidR="008F62ED" w:rsidRDefault="008F62ED" w:rsidP="008F62ED">
      <w:pPr>
        <w:spacing w:after="0"/>
      </w:pPr>
    </w:p>
    <w:p w:rsidR="008F62ED" w:rsidRDefault="008F62ED" w:rsidP="008F62ED">
      <w:pPr>
        <w:spacing w:after="0"/>
      </w:pPr>
    </w:p>
    <w:p w:rsidR="00F00D37" w:rsidRPr="00F00D37" w:rsidRDefault="00F00D37" w:rsidP="00DF0520">
      <w:pPr>
        <w:spacing w:after="0"/>
        <w:rPr>
          <w:rFonts w:ascii="Arial" w:hAnsi="Arial" w:cs="Arial"/>
        </w:rPr>
      </w:pPr>
    </w:p>
    <w:sectPr w:rsidR="00F00D37" w:rsidRPr="00F00D37" w:rsidSect="00DF0520">
      <w:headerReference w:type="default" r:id="rId26"/>
      <w:pgSz w:w="16838" w:h="11906" w:orient="landscape"/>
      <w:pgMar w:top="1440" w:right="1440" w:bottom="144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920" w:rsidRDefault="00E25920" w:rsidP="00ED3EED">
      <w:pPr>
        <w:spacing w:after="0" w:line="240" w:lineRule="auto"/>
      </w:pPr>
      <w:r>
        <w:separator/>
      </w:r>
    </w:p>
  </w:endnote>
  <w:endnote w:type="continuationSeparator" w:id="0">
    <w:p w:rsidR="00E25920" w:rsidRDefault="00E25920" w:rsidP="00ED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920" w:rsidRDefault="00E25920" w:rsidP="00ED3EED">
      <w:pPr>
        <w:spacing w:after="0" w:line="240" w:lineRule="auto"/>
      </w:pPr>
      <w:r>
        <w:separator/>
      </w:r>
    </w:p>
  </w:footnote>
  <w:footnote w:type="continuationSeparator" w:id="0">
    <w:p w:rsidR="00E25920" w:rsidRDefault="00E25920" w:rsidP="00ED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EED" w:rsidRPr="00ED3EED" w:rsidRDefault="00ED3EED" w:rsidP="00ED3EED">
    <w:pPr>
      <w:pStyle w:val="Header"/>
      <w:jc w:val="center"/>
      <w:rPr>
        <w:rFonts w:ascii="Arial" w:hAnsi="Arial" w:cs="Arial"/>
        <w:b/>
        <w:sz w:val="36"/>
      </w:rPr>
    </w:pPr>
    <w:r w:rsidRPr="00ED3EED">
      <w:rPr>
        <w:rFonts w:ascii="Arial" w:hAnsi="Arial" w:cs="Arial"/>
        <w:b/>
        <w:sz w:val="36"/>
      </w:rPr>
      <w:t>Staff W</w:t>
    </w:r>
    <w:r w:rsidR="00FA1BAC">
      <w:rPr>
        <w:rFonts w:ascii="Arial" w:hAnsi="Arial" w:cs="Arial"/>
        <w:b/>
        <w:sz w:val="36"/>
      </w:rPr>
      <w:t xml:space="preserve">ellbeing </w:t>
    </w:r>
    <w:r w:rsidRPr="00ED3EED">
      <w:rPr>
        <w:rFonts w:ascii="Arial" w:hAnsi="Arial" w:cs="Arial"/>
        <w:b/>
        <w:sz w:val="36"/>
      </w:rPr>
      <w:t xml:space="preserve">Support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22754"/>
    <w:multiLevelType w:val="hybridMultilevel"/>
    <w:tmpl w:val="DB3C0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22AFD"/>
    <w:multiLevelType w:val="hybridMultilevel"/>
    <w:tmpl w:val="D49602BA"/>
    <w:lvl w:ilvl="0" w:tplc="00BA4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66753"/>
    <w:multiLevelType w:val="hybridMultilevel"/>
    <w:tmpl w:val="34A2B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C2778C"/>
    <w:multiLevelType w:val="hybridMultilevel"/>
    <w:tmpl w:val="071C1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5C465C"/>
    <w:multiLevelType w:val="hybridMultilevel"/>
    <w:tmpl w:val="DFD22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3B0096"/>
    <w:multiLevelType w:val="hybridMultilevel"/>
    <w:tmpl w:val="519A0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ED"/>
    <w:rsid w:val="00002D03"/>
    <w:rsid w:val="001B58B6"/>
    <w:rsid w:val="001F6874"/>
    <w:rsid w:val="0043055E"/>
    <w:rsid w:val="00455452"/>
    <w:rsid w:val="00516195"/>
    <w:rsid w:val="0059422E"/>
    <w:rsid w:val="005B485E"/>
    <w:rsid w:val="00753DAD"/>
    <w:rsid w:val="00874A57"/>
    <w:rsid w:val="008C3035"/>
    <w:rsid w:val="008F62ED"/>
    <w:rsid w:val="00B30D9C"/>
    <w:rsid w:val="00BA1E42"/>
    <w:rsid w:val="00D83AAC"/>
    <w:rsid w:val="00DF0520"/>
    <w:rsid w:val="00E25920"/>
    <w:rsid w:val="00E50C19"/>
    <w:rsid w:val="00EA31CB"/>
    <w:rsid w:val="00ED3EED"/>
    <w:rsid w:val="00F00D37"/>
    <w:rsid w:val="00F762AA"/>
    <w:rsid w:val="00F84705"/>
    <w:rsid w:val="00FA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CE654E9-F1F7-406A-A59A-F68732EB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1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3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EED"/>
  </w:style>
  <w:style w:type="paragraph" w:styleId="Footer">
    <w:name w:val="footer"/>
    <w:basedOn w:val="Normal"/>
    <w:link w:val="FooterChar"/>
    <w:uiPriority w:val="99"/>
    <w:unhideWhenUsed/>
    <w:rsid w:val="00ED3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EED"/>
  </w:style>
  <w:style w:type="character" w:styleId="Hyperlink">
    <w:name w:val="Hyperlink"/>
    <w:basedOn w:val="DefaultParagraphFont"/>
    <w:uiPriority w:val="99"/>
    <w:unhideWhenUsed/>
    <w:rsid w:val="00ED3E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D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303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C30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3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C303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A1BA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B58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inform.scot/illnesses-and-conditions/mental-health" TargetMode="External"/><Relationship Id="rId13" Type="http://schemas.openxmlformats.org/officeDocument/2006/relationships/hyperlink" Target="https://www.aberdeencity.gov.uk/services/benefits-and-advice/what-do-if-you-are-crisis" TargetMode="External"/><Relationship Id="rId18" Type="http://schemas.openxmlformats.org/officeDocument/2006/relationships/hyperlink" Target="mailto:north@penumbra.org.uk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alcoholanddrugsaction.org.uk/" TargetMode="External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1.docx"/><Relationship Id="rId17" Type="http://schemas.openxmlformats.org/officeDocument/2006/relationships/hyperlink" Target="http://www.penumbra.org.uk/" TargetMode="External"/><Relationship Id="rId25" Type="http://schemas.openxmlformats.org/officeDocument/2006/relationships/hyperlink" Target="https://www.youtube.com/watch?v=7XFLTDQ4JM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reathingspace.scot/" TargetMode="External"/><Relationship Id="rId20" Type="http://schemas.openxmlformats.org/officeDocument/2006/relationships/hyperlink" Target="https://www.aberdeen-cyrenians.org/get-support/dasa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24" Type="http://schemas.openxmlformats.org/officeDocument/2006/relationships/hyperlink" Target="https://learn.nes.nhs.scot/28063/coronavirus-covid-19/psychosocial-mental-health-and-wellbeing-support-for-sta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reathingspace.scot/living-life/" TargetMode="External"/><Relationship Id="rId23" Type="http://schemas.openxmlformats.org/officeDocument/2006/relationships/hyperlink" Target="https://clearyourhead.scot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berdeencity.gov.uk/services/coronavirus-covid-19/crisis-support-line" TargetMode="External"/><Relationship Id="rId19" Type="http://schemas.openxmlformats.org/officeDocument/2006/relationships/hyperlink" Target="https://www.betterhelp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bi.scot/" TargetMode="External"/><Relationship Id="rId14" Type="http://schemas.openxmlformats.org/officeDocument/2006/relationships/hyperlink" Target="https://gcah.org.uk/" TargetMode="External"/><Relationship Id="rId22" Type="http://schemas.openxmlformats.org/officeDocument/2006/relationships/hyperlink" Target="https://www.helpforheroes.org.uk/get-support/mental-health-and-wellbeing/a-field-guide-to-self-car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217E-F5E9-410A-9108-78D49B4A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Cally Wilson</dc:creator>
  <cp:keywords/>
  <dc:description/>
  <cp:lastModifiedBy>Craig Marr (NHS Grampian)</cp:lastModifiedBy>
  <cp:revision>2</cp:revision>
  <cp:lastPrinted>2020-04-16T15:10:00Z</cp:lastPrinted>
  <dcterms:created xsi:type="dcterms:W3CDTF">2022-12-23T09:27:00Z</dcterms:created>
  <dcterms:modified xsi:type="dcterms:W3CDTF">2022-12-23T09:27:00Z</dcterms:modified>
</cp:coreProperties>
</file>