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0FE" w:rsidRDefault="001C786B" w:rsidP="001636F1">
      <w:r>
        <w:rPr>
          <w:noProof/>
          <w:lang w:eastAsia="en-GB"/>
        </w:rPr>
        <mc:AlternateContent>
          <mc:Choice Requires="wps">
            <w:drawing>
              <wp:anchor distT="228600" distB="228600" distL="228600" distR="228600" simplePos="0" relativeHeight="251681792" behindDoc="1" locked="0" layoutInCell="1" allowOverlap="1" wp14:anchorId="24CC4EAE" wp14:editId="4CF33D81">
                <wp:simplePos x="0" y="0"/>
                <wp:positionH relativeFrom="margin">
                  <wp:posOffset>2593340</wp:posOffset>
                </wp:positionH>
                <wp:positionV relativeFrom="margin">
                  <wp:posOffset>927735</wp:posOffset>
                </wp:positionV>
                <wp:extent cx="4000500" cy="2643505"/>
                <wp:effectExtent l="0" t="0" r="0" b="4445"/>
                <wp:wrapTight wrapText="bothSides">
                  <wp:wrapPolygon edited="0">
                    <wp:start x="0" y="0"/>
                    <wp:lineTo x="0" y="21481"/>
                    <wp:lineTo x="21497" y="21481"/>
                    <wp:lineTo x="21497" y="0"/>
                    <wp:lineTo x="0" y="0"/>
                  </wp:wrapPolygon>
                </wp:wrapTight>
                <wp:docPr id="36" name="Text Box 36"/>
                <wp:cNvGraphicFramePr/>
                <a:graphic xmlns:a="http://schemas.openxmlformats.org/drawingml/2006/main">
                  <a:graphicData uri="http://schemas.microsoft.com/office/word/2010/wordprocessingShape">
                    <wps:wsp>
                      <wps:cNvSpPr txBox="1"/>
                      <wps:spPr>
                        <a:xfrm>
                          <a:off x="0" y="0"/>
                          <a:ext cx="4000500" cy="264350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rsidR="00641E84" w:rsidRPr="00215618" w:rsidRDefault="00840AEA" w:rsidP="00840AEA">
                            <w:pPr>
                              <w:spacing w:after="0"/>
                              <w:rPr>
                                <w:color w:val="1F4E79" w:themeColor="accent1" w:themeShade="80"/>
                                <w:sz w:val="20"/>
                                <w:szCs w:val="20"/>
                              </w:rPr>
                            </w:pPr>
                            <w:r w:rsidRPr="00215618">
                              <w:rPr>
                                <w:rFonts w:ascii="Bradley Hand ITC" w:hAnsi="Bradley Hand ITC"/>
                                <w:b/>
                                <w:color w:val="323E4F" w:themeColor="text2" w:themeShade="BF"/>
                                <w:sz w:val="20"/>
                                <w:szCs w:val="20"/>
                              </w:rPr>
                              <w:t>What is your current role?</w:t>
                            </w:r>
                            <w:r w:rsidRPr="00215618">
                              <w:rPr>
                                <w:color w:val="1F4E79" w:themeColor="accent1" w:themeShade="80"/>
                                <w:sz w:val="20"/>
                                <w:szCs w:val="20"/>
                              </w:rPr>
                              <w:t xml:space="preserve"> </w:t>
                            </w:r>
                            <w:r w:rsidR="00DE05D1" w:rsidRPr="00215618">
                              <w:rPr>
                                <w:color w:val="1F4E79" w:themeColor="accent1" w:themeShade="80"/>
                                <w:sz w:val="20"/>
                                <w:szCs w:val="20"/>
                              </w:rPr>
                              <w:t xml:space="preserve"> </w:t>
                            </w:r>
                            <w:r w:rsidR="00DE05D1" w:rsidRPr="001C786B">
                              <w:rPr>
                                <w:color w:val="1F4E79" w:themeColor="accent1" w:themeShade="80"/>
                                <w:sz w:val="18"/>
                                <w:szCs w:val="20"/>
                              </w:rPr>
                              <w:t>Senior Pharmacist Primar</w:t>
                            </w:r>
                            <w:r w:rsidR="00D404DA" w:rsidRPr="001C786B">
                              <w:rPr>
                                <w:color w:val="1F4E79" w:themeColor="accent1" w:themeShade="80"/>
                                <w:sz w:val="18"/>
                                <w:szCs w:val="20"/>
                              </w:rPr>
                              <w:t>y Care &amp; Community Pharmacy North</w:t>
                            </w:r>
                            <w:r w:rsidR="00DE05D1" w:rsidRPr="001C786B">
                              <w:rPr>
                                <w:color w:val="1F4E79" w:themeColor="accent1" w:themeShade="80"/>
                                <w:sz w:val="18"/>
                                <w:szCs w:val="20"/>
                              </w:rPr>
                              <w:t xml:space="preserve"> Ayrshire HSCP</w:t>
                            </w:r>
                          </w:p>
                          <w:p w:rsidR="00641E84" w:rsidRPr="00215618" w:rsidRDefault="00840AEA" w:rsidP="00840AEA">
                            <w:pPr>
                              <w:spacing w:after="0"/>
                              <w:rPr>
                                <w:color w:val="1F4E79" w:themeColor="accent1" w:themeShade="80"/>
                                <w:sz w:val="20"/>
                                <w:szCs w:val="20"/>
                              </w:rPr>
                            </w:pPr>
                            <w:r w:rsidRPr="00215618">
                              <w:rPr>
                                <w:rFonts w:ascii="Bradley Hand ITC" w:hAnsi="Bradley Hand ITC"/>
                                <w:b/>
                                <w:color w:val="323E4F" w:themeColor="text2" w:themeShade="BF"/>
                                <w:sz w:val="20"/>
                                <w:szCs w:val="20"/>
                              </w:rPr>
                              <w:t>How long have you worked in NHS AA?</w:t>
                            </w:r>
                            <w:r w:rsidRPr="00215618">
                              <w:rPr>
                                <w:color w:val="1F4E79" w:themeColor="accent1" w:themeShade="80"/>
                                <w:sz w:val="20"/>
                                <w:szCs w:val="20"/>
                              </w:rPr>
                              <w:t xml:space="preserve"> </w:t>
                            </w:r>
                            <w:r w:rsidR="00111500">
                              <w:rPr>
                                <w:color w:val="1F4E79" w:themeColor="accent1" w:themeShade="80"/>
                                <w:sz w:val="20"/>
                                <w:szCs w:val="20"/>
                              </w:rPr>
                              <w:t>4years</w:t>
                            </w:r>
                          </w:p>
                          <w:p w:rsidR="00D22604" w:rsidRPr="00215618" w:rsidRDefault="00840AEA" w:rsidP="00840AEA">
                            <w:pPr>
                              <w:spacing w:after="0"/>
                              <w:rPr>
                                <w:color w:val="1F4E79" w:themeColor="accent1" w:themeShade="80"/>
                                <w:sz w:val="20"/>
                                <w:szCs w:val="20"/>
                              </w:rPr>
                            </w:pPr>
                            <w:r w:rsidRPr="00215618">
                              <w:rPr>
                                <w:rFonts w:ascii="Bradley Hand ITC" w:hAnsi="Bradley Hand ITC"/>
                                <w:b/>
                                <w:color w:val="323E4F" w:themeColor="text2" w:themeShade="BF"/>
                                <w:sz w:val="20"/>
                                <w:szCs w:val="20"/>
                              </w:rPr>
                              <w:t>What roles have you previously held?</w:t>
                            </w:r>
                            <w:r w:rsidR="00641E84" w:rsidRPr="00215618">
                              <w:rPr>
                                <w:color w:val="1F4E79" w:themeColor="accent1" w:themeShade="80"/>
                                <w:sz w:val="20"/>
                                <w:szCs w:val="20"/>
                              </w:rPr>
                              <w:t xml:space="preserve"> </w:t>
                            </w:r>
                            <w:r w:rsidR="00D404DA" w:rsidRPr="001C786B">
                              <w:rPr>
                                <w:color w:val="1F4E79" w:themeColor="accent1" w:themeShade="80"/>
                                <w:sz w:val="18"/>
                                <w:szCs w:val="20"/>
                              </w:rPr>
                              <w:t>15</w:t>
                            </w:r>
                            <w:r w:rsidR="00641E84" w:rsidRPr="001C786B">
                              <w:rPr>
                                <w:color w:val="1F4E79" w:themeColor="accent1" w:themeShade="80"/>
                                <w:sz w:val="18"/>
                                <w:szCs w:val="20"/>
                              </w:rPr>
                              <w:t xml:space="preserve">years with a multiple pharmacy covering various roles including </w:t>
                            </w:r>
                            <w:r w:rsidR="00D404DA" w:rsidRPr="001C786B">
                              <w:rPr>
                                <w:color w:val="1F4E79" w:themeColor="accent1" w:themeShade="80"/>
                                <w:sz w:val="18"/>
                                <w:szCs w:val="20"/>
                              </w:rPr>
                              <w:t xml:space="preserve">Pharmacy Manager. </w:t>
                            </w:r>
                            <w:r w:rsidR="00111500" w:rsidRPr="001C786B">
                              <w:rPr>
                                <w:color w:val="1F4E79" w:themeColor="accent1" w:themeShade="80"/>
                                <w:sz w:val="18"/>
                                <w:szCs w:val="20"/>
                              </w:rPr>
                              <w:t>2</w:t>
                            </w:r>
                            <w:r w:rsidR="00D404DA" w:rsidRPr="001C786B">
                              <w:rPr>
                                <w:color w:val="1F4E79" w:themeColor="accent1" w:themeShade="80"/>
                                <w:sz w:val="18"/>
                                <w:szCs w:val="20"/>
                              </w:rPr>
                              <w:t>years as an NHS General Practice Clinical</w:t>
                            </w:r>
                            <w:r w:rsidR="00111500" w:rsidRPr="001C786B">
                              <w:rPr>
                                <w:color w:val="1F4E79" w:themeColor="accent1" w:themeShade="80"/>
                                <w:sz w:val="18"/>
                                <w:szCs w:val="20"/>
                              </w:rPr>
                              <w:t xml:space="preserve"> Pharmacist</w:t>
                            </w:r>
                          </w:p>
                          <w:p w:rsidR="00D22604" w:rsidRPr="00215618" w:rsidRDefault="00840AEA" w:rsidP="00D22604">
                            <w:pPr>
                              <w:spacing w:after="0"/>
                              <w:rPr>
                                <w:color w:val="1F4E79" w:themeColor="accent1" w:themeShade="80"/>
                                <w:sz w:val="20"/>
                                <w:szCs w:val="20"/>
                              </w:rPr>
                            </w:pPr>
                            <w:r w:rsidRPr="00215618">
                              <w:rPr>
                                <w:rFonts w:ascii="Bradley Hand ITC" w:hAnsi="Bradley Hand ITC"/>
                                <w:b/>
                                <w:color w:val="323E4F" w:themeColor="text2" w:themeShade="BF"/>
                                <w:sz w:val="20"/>
                                <w:szCs w:val="20"/>
                              </w:rPr>
                              <w:t>What’s the best bit of your job?</w:t>
                            </w:r>
                            <w:r w:rsidRPr="00215618">
                              <w:rPr>
                                <w:color w:val="1F4E79" w:themeColor="accent1" w:themeShade="80"/>
                                <w:sz w:val="20"/>
                                <w:szCs w:val="20"/>
                              </w:rPr>
                              <w:t xml:space="preserve"> </w:t>
                            </w:r>
                            <w:r w:rsidR="00215618" w:rsidRPr="00215618">
                              <w:rPr>
                                <w:color w:val="1F4E79" w:themeColor="accent1" w:themeShade="80"/>
                                <w:sz w:val="20"/>
                                <w:szCs w:val="20"/>
                              </w:rPr>
                              <w:t xml:space="preserve"> </w:t>
                            </w:r>
                            <w:r w:rsidR="00111500" w:rsidRPr="001C786B">
                              <w:rPr>
                                <w:color w:val="1F4E79" w:themeColor="accent1" w:themeShade="80"/>
                                <w:sz w:val="18"/>
                                <w:szCs w:val="20"/>
                              </w:rPr>
                              <w:t>The variety</w:t>
                            </w:r>
                            <w:r w:rsidR="00D404DA" w:rsidRPr="001C786B">
                              <w:rPr>
                                <w:color w:val="1F4E79" w:themeColor="accent1" w:themeShade="80"/>
                                <w:sz w:val="18"/>
                                <w:szCs w:val="20"/>
                              </w:rPr>
                              <w:t>.</w:t>
                            </w:r>
                            <w:r w:rsidR="00111500" w:rsidRPr="001C786B">
                              <w:rPr>
                                <w:color w:val="1F4E79" w:themeColor="accent1" w:themeShade="80"/>
                                <w:sz w:val="18"/>
                                <w:szCs w:val="20"/>
                              </w:rPr>
                              <w:t xml:space="preserve"> I meet, work alongside &amp; learn from a variety of colleagues with different skillsets &amp; roles. Patient care is at the heart of everything I do &amp; I enjoy sharing my skills and learnings with others to strengthen patient care in primary care &amp; community pharmacy.</w:t>
                            </w:r>
                          </w:p>
                          <w:p w:rsidR="00840AEA" w:rsidRPr="00B82E8C" w:rsidRDefault="00840AEA" w:rsidP="00840AEA">
                            <w:pPr>
                              <w:spacing w:after="0"/>
                              <w:rPr>
                                <w:color w:val="1F4E79" w:themeColor="accent1" w:themeShade="80"/>
                                <w:sz w:val="20"/>
                                <w:szCs w:val="24"/>
                              </w:rPr>
                            </w:pPr>
                            <w:r w:rsidRPr="00215618">
                              <w:rPr>
                                <w:rFonts w:ascii="Bradley Hand ITC" w:hAnsi="Bradley Hand ITC"/>
                                <w:b/>
                                <w:color w:val="323E4F" w:themeColor="text2" w:themeShade="BF"/>
                                <w:sz w:val="20"/>
                                <w:szCs w:val="20"/>
                              </w:rPr>
                              <w:t>What do you to relax outside of work?</w:t>
                            </w:r>
                            <w:r w:rsidRPr="00215618">
                              <w:rPr>
                                <w:color w:val="1F4E79" w:themeColor="accent1" w:themeShade="80"/>
                                <w:sz w:val="20"/>
                                <w:szCs w:val="20"/>
                              </w:rPr>
                              <w:t xml:space="preserve"> </w:t>
                            </w:r>
                            <w:r w:rsidR="00D404DA" w:rsidRPr="001C786B">
                              <w:rPr>
                                <w:color w:val="1F4E79" w:themeColor="accent1" w:themeShade="80"/>
                                <w:sz w:val="18"/>
                                <w:szCs w:val="20"/>
                              </w:rPr>
                              <w:t>S</w:t>
                            </w:r>
                            <w:r w:rsidR="00641E84" w:rsidRPr="001C786B">
                              <w:rPr>
                                <w:color w:val="1F4E79" w:themeColor="accent1" w:themeShade="80"/>
                                <w:sz w:val="18"/>
                                <w:szCs w:val="20"/>
                              </w:rPr>
                              <w:t>pend</w:t>
                            </w:r>
                            <w:r w:rsidR="00D404DA" w:rsidRPr="001C786B">
                              <w:rPr>
                                <w:color w:val="1F4E79" w:themeColor="accent1" w:themeShade="80"/>
                                <w:sz w:val="18"/>
                                <w:szCs w:val="20"/>
                              </w:rPr>
                              <w:t>ing quality time</w:t>
                            </w:r>
                            <w:r w:rsidR="00111500" w:rsidRPr="001C786B">
                              <w:rPr>
                                <w:color w:val="1F4E79" w:themeColor="accent1" w:themeShade="80"/>
                                <w:sz w:val="18"/>
                                <w:szCs w:val="20"/>
                              </w:rPr>
                              <w:t xml:space="preserve"> with my </w:t>
                            </w:r>
                            <w:r w:rsidR="00836DB9" w:rsidRPr="001C786B">
                              <w:rPr>
                                <w:color w:val="1F4E79" w:themeColor="accent1" w:themeShade="80"/>
                                <w:sz w:val="18"/>
                                <w:szCs w:val="20"/>
                              </w:rPr>
                              <w:t>family. I</w:t>
                            </w:r>
                            <w:r w:rsidR="00111500" w:rsidRPr="001C786B">
                              <w:rPr>
                                <w:color w:val="1F4E79" w:themeColor="accent1" w:themeShade="80"/>
                                <w:sz w:val="18"/>
                                <w:szCs w:val="20"/>
                              </w:rPr>
                              <w:t xml:space="preserve"> love walking &amp;</w:t>
                            </w:r>
                            <w:r w:rsidR="00D404DA" w:rsidRPr="001C786B">
                              <w:rPr>
                                <w:color w:val="1F4E79" w:themeColor="accent1" w:themeShade="80"/>
                                <w:sz w:val="18"/>
                                <w:szCs w:val="20"/>
                              </w:rPr>
                              <w:t xml:space="preserve"> combine this with my love of talking by having a c</w:t>
                            </w:r>
                            <w:r w:rsidR="00111500" w:rsidRPr="001C786B">
                              <w:rPr>
                                <w:color w:val="1F4E79" w:themeColor="accent1" w:themeShade="80"/>
                                <w:sz w:val="18"/>
                                <w:szCs w:val="20"/>
                              </w:rPr>
                              <w:t xml:space="preserve">atch up with family &amp; friends </w:t>
                            </w:r>
                            <w:r w:rsidR="00D404DA" w:rsidRPr="001C786B">
                              <w:rPr>
                                <w:color w:val="1F4E79" w:themeColor="accent1" w:themeShade="80"/>
                                <w:sz w:val="18"/>
                                <w:szCs w:val="20"/>
                              </w:rPr>
                              <w:t>whilst burning calories!</w:t>
                            </w:r>
                          </w:p>
                          <w:p w:rsidR="00840AEA" w:rsidRDefault="00840AEA" w:rsidP="00840AEA">
                            <w:pPr>
                              <w:pStyle w:val="NoSpacing"/>
                              <w:jc w:val="right"/>
                              <w:rPr>
                                <w:color w:val="44546A"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C4EAE" id="_x0000_t202" coordsize="21600,21600" o:spt="202" path="m,l,21600r21600,l21600,xe">
                <v:stroke joinstyle="miter"/>
                <v:path gradientshapeok="t" o:connecttype="rect"/>
              </v:shapetype>
              <v:shape id="Text Box 36" o:spid="_x0000_s1026" type="#_x0000_t202" style="position:absolute;margin-left:204.2pt;margin-top:73.05pt;width:315pt;height:208.15pt;z-index:-251634688;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" fillcolor="#e9e8e8 [2899]" stroked="f" strokeweight=".5pt">
                <v:fill color2="#e1e0e0 [3139]" rotate="t" focusposition=".5,.5" focussize="-.5,-.5" focus="100%" type="gradientRadial"/>
                <v:textbox inset="14.4pt,14.4pt,14.4pt,14.4pt">
                  <w:txbxContent>
                    <w:p w:rsidR="00641E84" w:rsidRPr="00215618" w:rsidRDefault="00840AEA" w:rsidP="00840AEA">
                      <w:pPr>
                        <w:spacing w:after="0"/>
                        <w:rPr>
                          <w:color w:val="1F4E79" w:themeColor="accent1" w:themeShade="80"/>
                          <w:sz w:val="20"/>
                          <w:szCs w:val="20"/>
                        </w:rPr>
                      </w:pPr>
                      <w:r w:rsidRPr="00215618">
                        <w:rPr>
                          <w:rFonts w:ascii="Bradley Hand ITC" w:hAnsi="Bradley Hand ITC"/>
                          <w:b/>
                          <w:color w:val="323E4F" w:themeColor="text2" w:themeShade="BF"/>
                          <w:sz w:val="20"/>
                          <w:szCs w:val="20"/>
                        </w:rPr>
                        <w:t>What is your current role?</w:t>
                      </w:r>
                      <w:r w:rsidRPr="00215618">
                        <w:rPr>
                          <w:color w:val="1F4E79" w:themeColor="accent1" w:themeShade="80"/>
                          <w:sz w:val="20"/>
                          <w:szCs w:val="20"/>
                        </w:rPr>
                        <w:t xml:space="preserve"> </w:t>
                      </w:r>
                      <w:r w:rsidR="00DE05D1" w:rsidRPr="00215618">
                        <w:rPr>
                          <w:color w:val="1F4E79" w:themeColor="accent1" w:themeShade="80"/>
                          <w:sz w:val="20"/>
                          <w:szCs w:val="20"/>
                        </w:rPr>
                        <w:t xml:space="preserve"> </w:t>
                      </w:r>
                      <w:r w:rsidR="00DE05D1" w:rsidRPr="001C786B">
                        <w:rPr>
                          <w:color w:val="1F4E79" w:themeColor="accent1" w:themeShade="80"/>
                          <w:sz w:val="18"/>
                          <w:szCs w:val="20"/>
                        </w:rPr>
                        <w:t>Senior Pharmacist Primar</w:t>
                      </w:r>
                      <w:r w:rsidR="00D404DA" w:rsidRPr="001C786B">
                        <w:rPr>
                          <w:color w:val="1F4E79" w:themeColor="accent1" w:themeShade="80"/>
                          <w:sz w:val="18"/>
                          <w:szCs w:val="20"/>
                        </w:rPr>
                        <w:t>y Care &amp; Community Pharmacy North</w:t>
                      </w:r>
                      <w:r w:rsidR="00DE05D1" w:rsidRPr="001C786B">
                        <w:rPr>
                          <w:color w:val="1F4E79" w:themeColor="accent1" w:themeShade="80"/>
                          <w:sz w:val="18"/>
                          <w:szCs w:val="20"/>
                        </w:rPr>
                        <w:t xml:space="preserve"> Ayrshire HSCP</w:t>
                      </w:r>
                    </w:p>
                    <w:p w:rsidR="00641E84" w:rsidRPr="00215618" w:rsidRDefault="00840AEA" w:rsidP="00840AEA">
                      <w:pPr>
                        <w:spacing w:after="0"/>
                        <w:rPr>
                          <w:color w:val="1F4E79" w:themeColor="accent1" w:themeShade="80"/>
                          <w:sz w:val="20"/>
                          <w:szCs w:val="20"/>
                        </w:rPr>
                      </w:pPr>
                      <w:r w:rsidRPr="00215618">
                        <w:rPr>
                          <w:rFonts w:ascii="Bradley Hand ITC" w:hAnsi="Bradley Hand ITC"/>
                          <w:b/>
                          <w:color w:val="323E4F" w:themeColor="text2" w:themeShade="BF"/>
                          <w:sz w:val="20"/>
                          <w:szCs w:val="20"/>
                        </w:rPr>
                        <w:t>How long have you worked in NHS AA?</w:t>
                      </w:r>
                      <w:r w:rsidRPr="00215618">
                        <w:rPr>
                          <w:color w:val="1F4E79" w:themeColor="accent1" w:themeShade="80"/>
                          <w:sz w:val="20"/>
                          <w:szCs w:val="20"/>
                        </w:rPr>
                        <w:t xml:space="preserve"> </w:t>
                      </w:r>
                      <w:r w:rsidR="00111500">
                        <w:rPr>
                          <w:color w:val="1F4E79" w:themeColor="accent1" w:themeShade="80"/>
                          <w:sz w:val="20"/>
                          <w:szCs w:val="20"/>
                        </w:rPr>
                        <w:t>4years</w:t>
                      </w:r>
                    </w:p>
                    <w:p w:rsidR="00D22604" w:rsidRPr="00215618" w:rsidRDefault="00840AEA" w:rsidP="00840AEA">
                      <w:pPr>
                        <w:spacing w:after="0"/>
                        <w:rPr>
                          <w:color w:val="1F4E79" w:themeColor="accent1" w:themeShade="80"/>
                          <w:sz w:val="20"/>
                          <w:szCs w:val="20"/>
                        </w:rPr>
                      </w:pPr>
                      <w:r w:rsidRPr="00215618">
                        <w:rPr>
                          <w:rFonts w:ascii="Bradley Hand ITC" w:hAnsi="Bradley Hand ITC"/>
                          <w:b/>
                          <w:color w:val="323E4F" w:themeColor="text2" w:themeShade="BF"/>
                          <w:sz w:val="20"/>
                          <w:szCs w:val="20"/>
                        </w:rPr>
                        <w:t>What roles have you previously held?</w:t>
                      </w:r>
                      <w:r w:rsidR="00641E84" w:rsidRPr="00215618">
                        <w:rPr>
                          <w:color w:val="1F4E79" w:themeColor="accent1" w:themeShade="80"/>
                          <w:sz w:val="20"/>
                          <w:szCs w:val="20"/>
                        </w:rPr>
                        <w:t xml:space="preserve"> </w:t>
                      </w:r>
                      <w:r w:rsidR="00D404DA" w:rsidRPr="001C786B">
                        <w:rPr>
                          <w:color w:val="1F4E79" w:themeColor="accent1" w:themeShade="80"/>
                          <w:sz w:val="18"/>
                          <w:szCs w:val="20"/>
                        </w:rPr>
                        <w:t>15</w:t>
                      </w:r>
                      <w:r w:rsidR="00641E84" w:rsidRPr="001C786B">
                        <w:rPr>
                          <w:color w:val="1F4E79" w:themeColor="accent1" w:themeShade="80"/>
                          <w:sz w:val="18"/>
                          <w:szCs w:val="20"/>
                        </w:rPr>
                        <w:t xml:space="preserve">years with a multiple pharmacy covering various roles including </w:t>
                      </w:r>
                      <w:r w:rsidR="00D404DA" w:rsidRPr="001C786B">
                        <w:rPr>
                          <w:color w:val="1F4E79" w:themeColor="accent1" w:themeShade="80"/>
                          <w:sz w:val="18"/>
                          <w:szCs w:val="20"/>
                        </w:rPr>
                        <w:t xml:space="preserve">Pharmacy Manager. </w:t>
                      </w:r>
                      <w:r w:rsidR="00111500" w:rsidRPr="001C786B">
                        <w:rPr>
                          <w:color w:val="1F4E79" w:themeColor="accent1" w:themeShade="80"/>
                          <w:sz w:val="18"/>
                          <w:szCs w:val="20"/>
                        </w:rPr>
                        <w:t>2</w:t>
                      </w:r>
                      <w:r w:rsidR="00D404DA" w:rsidRPr="001C786B">
                        <w:rPr>
                          <w:color w:val="1F4E79" w:themeColor="accent1" w:themeShade="80"/>
                          <w:sz w:val="18"/>
                          <w:szCs w:val="20"/>
                        </w:rPr>
                        <w:t>years as an NHS General Practice Clinical</w:t>
                      </w:r>
                      <w:r w:rsidR="00111500" w:rsidRPr="001C786B">
                        <w:rPr>
                          <w:color w:val="1F4E79" w:themeColor="accent1" w:themeShade="80"/>
                          <w:sz w:val="18"/>
                          <w:szCs w:val="20"/>
                        </w:rPr>
                        <w:t xml:space="preserve"> Pharmacist</w:t>
                      </w:r>
                    </w:p>
                    <w:p w:rsidR="00D22604" w:rsidRPr="00215618" w:rsidRDefault="00840AEA" w:rsidP="00D22604">
                      <w:pPr>
                        <w:spacing w:after="0"/>
                        <w:rPr>
                          <w:color w:val="1F4E79" w:themeColor="accent1" w:themeShade="80"/>
                          <w:sz w:val="20"/>
                          <w:szCs w:val="20"/>
                        </w:rPr>
                      </w:pPr>
                      <w:r w:rsidRPr="00215618">
                        <w:rPr>
                          <w:rFonts w:ascii="Bradley Hand ITC" w:hAnsi="Bradley Hand ITC"/>
                          <w:b/>
                          <w:color w:val="323E4F" w:themeColor="text2" w:themeShade="BF"/>
                          <w:sz w:val="20"/>
                          <w:szCs w:val="20"/>
                        </w:rPr>
                        <w:t>What’s the best bit of your job?</w:t>
                      </w:r>
                      <w:r w:rsidRPr="00215618">
                        <w:rPr>
                          <w:color w:val="1F4E79" w:themeColor="accent1" w:themeShade="80"/>
                          <w:sz w:val="20"/>
                          <w:szCs w:val="20"/>
                        </w:rPr>
                        <w:t xml:space="preserve"> </w:t>
                      </w:r>
                      <w:r w:rsidR="00215618" w:rsidRPr="00215618">
                        <w:rPr>
                          <w:color w:val="1F4E79" w:themeColor="accent1" w:themeShade="80"/>
                          <w:sz w:val="20"/>
                          <w:szCs w:val="20"/>
                        </w:rPr>
                        <w:t xml:space="preserve"> </w:t>
                      </w:r>
                      <w:r w:rsidR="00111500" w:rsidRPr="001C786B">
                        <w:rPr>
                          <w:color w:val="1F4E79" w:themeColor="accent1" w:themeShade="80"/>
                          <w:sz w:val="18"/>
                          <w:szCs w:val="20"/>
                        </w:rPr>
                        <w:t>The variety</w:t>
                      </w:r>
                      <w:r w:rsidR="00D404DA" w:rsidRPr="001C786B">
                        <w:rPr>
                          <w:color w:val="1F4E79" w:themeColor="accent1" w:themeShade="80"/>
                          <w:sz w:val="18"/>
                          <w:szCs w:val="20"/>
                        </w:rPr>
                        <w:t>.</w:t>
                      </w:r>
                      <w:r w:rsidR="00111500" w:rsidRPr="001C786B">
                        <w:rPr>
                          <w:color w:val="1F4E79" w:themeColor="accent1" w:themeShade="80"/>
                          <w:sz w:val="18"/>
                          <w:szCs w:val="20"/>
                        </w:rPr>
                        <w:t xml:space="preserve"> I meet, work alongside &amp; learn from a variety of colleagues with different skillsets &amp; roles. Patient care is at the heart of everything I do &amp; I enjoy sharing my skills and learnings with others to strengthen patient care in primary care &amp; community pharmacy.</w:t>
                      </w:r>
                    </w:p>
                    <w:p w:rsidR="00840AEA" w:rsidRPr="00B82E8C" w:rsidRDefault="00840AEA" w:rsidP="00840AEA">
                      <w:pPr>
                        <w:spacing w:after="0"/>
                        <w:rPr>
                          <w:color w:val="1F4E79" w:themeColor="accent1" w:themeShade="80"/>
                          <w:sz w:val="20"/>
                          <w:szCs w:val="24"/>
                        </w:rPr>
                      </w:pPr>
                      <w:r w:rsidRPr="00215618">
                        <w:rPr>
                          <w:rFonts w:ascii="Bradley Hand ITC" w:hAnsi="Bradley Hand ITC"/>
                          <w:b/>
                          <w:color w:val="323E4F" w:themeColor="text2" w:themeShade="BF"/>
                          <w:sz w:val="20"/>
                          <w:szCs w:val="20"/>
                        </w:rPr>
                        <w:t>What do you to relax outside of work?</w:t>
                      </w:r>
                      <w:r w:rsidRPr="00215618">
                        <w:rPr>
                          <w:color w:val="1F4E79" w:themeColor="accent1" w:themeShade="80"/>
                          <w:sz w:val="20"/>
                          <w:szCs w:val="20"/>
                        </w:rPr>
                        <w:t xml:space="preserve"> </w:t>
                      </w:r>
                      <w:r w:rsidR="00D404DA" w:rsidRPr="001C786B">
                        <w:rPr>
                          <w:color w:val="1F4E79" w:themeColor="accent1" w:themeShade="80"/>
                          <w:sz w:val="18"/>
                          <w:szCs w:val="20"/>
                        </w:rPr>
                        <w:t>S</w:t>
                      </w:r>
                      <w:r w:rsidR="00641E84" w:rsidRPr="001C786B">
                        <w:rPr>
                          <w:color w:val="1F4E79" w:themeColor="accent1" w:themeShade="80"/>
                          <w:sz w:val="18"/>
                          <w:szCs w:val="20"/>
                        </w:rPr>
                        <w:t>pend</w:t>
                      </w:r>
                      <w:r w:rsidR="00D404DA" w:rsidRPr="001C786B">
                        <w:rPr>
                          <w:color w:val="1F4E79" w:themeColor="accent1" w:themeShade="80"/>
                          <w:sz w:val="18"/>
                          <w:szCs w:val="20"/>
                        </w:rPr>
                        <w:t>ing quality time</w:t>
                      </w:r>
                      <w:r w:rsidR="00111500" w:rsidRPr="001C786B">
                        <w:rPr>
                          <w:color w:val="1F4E79" w:themeColor="accent1" w:themeShade="80"/>
                          <w:sz w:val="18"/>
                          <w:szCs w:val="20"/>
                        </w:rPr>
                        <w:t xml:space="preserve"> with my </w:t>
                      </w:r>
                      <w:r w:rsidR="00836DB9" w:rsidRPr="001C786B">
                        <w:rPr>
                          <w:color w:val="1F4E79" w:themeColor="accent1" w:themeShade="80"/>
                          <w:sz w:val="18"/>
                          <w:szCs w:val="20"/>
                        </w:rPr>
                        <w:t>family. I</w:t>
                      </w:r>
                      <w:r w:rsidR="00111500" w:rsidRPr="001C786B">
                        <w:rPr>
                          <w:color w:val="1F4E79" w:themeColor="accent1" w:themeShade="80"/>
                          <w:sz w:val="18"/>
                          <w:szCs w:val="20"/>
                        </w:rPr>
                        <w:t xml:space="preserve"> love walking &amp;</w:t>
                      </w:r>
                      <w:r w:rsidR="00D404DA" w:rsidRPr="001C786B">
                        <w:rPr>
                          <w:color w:val="1F4E79" w:themeColor="accent1" w:themeShade="80"/>
                          <w:sz w:val="18"/>
                          <w:szCs w:val="20"/>
                        </w:rPr>
                        <w:t xml:space="preserve"> combine this with my love of talking by having a c</w:t>
                      </w:r>
                      <w:r w:rsidR="00111500" w:rsidRPr="001C786B">
                        <w:rPr>
                          <w:color w:val="1F4E79" w:themeColor="accent1" w:themeShade="80"/>
                          <w:sz w:val="18"/>
                          <w:szCs w:val="20"/>
                        </w:rPr>
                        <w:t xml:space="preserve">atch up with family &amp; friends </w:t>
                      </w:r>
                      <w:r w:rsidR="00D404DA" w:rsidRPr="001C786B">
                        <w:rPr>
                          <w:color w:val="1F4E79" w:themeColor="accent1" w:themeShade="80"/>
                          <w:sz w:val="18"/>
                          <w:szCs w:val="20"/>
                        </w:rPr>
                        <w:t>whilst burning calories!</w:t>
                      </w:r>
                    </w:p>
                    <w:p w:rsidR="00840AEA" w:rsidRDefault="00840AEA" w:rsidP="00840AEA">
                      <w:pPr>
                        <w:pStyle w:val="NoSpacing"/>
                        <w:jc w:val="right"/>
                        <w:rPr>
                          <w:color w:val="44546A" w:themeColor="text2"/>
                          <w:sz w:val="18"/>
                          <w:szCs w:val="18"/>
                        </w:rPr>
                      </w:pPr>
                    </w:p>
                  </w:txbxContent>
                </v:textbox>
                <w10:wrap type="tight" anchorx="margin" anchory="margin"/>
              </v:shape>
            </w:pict>
          </mc:Fallback>
        </mc:AlternateContent>
      </w:r>
      <w:r>
        <w:rPr>
          <w:noProof/>
          <w:lang w:eastAsia="en-GB"/>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918845</wp:posOffset>
                </wp:positionV>
                <wp:extent cx="5229225" cy="2756535"/>
                <wp:effectExtent l="0" t="0" r="28575" b="24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2756535"/>
                        </a:xfrm>
                        <a:prstGeom prst="rect">
                          <a:avLst/>
                        </a:prstGeom>
                        <a:solidFill>
                          <a:srgbClr val="FFFFFF"/>
                        </a:solidFill>
                        <a:ln w="9525">
                          <a:solidFill>
                            <a:schemeClr val="accent1"/>
                          </a:solidFill>
                          <a:miter lim="800000"/>
                          <a:headEnd/>
                          <a:tailEnd/>
                        </a:ln>
                      </wps:spPr>
                      <wps:txbx>
                        <w:txbxContent>
                          <w:p w:rsidR="009241BD" w:rsidRPr="000819CD" w:rsidRDefault="008854FA">
                            <w:pPr>
                              <w:rPr>
                                <w:b/>
                                <w:u w:val="single"/>
                              </w:rPr>
                            </w:pPr>
                            <w:r w:rsidRPr="000819CD">
                              <w:rPr>
                                <w:b/>
                                <w:u w:val="single"/>
                              </w:rPr>
                              <w:t xml:space="preserve">Meet the team </w:t>
                            </w:r>
                          </w:p>
                          <w:p w:rsidR="000819CD" w:rsidRDefault="00D404DA">
                            <w:pPr>
                              <w:rPr>
                                <w:rFonts w:ascii="Bradley Hand ITC" w:hAnsi="Bradley Hand ITC"/>
                                <w:b/>
                                <w:sz w:val="28"/>
                              </w:rPr>
                            </w:pPr>
                            <w:r>
                              <w:rPr>
                                <w:rFonts w:ascii="Bradley Hand ITC" w:hAnsi="Bradley Hand ITC"/>
                                <w:b/>
                                <w:sz w:val="28"/>
                              </w:rPr>
                              <w:t>Alyson Stein</w:t>
                            </w:r>
                          </w:p>
                          <w:p w:rsidR="0032691C" w:rsidRPr="000819CD" w:rsidRDefault="00D404DA">
                            <w:pPr>
                              <w:rPr>
                                <w:rFonts w:ascii="Bradley Hand ITC" w:hAnsi="Bradley Hand ITC"/>
                                <w:b/>
                                <w:sz w:val="28"/>
                              </w:rPr>
                            </w:pPr>
                            <w:r>
                              <w:rPr>
                                <w:noProof/>
                                <w:lang w:eastAsia="en-GB"/>
                              </w:rPr>
                              <w:drawing>
                                <wp:inline distT="0" distB="0" distL="0" distR="0" wp14:anchorId="036D28BF" wp14:editId="3D3F8370">
                                  <wp:extent cx="1109345" cy="19513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09968" cy="19524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60.55pt;margin-top:72.35pt;width:411.75pt;height:217.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" strokecolor="#5b9bd5 [3204]">
                <v:textbox>
                  <w:txbxContent>
                    <w:p w:rsidR="009241BD" w:rsidRPr="000819CD" w:rsidRDefault="008854FA">
                      <w:pPr>
                        <w:rPr>
                          <w:b/>
                          <w:u w:val="single"/>
                        </w:rPr>
                      </w:pPr>
                      <w:r w:rsidRPr="000819CD">
                        <w:rPr>
                          <w:b/>
                          <w:u w:val="single"/>
                        </w:rPr>
                        <w:t xml:space="preserve">Meet the team </w:t>
                      </w:r>
                    </w:p>
                    <w:p w:rsidR="000819CD" w:rsidRDefault="00D404DA">
                      <w:pPr>
                        <w:rPr>
                          <w:rFonts w:ascii="Bradley Hand ITC" w:hAnsi="Bradley Hand ITC"/>
                          <w:b/>
                          <w:sz w:val="28"/>
                        </w:rPr>
                      </w:pPr>
                      <w:r>
                        <w:rPr>
                          <w:rFonts w:ascii="Bradley Hand ITC" w:hAnsi="Bradley Hand ITC"/>
                          <w:b/>
                          <w:sz w:val="28"/>
                        </w:rPr>
                        <w:t>Alyson Stein</w:t>
                      </w:r>
                    </w:p>
                    <w:p w:rsidR="0032691C" w:rsidRPr="000819CD" w:rsidRDefault="00D404DA">
                      <w:pPr>
                        <w:rPr>
                          <w:rFonts w:ascii="Bradley Hand ITC" w:hAnsi="Bradley Hand ITC"/>
                          <w:b/>
                          <w:sz w:val="28"/>
                        </w:rPr>
                      </w:pPr>
                      <w:r>
                        <w:rPr>
                          <w:noProof/>
                          <w:lang w:eastAsia="en-GB"/>
                        </w:rPr>
                        <w:drawing>
                          <wp:inline distT="0" distB="0" distL="0" distR="0" wp14:anchorId="036D28BF" wp14:editId="3D3F8370">
                            <wp:extent cx="1109345" cy="195135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09968" cy="1952450"/>
                                    </a:xfrm>
                                    <a:prstGeom prst="rect">
                                      <a:avLst/>
                                    </a:prstGeom>
                                  </pic:spPr>
                                </pic:pic>
                              </a:graphicData>
                            </a:graphic>
                          </wp:inline>
                        </w:drawing>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78720" behindDoc="0" locked="0" layoutInCell="1" allowOverlap="1">
                <wp:simplePos x="0" y="0"/>
                <wp:positionH relativeFrom="margin">
                  <wp:posOffset>5671996</wp:posOffset>
                </wp:positionH>
                <wp:positionV relativeFrom="paragraph">
                  <wp:posOffset>534</wp:posOffset>
                </wp:positionV>
                <wp:extent cx="959485" cy="883468"/>
                <wp:effectExtent l="0" t="0" r="1206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883468"/>
                        </a:xfrm>
                        <a:prstGeom prst="rect">
                          <a:avLst/>
                        </a:prstGeom>
                        <a:solidFill>
                          <a:srgbClr val="FFFFFF"/>
                        </a:solidFill>
                        <a:ln w="9525">
                          <a:solidFill>
                            <a:srgbClr val="000000"/>
                          </a:solidFill>
                          <a:miter lim="800000"/>
                          <a:headEnd/>
                          <a:tailEnd/>
                        </a:ln>
                      </wps:spPr>
                      <wps:txbx>
                        <w:txbxContent>
                          <w:p w:rsidR="00DC5A32" w:rsidRPr="00DC5A32" w:rsidRDefault="00DC5A32">
                            <w:pPr>
                              <w:rPr>
                                <w:b/>
                                <w:sz w:val="20"/>
                              </w:rPr>
                            </w:pPr>
                            <w:r w:rsidRPr="00DC5A32">
                              <w:rPr>
                                <w:b/>
                                <w:sz w:val="20"/>
                              </w:rPr>
                              <w:t xml:space="preserve">Friday </w:t>
                            </w:r>
                            <w:r w:rsidR="00D404DA">
                              <w:rPr>
                                <w:b/>
                                <w:sz w:val="20"/>
                              </w:rPr>
                              <w:t>20th</w:t>
                            </w:r>
                            <w:r w:rsidRPr="00DC5A32">
                              <w:rPr>
                                <w:b/>
                                <w:sz w:val="20"/>
                              </w:rPr>
                              <w:t xml:space="preserve"> January 2023. </w:t>
                            </w:r>
                          </w:p>
                          <w:p w:rsidR="00DC5A32" w:rsidRPr="00DC5A32" w:rsidRDefault="00D404DA">
                            <w:pPr>
                              <w:rPr>
                                <w:b/>
                                <w:sz w:val="20"/>
                              </w:rPr>
                            </w:pPr>
                            <w:r>
                              <w:rPr>
                                <w:b/>
                                <w:sz w:val="20"/>
                              </w:rPr>
                              <w:t>No:3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46.6pt;margin-top:.05pt;width:75.55pt;height:69.5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">
                <v:textbox>
                  <w:txbxContent>
                    <w:p w:rsidR="00DC5A32" w:rsidRPr="00DC5A32" w:rsidRDefault="00DC5A32">
                      <w:pPr>
                        <w:rPr>
                          <w:b/>
                          <w:sz w:val="20"/>
                        </w:rPr>
                      </w:pPr>
                      <w:r w:rsidRPr="00DC5A32">
                        <w:rPr>
                          <w:b/>
                          <w:sz w:val="20"/>
                        </w:rPr>
                        <w:t xml:space="preserve">Friday </w:t>
                      </w:r>
                      <w:r w:rsidR="00D404DA">
                        <w:rPr>
                          <w:b/>
                          <w:sz w:val="20"/>
                        </w:rPr>
                        <w:t>20th</w:t>
                      </w:r>
                      <w:r w:rsidRPr="00DC5A32">
                        <w:rPr>
                          <w:b/>
                          <w:sz w:val="20"/>
                        </w:rPr>
                        <w:t xml:space="preserve"> January 2023. </w:t>
                      </w:r>
                    </w:p>
                    <w:p w:rsidR="00DC5A32" w:rsidRPr="00DC5A32" w:rsidRDefault="00D404DA">
                      <w:pPr>
                        <w:rPr>
                          <w:b/>
                          <w:sz w:val="20"/>
                        </w:rPr>
                      </w:pPr>
                      <w:r>
                        <w:rPr>
                          <w:b/>
                          <w:sz w:val="20"/>
                        </w:rPr>
                        <w:t>No:3</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52096" behindDoc="0" locked="0" layoutInCell="1" allowOverlap="1">
                <wp:simplePos x="0" y="0"/>
                <wp:positionH relativeFrom="margin">
                  <wp:align>right</wp:align>
                </wp:positionH>
                <wp:positionV relativeFrom="paragraph">
                  <wp:posOffset>4445</wp:posOffset>
                </wp:positionV>
                <wp:extent cx="6624320" cy="838200"/>
                <wp:effectExtent l="0" t="0" r="241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838200"/>
                        </a:xfrm>
                        <a:prstGeom prst="rect">
                          <a:avLst/>
                        </a:prstGeom>
                        <a:solidFill>
                          <a:schemeClr val="accent1">
                            <a:lumMod val="40000"/>
                            <a:lumOff val="60000"/>
                          </a:schemeClr>
                        </a:solidFill>
                        <a:ln w="9525">
                          <a:solidFill>
                            <a:srgbClr val="000000"/>
                          </a:solidFill>
                          <a:miter lim="800000"/>
                          <a:headEnd/>
                          <a:tailEnd/>
                        </a:ln>
                      </wps:spPr>
                      <wps:txbx>
                        <w:txbxContent>
                          <w:p w:rsidR="00DC5A32" w:rsidRPr="00DC5A32" w:rsidRDefault="001636F1" w:rsidP="00DC5A32">
                            <w:pPr>
                              <w:spacing w:after="0"/>
                              <w:jc w:val="center"/>
                              <w:rPr>
                                <w:rFonts w:ascii="Arial Rounded MT Bold" w:hAnsi="Arial Rounded MT Bold"/>
                                <w:color w:val="808080" w:themeColor="background1" w:themeShade="80"/>
                              </w:rPr>
                            </w:pPr>
                            <w:r w:rsidRPr="00DC5A32">
                              <w:rPr>
                                <w:rFonts w:ascii="Arial Rounded MT Bold" w:hAnsi="Arial Rounded MT Bold"/>
                                <w:color w:val="808080" w:themeColor="background1" w:themeShade="80"/>
                              </w:rPr>
                              <w:t>Community Pharmacy</w:t>
                            </w:r>
                          </w:p>
                          <w:p w:rsidR="001636F1" w:rsidRDefault="00DC5A32" w:rsidP="00DC5A32">
                            <w:pPr>
                              <w:jc w:val="center"/>
                            </w:pPr>
                            <w:r w:rsidRPr="00DC5A32">
                              <w:rPr>
                                <w:rFonts w:ascii="Freestyle Script" w:hAnsi="Freestyle Script"/>
                                <w:sz w:val="72"/>
                              </w:rPr>
                              <w:t>Weekly 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70.4pt;margin-top:.35pt;width:521.6pt;height:66pt;z-index:2516520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" fillcolor="#bdd6ee [1300]">
                <v:textbox>
                  <w:txbxContent>
                    <w:p w:rsidR="00DC5A32" w:rsidRPr="00DC5A32" w:rsidRDefault="001636F1" w:rsidP="00DC5A32">
                      <w:pPr>
                        <w:spacing w:after="0"/>
                        <w:jc w:val="center"/>
                        <w:rPr>
                          <w:rFonts w:ascii="Arial Rounded MT Bold" w:hAnsi="Arial Rounded MT Bold"/>
                          <w:color w:val="808080" w:themeColor="background1" w:themeShade="80"/>
                        </w:rPr>
                      </w:pPr>
                      <w:r w:rsidRPr="00DC5A32">
                        <w:rPr>
                          <w:rFonts w:ascii="Arial Rounded MT Bold" w:hAnsi="Arial Rounded MT Bold"/>
                          <w:color w:val="808080" w:themeColor="background1" w:themeShade="80"/>
                        </w:rPr>
                        <w:t>Community Pharmacy</w:t>
                      </w:r>
                    </w:p>
                    <w:p w:rsidR="001636F1" w:rsidRDefault="00DC5A32" w:rsidP="00DC5A32">
                      <w:pPr>
                        <w:jc w:val="center"/>
                      </w:pPr>
                      <w:r w:rsidRPr="00DC5A32">
                        <w:rPr>
                          <w:rFonts w:ascii="Freestyle Script" w:hAnsi="Freestyle Script"/>
                          <w:sz w:val="72"/>
                        </w:rPr>
                        <w:t>Weekly Script</w:t>
                      </w:r>
                    </w:p>
                  </w:txbxContent>
                </v:textbox>
                <w10:wrap type="square" anchorx="margin"/>
              </v:shape>
            </w:pict>
          </mc:Fallback>
        </mc:AlternateContent>
      </w:r>
      <w:r>
        <w:rPr>
          <w:noProof/>
          <w:lang w:eastAsia="en-GB"/>
        </w:rPr>
        <mc:AlternateContent>
          <mc:Choice Requires="wpg">
            <w:drawing>
              <wp:anchor distT="0" distB="0" distL="228600" distR="228600" simplePos="0" relativeHeight="251654144" behindDoc="1" locked="0" layoutInCell="1" allowOverlap="1">
                <wp:simplePos x="0" y="0"/>
                <wp:positionH relativeFrom="margin">
                  <wp:posOffset>4528</wp:posOffset>
                </wp:positionH>
                <wp:positionV relativeFrom="margin">
                  <wp:posOffset>882713</wp:posOffset>
                </wp:positionV>
                <wp:extent cx="1348268" cy="5324783"/>
                <wp:effectExtent l="0" t="0" r="23495" b="28575"/>
                <wp:wrapSquare wrapText="bothSides"/>
                <wp:docPr id="201" name="Group 201"/>
                <wp:cNvGraphicFramePr/>
                <a:graphic xmlns:a="http://schemas.openxmlformats.org/drawingml/2006/main">
                  <a:graphicData uri="http://schemas.microsoft.com/office/word/2010/wordprocessingGroup">
                    <wpg:wgp>
                      <wpg:cNvGrpSpPr/>
                      <wpg:grpSpPr>
                        <a:xfrm>
                          <a:off x="0" y="0"/>
                          <a:ext cx="1348268" cy="5324783"/>
                          <a:chOff x="-103780" y="25473"/>
                          <a:chExt cx="1932582" cy="7490964"/>
                        </a:xfrm>
                      </wpg:grpSpPr>
                      <wps:wsp>
                        <wps:cNvPr id="202" name="Rectangle 202"/>
                        <wps:cNvSpPr/>
                        <wps:spPr>
                          <a:xfrm>
                            <a:off x="-103780" y="25473"/>
                            <a:ext cx="1932582" cy="165575"/>
                          </a:xfrm>
                          <a:prstGeom prst="rect">
                            <a:avLst/>
                          </a:prstGeom>
                          <a:solidFill>
                            <a:schemeClr val="accent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90805" y="927276"/>
                            <a:ext cx="1919605" cy="6589161"/>
                          </a:xfrm>
                          <a:prstGeom prst="rect">
                            <a:avLst/>
                          </a:prstGeom>
                          <a:solidFill>
                            <a:schemeClr val="accent1"/>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00ACE" w:rsidRDefault="001636F1" w:rsidP="008854FA">
                              <w:pPr>
                                <w:spacing w:after="0"/>
                                <w:rPr>
                                  <w:color w:val="FFFFFF" w:themeColor="background1"/>
                                </w:rPr>
                              </w:pPr>
                              <w:r>
                                <w:rPr>
                                  <w:color w:val="FFFFFF" w:themeColor="background1"/>
                                </w:rPr>
                                <w:t xml:space="preserve">Meet the </w:t>
                              </w:r>
                              <w:r w:rsidR="00FC7E41">
                                <w:rPr>
                                  <w:color w:val="FFFFFF" w:themeColor="background1"/>
                                </w:rPr>
                                <w:t>team:</w:t>
                              </w:r>
                            </w:p>
                            <w:p w:rsidR="001636F1" w:rsidRPr="00FC7E41" w:rsidRDefault="00D404DA" w:rsidP="00FC7E41">
                              <w:pPr>
                                <w:spacing w:after="0"/>
                                <w:rPr>
                                  <w:b/>
                                  <w:color w:val="FFFFFF" w:themeColor="background1"/>
                                </w:rPr>
                              </w:pPr>
                              <w:r w:rsidRPr="00FC7E41">
                                <w:rPr>
                                  <w:b/>
                                  <w:color w:val="FFFFFF" w:themeColor="background1"/>
                                </w:rPr>
                                <w:t>Alyson Stein</w:t>
                              </w:r>
                            </w:p>
                            <w:p w:rsidR="00C014D1" w:rsidRDefault="00C014D1" w:rsidP="008854FA">
                              <w:pPr>
                                <w:spacing w:after="0"/>
                                <w:rPr>
                                  <w:color w:val="FFFFFF" w:themeColor="background1"/>
                                </w:rPr>
                              </w:pPr>
                            </w:p>
                            <w:p w:rsidR="00C014D1" w:rsidRDefault="00C014D1" w:rsidP="00C014D1">
                              <w:pPr>
                                <w:spacing w:after="0"/>
                                <w:rPr>
                                  <w:color w:val="FFFFFF" w:themeColor="background1"/>
                                </w:rPr>
                              </w:pPr>
                              <w:r>
                                <w:rPr>
                                  <w:color w:val="FFFFFF" w:themeColor="background1"/>
                                </w:rPr>
                                <w:t>Stat of the week</w:t>
                              </w:r>
                              <w:r w:rsidR="00FC7E41">
                                <w:rPr>
                                  <w:color w:val="FFFFFF" w:themeColor="background1"/>
                                </w:rPr>
                                <w:t>:</w:t>
                              </w:r>
                            </w:p>
                            <w:p w:rsidR="00FC7E41" w:rsidRPr="00FC7E41" w:rsidRDefault="00FC7E41" w:rsidP="00C014D1">
                              <w:pPr>
                                <w:spacing w:after="0"/>
                                <w:rPr>
                                  <w:b/>
                                  <w:color w:val="FFFFFF" w:themeColor="background1"/>
                                </w:rPr>
                              </w:pPr>
                              <w:r w:rsidRPr="00FC7E41">
                                <w:rPr>
                                  <w:b/>
                                  <w:color w:val="FFFFFF" w:themeColor="background1"/>
                                </w:rPr>
                                <w:t>NHS Pharmacy First Scotland</w:t>
                              </w:r>
                            </w:p>
                            <w:p w:rsidR="00FC7E41" w:rsidRDefault="00FC7E41" w:rsidP="00C014D1">
                              <w:pPr>
                                <w:spacing w:after="0"/>
                                <w:rPr>
                                  <w:color w:val="FFFFFF" w:themeColor="background1"/>
                                </w:rPr>
                              </w:pPr>
                            </w:p>
                            <w:p w:rsidR="00C014D1" w:rsidRDefault="00C014D1" w:rsidP="008854FA">
                              <w:pPr>
                                <w:spacing w:after="0"/>
                                <w:rPr>
                                  <w:color w:val="FFFFFF" w:themeColor="background1"/>
                                </w:rPr>
                              </w:pPr>
                            </w:p>
                            <w:p w:rsidR="001636F1" w:rsidRDefault="001636F1" w:rsidP="008854FA">
                              <w:pPr>
                                <w:spacing w:after="0"/>
                                <w:rPr>
                                  <w:color w:val="FFFFFF" w:themeColor="background1"/>
                                </w:rPr>
                              </w:pPr>
                              <w:r>
                                <w:rPr>
                                  <w:color w:val="FFFFFF" w:themeColor="background1"/>
                                </w:rPr>
                                <w:t>Communications Summary</w:t>
                              </w:r>
                            </w:p>
                            <w:p w:rsidR="008854FA" w:rsidRDefault="008854FA" w:rsidP="008854FA">
                              <w:pPr>
                                <w:spacing w:after="0"/>
                                <w:rPr>
                                  <w:color w:val="FFFFFF" w:themeColor="background1"/>
                                </w:rPr>
                              </w:pPr>
                            </w:p>
                            <w:p w:rsidR="008854FA" w:rsidRDefault="008854FA" w:rsidP="008854FA">
                              <w:pPr>
                                <w:spacing w:after="0"/>
                                <w:rPr>
                                  <w:color w:val="FFFFFF" w:themeColor="background1"/>
                                </w:rPr>
                              </w:pPr>
                            </w:p>
                            <w:p w:rsidR="001636F1" w:rsidRDefault="00C014D1" w:rsidP="008854FA">
                              <w:pPr>
                                <w:spacing w:after="0"/>
                                <w:rPr>
                                  <w:color w:val="FFFFFF" w:themeColor="background1"/>
                                </w:rPr>
                              </w:pPr>
                              <w:r>
                                <w:rPr>
                                  <w:color w:val="FFFFFF" w:themeColor="background1"/>
                                </w:rPr>
                                <w:t>Success story</w:t>
                              </w:r>
                              <w:r w:rsidR="00FC7E41">
                                <w:rPr>
                                  <w:color w:val="FFFFFF" w:themeColor="background1"/>
                                </w:rPr>
                                <w:t>:</w:t>
                              </w:r>
                            </w:p>
                            <w:p w:rsidR="00D404DA" w:rsidRPr="00FC7E41" w:rsidRDefault="00FC7E41" w:rsidP="008854FA">
                              <w:pPr>
                                <w:spacing w:after="0"/>
                                <w:rPr>
                                  <w:b/>
                                  <w:color w:val="FFFFFF" w:themeColor="background1"/>
                                </w:rPr>
                              </w:pPr>
                              <w:r w:rsidRPr="00FC7E41">
                                <w:rPr>
                                  <w:b/>
                                  <w:color w:val="FFFFFF" w:themeColor="background1"/>
                                </w:rPr>
                                <w:t>Gallagher Pharmacy – Greatix award!</w:t>
                              </w:r>
                            </w:p>
                            <w:p w:rsidR="00FC7E41" w:rsidRDefault="00FC7E41" w:rsidP="008854FA">
                              <w:pPr>
                                <w:spacing w:after="0"/>
                                <w:rPr>
                                  <w:color w:val="FFFFFF" w:themeColor="background1"/>
                                </w:rPr>
                              </w:pPr>
                            </w:p>
                            <w:p w:rsidR="00C014D1" w:rsidRDefault="00C014D1" w:rsidP="00C014D1">
                              <w:pPr>
                                <w:spacing w:after="0"/>
                                <w:rPr>
                                  <w:color w:val="FFFFFF" w:themeColor="background1"/>
                                </w:rPr>
                              </w:pPr>
                              <w:r>
                                <w:rPr>
                                  <w:color w:val="FFFFFF" w:themeColor="background1"/>
                                </w:rPr>
                                <w:t>This week’s  key messages</w:t>
                              </w:r>
                              <w:r w:rsidR="00FC7E41">
                                <w:rPr>
                                  <w:color w:val="FFFFFF" w:themeColor="background1"/>
                                </w:rPr>
                                <w:t>:</w:t>
                              </w:r>
                            </w:p>
                            <w:p w:rsidR="00FC7E41" w:rsidRPr="00FC7E41" w:rsidRDefault="00FC7E41" w:rsidP="00C014D1">
                              <w:pPr>
                                <w:spacing w:after="0"/>
                                <w:rPr>
                                  <w:b/>
                                  <w:color w:val="FFFFFF" w:themeColor="background1"/>
                                </w:rPr>
                              </w:pPr>
                              <w:r w:rsidRPr="00FC7E41">
                                <w:rPr>
                                  <w:b/>
                                  <w:color w:val="FFFFFF" w:themeColor="background1"/>
                                </w:rPr>
                                <w:t>Exciting opportunity!</w:t>
                              </w:r>
                            </w:p>
                            <w:p w:rsidR="001636F1" w:rsidRDefault="001636F1" w:rsidP="001636F1">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90805" y="231820"/>
                            <a:ext cx="1919605" cy="685799"/>
                          </a:xfrm>
                          <a:prstGeom prst="rect">
                            <a:avLst/>
                          </a:prstGeom>
                          <a:solidFill>
                            <a:schemeClr val="bg1"/>
                          </a:solidFill>
                          <a:ln w="635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1636F1" w:rsidRDefault="001636F1">
                              <w:pPr>
                                <w:pStyle w:val="NoSpacing"/>
                                <w:jc w:val="center"/>
                                <w:rPr>
                                  <w:rFonts w:asciiTheme="majorHAnsi" w:eastAsiaTheme="majorEastAsia" w:hAnsiTheme="majorHAnsi" w:cstheme="majorBidi"/>
                                  <w:caps/>
                                  <w:color w:val="5B9BD5" w:themeColor="accent1"/>
                                  <w:sz w:val="28"/>
                                  <w:szCs w:val="28"/>
                                </w:rPr>
                              </w:pPr>
                              <w:r>
                                <w:rPr>
                                  <w:rFonts w:asciiTheme="majorHAnsi" w:eastAsiaTheme="majorEastAsia" w:hAnsiTheme="majorHAnsi" w:cstheme="majorBidi"/>
                                  <w:caps/>
                                  <w:color w:val="5B9BD5" w:themeColor="accent1"/>
                                  <w:sz w:val="28"/>
                                  <w:szCs w:val="28"/>
                                </w:rPr>
                                <w:t>COntents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01" o:spid="_x0000_s1030" style="position:absolute;margin-left:.35pt;margin-top:69.5pt;width:106.15pt;height:419.25pt;z-index:-251662336;mso-wrap-distance-left:18pt;mso-wrap-distance-right:18pt;mso-position-horizontal-relative:margin;mso-position-vertical-relative:margin;mso-width-relative:margin;mso-height-relative:margin" coordorigin="-1037,254" coordsize="19325,74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">
                <v:rect id="Rectangle 202" o:spid="_x0000_s1031" style="position:absolute;left:-1037;top:254;width:19325;height:16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WojsUA&#10;AADcAAAADwAAAGRycy9kb3ducmV2LnhtbESPQWvCQBSE74L/YXlCb2ZjDkGja2gjpSL0oC09P7LP&#10;bDT7NmS3mvbXdwuFHoeZ+YbZlKPtxI0G3zpWsEhSEMS10y03Ct7fnudLED4ga+wck4Iv8lBup5MN&#10;Ftrd+Ui3U2hEhLAvUIEJoS+k9LUhiz5xPXH0zm6wGKIcGqkHvEe47WSWprm02HJcMNhTZai+nj6t&#10;AtZP+c5UL5dvX30c3Ni511W7V+phNj6uQQQaw3/4r73XCrI0g98z8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laiOxQAAANwAAAAPAAAAAAAAAAAAAAAAAJgCAABkcnMv&#10;ZG93bnJldi54bWxQSwUGAAAAAAQABAD1AAAAigMAAAAA&#10;" fillcolor="#5b9bd5 [3204]" strokecolor="#0070c0" strokeweight="1pt"/>
                <v:rect id="Rectangle 203" o:spid="_x0000_s1032" style="position:absolute;left:-908;top:9272;width:19196;height:65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8iVcQA&#10;AADcAAAADwAAAGRycy9kb3ducmV2LnhtbESP3YrCMBSE74V9h3AWvNN0/VmkNoooLguKoJa9PjTH&#10;tm5zUpqo9e2NIHg5zMw3TDJvTSWu1LjSsoKvfgSCOLO65FxBelz3JiCcR9ZYWSYFd3Iwn310Eoy1&#10;vfGergefiwBhF6OCwvs6ltJlBRl0fVsTB+9kG4M+yCaXusFbgJtKDqLoWxosOSwUWNOyoOz/cDEK&#10;ftab4SodnXK9vf9Nzlitxjs+KtX9bBdTEJ5a/w6/2r9awSA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PIlXEAAAA3AAAAA8AAAAAAAAAAAAAAAAAmAIAAGRycy9k&#10;b3ducmV2LnhtbFBLBQYAAAAABAAEAPUAAACJAwAAAAA=&#10;" fillcolor="#5b9bd5 [3204]" strokecolor="#0070c0" strokeweight="1pt">
                  <v:textbox inset=",14.4pt,8.64pt,18pt">
                    <w:txbxContent>
                      <w:p w:rsidR="00B00ACE" w:rsidRDefault="001636F1" w:rsidP="008854FA">
                        <w:pPr>
                          <w:spacing w:after="0"/>
                          <w:rPr>
                            <w:color w:val="FFFFFF" w:themeColor="background1"/>
                          </w:rPr>
                        </w:pPr>
                        <w:r>
                          <w:rPr>
                            <w:color w:val="FFFFFF" w:themeColor="background1"/>
                          </w:rPr>
                          <w:t xml:space="preserve">Meet the </w:t>
                        </w:r>
                        <w:r w:rsidR="00FC7E41">
                          <w:rPr>
                            <w:color w:val="FFFFFF" w:themeColor="background1"/>
                          </w:rPr>
                          <w:t>team:</w:t>
                        </w:r>
                      </w:p>
                      <w:p w:rsidR="001636F1" w:rsidRPr="00FC7E41" w:rsidRDefault="00D404DA" w:rsidP="00FC7E41">
                        <w:pPr>
                          <w:spacing w:after="0"/>
                          <w:rPr>
                            <w:b/>
                            <w:color w:val="FFFFFF" w:themeColor="background1"/>
                          </w:rPr>
                        </w:pPr>
                        <w:r w:rsidRPr="00FC7E41">
                          <w:rPr>
                            <w:b/>
                            <w:color w:val="FFFFFF" w:themeColor="background1"/>
                          </w:rPr>
                          <w:t>Alyson Stein</w:t>
                        </w:r>
                      </w:p>
                      <w:p w:rsidR="00C014D1" w:rsidRDefault="00C014D1" w:rsidP="008854FA">
                        <w:pPr>
                          <w:spacing w:after="0"/>
                          <w:rPr>
                            <w:color w:val="FFFFFF" w:themeColor="background1"/>
                          </w:rPr>
                        </w:pPr>
                      </w:p>
                      <w:p w:rsidR="00C014D1" w:rsidRDefault="00C014D1" w:rsidP="00C014D1">
                        <w:pPr>
                          <w:spacing w:after="0"/>
                          <w:rPr>
                            <w:color w:val="FFFFFF" w:themeColor="background1"/>
                          </w:rPr>
                        </w:pPr>
                        <w:r>
                          <w:rPr>
                            <w:color w:val="FFFFFF" w:themeColor="background1"/>
                          </w:rPr>
                          <w:t>Stat of the week</w:t>
                        </w:r>
                        <w:r w:rsidR="00FC7E41">
                          <w:rPr>
                            <w:color w:val="FFFFFF" w:themeColor="background1"/>
                          </w:rPr>
                          <w:t>:</w:t>
                        </w:r>
                      </w:p>
                      <w:p w:rsidR="00FC7E41" w:rsidRPr="00FC7E41" w:rsidRDefault="00FC7E41" w:rsidP="00C014D1">
                        <w:pPr>
                          <w:spacing w:after="0"/>
                          <w:rPr>
                            <w:b/>
                            <w:color w:val="FFFFFF" w:themeColor="background1"/>
                          </w:rPr>
                        </w:pPr>
                        <w:r w:rsidRPr="00FC7E41">
                          <w:rPr>
                            <w:b/>
                            <w:color w:val="FFFFFF" w:themeColor="background1"/>
                          </w:rPr>
                          <w:t>NHS Pharmacy First Scotland</w:t>
                        </w:r>
                      </w:p>
                      <w:p w:rsidR="00FC7E41" w:rsidRDefault="00FC7E41" w:rsidP="00C014D1">
                        <w:pPr>
                          <w:spacing w:after="0"/>
                          <w:rPr>
                            <w:color w:val="FFFFFF" w:themeColor="background1"/>
                          </w:rPr>
                        </w:pPr>
                      </w:p>
                      <w:p w:rsidR="00C014D1" w:rsidRDefault="00C014D1" w:rsidP="008854FA">
                        <w:pPr>
                          <w:spacing w:after="0"/>
                          <w:rPr>
                            <w:color w:val="FFFFFF" w:themeColor="background1"/>
                          </w:rPr>
                        </w:pPr>
                      </w:p>
                      <w:p w:rsidR="001636F1" w:rsidRDefault="001636F1" w:rsidP="008854FA">
                        <w:pPr>
                          <w:spacing w:after="0"/>
                          <w:rPr>
                            <w:color w:val="FFFFFF" w:themeColor="background1"/>
                          </w:rPr>
                        </w:pPr>
                        <w:r>
                          <w:rPr>
                            <w:color w:val="FFFFFF" w:themeColor="background1"/>
                          </w:rPr>
                          <w:t>Communications Summary</w:t>
                        </w:r>
                      </w:p>
                      <w:p w:rsidR="008854FA" w:rsidRDefault="008854FA" w:rsidP="008854FA">
                        <w:pPr>
                          <w:spacing w:after="0"/>
                          <w:rPr>
                            <w:color w:val="FFFFFF" w:themeColor="background1"/>
                          </w:rPr>
                        </w:pPr>
                      </w:p>
                      <w:p w:rsidR="008854FA" w:rsidRDefault="008854FA" w:rsidP="008854FA">
                        <w:pPr>
                          <w:spacing w:after="0"/>
                          <w:rPr>
                            <w:color w:val="FFFFFF" w:themeColor="background1"/>
                          </w:rPr>
                        </w:pPr>
                      </w:p>
                      <w:p w:rsidR="001636F1" w:rsidRDefault="00C014D1" w:rsidP="008854FA">
                        <w:pPr>
                          <w:spacing w:after="0"/>
                          <w:rPr>
                            <w:color w:val="FFFFFF" w:themeColor="background1"/>
                          </w:rPr>
                        </w:pPr>
                        <w:r>
                          <w:rPr>
                            <w:color w:val="FFFFFF" w:themeColor="background1"/>
                          </w:rPr>
                          <w:t>Success story</w:t>
                        </w:r>
                        <w:r w:rsidR="00FC7E41">
                          <w:rPr>
                            <w:color w:val="FFFFFF" w:themeColor="background1"/>
                          </w:rPr>
                          <w:t>:</w:t>
                        </w:r>
                      </w:p>
                      <w:p w:rsidR="00D404DA" w:rsidRPr="00FC7E41" w:rsidRDefault="00FC7E41" w:rsidP="008854FA">
                        <w:pPr>
                          <w:spacing w:after="0"/>
                          <w:rPr>
                            <w:b/>
                            <w:color w:val="FFFFFF" w:themeColor="background1"/>
                          </w:rPr>
                        </w:pPr>
                        <w:r w:rsidRPr="00FC7E41">
                          <w:rPr>
                            <w:b/>
                            <w:color w:val="FFFFFF" w:themeColor="background1"/>
                          </w:rPr>
                          <w:t>Gallagher Pharmacy – Greatix award!</w:t>
                        </w:r>
                      </w:p>
                      <w:p w:rsidR="00FC7E41" w:rsidRDefault="00FC7E41" w:rsidP="008854FA">
                        <w:pPr>
                          <w:spacing w:after="0"/>
                          <w:rPr>
                            <w:color w:val="FFFFFF" w:themeColor="background1"/>
                          </w:rPr>
                        </w:pPr>
                      </w:p>
                      <w:p w:rsidR="00C014D1" w:rsidRDefault="00C014D1" w:rsidP="00C014D1">
                        <w:pPr>
                          <w:spacing w:after="0"/>
                          <w:rPr>
                            <w:color w:val="FFFFFF" w:themeColor="background1"/>
                          </w:rPr>
                        </w:pPr>
                        <w:r>
                          <w:rPr>
                            <w:color w:val="FFFFFF" w:themeColor="background1"/>
                          </w:rPr>
                          <w:t>This week’s  key messages</w:t>
                        </w:r>
                        <w:r w:rsidR="00FC7E41">
                          <w:rPr>
                            <w:color w:val="FFFFFF" w:themeColor="background1"/>
                          </w:rPr>
                          <w:t>:</w:t>
                        </w:r>
                      </w:p>
                      <w:p w:rsidR="00FC7E41" w:rsidRPr="00FC7E41" w:rsidRDefault="00FC7E41" w:rsidP="00C014D1">
                        <w:pPr>
                          <w:spacing w:after="0"/>
                          <w:rPr>
                            <w:b/>
                            <w:color w:val="FFFFFF" w:themeColor="background1"/>
                          </w:rPr>
                        </w:pPr>
                        <w:r w:rsidRPr="00FC7E41">
                          <w:rPr>
                            <w:b/>
                            <w:color w:val="FFFFFF" w:themeColor="background1"/>
                          </w:rPr>
                          <w:t>Exciting opportunity!</w:t>
                        </w:r>
                      </w:p>
                      <w:p w:rsidR="001636F1" w:rsidRDefault="001636F1" w:rsidP="001636F1">
                        <w:pPr>
                          <w:rPr>
                            <w:color w:val="FFFFFF" w:themeColor="background1"/>
                          </w:rPr>
                        </w:pPr>
                      </w:p>
                    </w:txbxContent>
                  </v:textbox>
                </v:rect>
                <v:shape id="Text Box 204" o:spid="_x0000_s1033" type="#_x0000_t202" style="position:absolute;left:-908;top:2318;width:19196;height:6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Lq8QA&#10;AADcAAAADwAAAGRycy9kb3ducmV2LnhtbESPzWrDMBCE74G+g9hCLyGR7IY2daOEJFAI5JS0D7BY&#10;W8vEWhlL9c/bV4VCjsPMfMNsdqNrRE9dqD1ryJYKBHHpTc2Vhq/Pj8UaRIjIBhvPpGGiALvtw2yD&#10;hfEDX6i/xkokCIcCNdgY20LKUFpyGJa+JU7et+8cxiS7SpoOhwR3jcyVepEOa04LFls6Wipv1x+n&#10;wckxm8vp+fbWUK7Koznb9vCq9dPjuH8HEWmM9/B/+2Q05GoFf2fS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y6vEAAAA3AAAAA8AAAAAAAAAAAAAAAAAmAIAAGRycy9k&#10;b3ducmV2LnhtbFBLBQYAAAAABAAEAPUAAACJAwAAAAA=&#10;" fillcolor="white [3212]" strokecolor="#0070c0" strokeweight=".5pt">
                  <v:textbox inset=",7.2pt,,7.2pt">
                    <w:txbxContent>
                      <w:p w:rsidR="001636F1" w:rsidRDefault="001636F1">
                        <w:pPr>
                          <w:pStyle w:val="NoSpacing"/>
                          <w:jc w:val="center"/>
                          <w:rPr>
                            <w:rFonts w:asciiTheme="majorHAnsi" w:eastAsiaTheme="majorEastAsia" w:hAnsiTheme="majorHAnsi" w:cstheme="majorBidi"/>
                            <w:caps/>
                            <w:color w:val="5B9BD5" w:themeColor="accent1"/>
                            <w:sz w:val="28"/>
                            <w:szCs w:val="28"/>
                          </w:rPr>
                        </w:pPr>
                        <w:r>
                          <w:rPr>
                            <w:rFonts w:asciiTheme="majorHAnsi" w:eastAsiaTheme="majorEastAsia" w:hAnsiTheme="majorHAnsi" w:cstheme="majorBidi"/>
                            <w:caps/>
                            <w:color w:val="5B9BD5" w:themeColor="accent1"/>
                            <w:sz w:val="28"/>
                            <w:szCs w:val="28"/>
                          </w:rPr>
                          <w:t>COntents</w:t>
                        </w:r>
                      </w:p>
                    </w:txbxContent>
                  </v:textbox>
                </v:shape>
                <w10:wrap type="square" anchorx="margin" anchory="margin"/>
              </v:group>
            </w:pict>
          </mc:Fallback>
        </mc:AlternateContent>
      </w:r>
      <w:r>
        <w:rPr>
          <w:noProof/>
          <w:lang w:eastAsia="en-GB"/>
        </w:rPr>
        <mc:AlternateContent>
          <mc:Choice Requires="wps">
            <w:drawing>
              <wp:anchor distT="0" distB="0" distL="114300" distR="114300" simplePos="0" relativeHeight="251694080" behindDoc="0" locked="0" layoutInCell="1" allowOverlap="1">
                <wp:simplePos x="0" y="0"/>
                <wp:positionH relativeFrom="column">
                  <wp:posOffset>4241549</wp:posOffset>
                </wp:positionH>
                <wp:positionV relativeFrom="paragraph">
                  <wp:posOffset>4096693</wp:posOffset>
                </wp:positionV>
                <wp:extent cx="2340610" cy="1991762"/>
                <wp:effectExtent l="0" t="0" r="21590" b="27940"/>
                <wp:wrapNone/>
                <wp:docPr id="13" name="Text Box 13"/>
                <wp:cNvGraphicFramePr/>
                <a:graphic xmlns:a="http://schemas.openxmlformats.org/drawingml/2006/main">
                  <a:graphicData uri="http://schemas.microsoft.com/office/word/2010/wordprocessingShape">
                    <wps:wsp>
                      <wps:cNvSpPr txBox="1"/>
                      <wps:spPr>
                        <a:xfrm>
                          <a:off x="0" y="0"/>
                          <a:ext cx="2340610" cy="199176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F73E5" w:rsidRPr="002A6267" w:rsidRDefault="000F73E5">
                            <w:pPr>
                              <w:rPr>
                                <w:color w:val="0070C0"/>
                                <w:sz w:val="18"/>
                              </w:rPr>
                            </w:pPr>
                            <w:r w:rsidRPr="002A6267">
                              <w:rPr>
                                <w:color w:val="0070C0"/>
                                <w:sz w:val="18"/>
                              </w:rPr>
                              <w:t xml:space="preserve">December 2022 saw ANOTHER record month for NHS Pharmacy First Scotland activity in A&amp;A! </w:t>
                            </w:r>
                          </w:p>
                          <w:p w:rsidR="000F73E5" w:rsidRPr="002A6267" w:rsidRDefault="000F73E5">
                            <w:pPr>
                              <w:rPr>
                                <w:color w:val="0070C0"/>
                                <w:sz w:val="18"/>
                              </w:rPr>
                            </w:pPr>
                            <w:r w:rsidRPr="002A6267">
                              <w:rPr>
                                <w:color w:val="0070C0"/>
                                <w:sz w:val="18"/>
                              </w:rPr>
                              <w:t>A total of 25,619 items were supplied, 1195 referrals were recorded and a further 3028 advice only consultations were logged.</w:t>
                            </w:r>
                          </w:p>
                          <w:p w:rsidR="000F73E5" w:rsidRPr="002A6267" w:rsidRDefault="000F73E5">
                            <w:pPr>
                              <w:rPr>
                                <w:color w:val="0070C0"/>
                                <w:sz w:val="18"/>
                              </w:rPr>
                            </w:pPr>
                            <w:r w:rsidRPr="002A6267">
                              <w:rPr>
                                <w:color w:val="0070C0"/>
                                <w:sz w:val="18"/>
                              </w:rPr>
                              <w:t xml:space="preserve">This is another record number of supplies and advice and we would like to thank ALL community pharmacy teams for making this service accessible to meet the </w:t>
                            </w:r>
                            <w:r w:rsidR="002A6267" w:rsidRPr="002A6267">
                              <w:rPr>
                                <w:color w:val="0070C0"/>
                                <w:sz w:val="18"/>
                              </w:rPr>
                              <w:t>care needs of the citizens of Ayrshire &amp; Arran.</w:t>
                            </w:r>
                          </w:p>
                          <w:p w:rsidR="002A6267" w:rsidRPr="001C786B" w:rsidRDefault="002A6267">
                            <w:pPr>
                              <w:rPr>
                                <w:color w:val="0070C0"/>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4" type="#_x0000_t202" style="position:absolute;margin-left:334pt;margin-top:322.55pt;width:184.3pt;height:156.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" fillcolor="white [3201]" strokecolor="white [3212]" strokeweight=".5pt">
                <v:textbox>
                  <w:txbxContent>
                    <w:p w:rsidR="000F73E5" w:rsidRPr="002A6267" w:rsidRDefault="000F73E5">
                      <w:pPr>
                        <w:rPr>
                          <w:color w:val="0070C0"/>
                          <w:sz w:val="18"/>
                        </w:rPr>
                      </w:pPr>
                      <w:r w:rsidRPr="002A6267">
                        <w:rPr>
                          <w:color w:val="0070C0"/>
                          <w:sz w:val="18"/>
                        </w:rPr>
                        <w:t xml:space="preserve">December 2022 saw ANOTHER record month for NHS Pharmacy First Scotland activity in A&amp;A! </w:t>
                      </w:r>
                    </w:p>
                    <w:p w:rsidR="000F73E5" w:rsidRPr="002A6267" w:rsidRDefault="000F73E5">
                      <w:pPr>
                        <w:rPr>
                          <w:color w:val="0070C0"/>
                          <w:sz w:val="18"/>
                        </w:rPr>
                      </w:pPr>
                      <w:r w:rsidRPr="002A6267">
                        <w:rPr>
                          <w:color w:val="0070C0"/>
                          <w:sz w:val="18"/>
                        </w:rPr>
                        <w:t>A total of 25,619 items were supplied, 1195 referrals were recorded and a further 3028 advice only consultations were logged.</w:t>
                      </w:r>
                    </w:p>
                    <w:p w:rsidR="000F73E5" w:rsidRPr="002A6267" w:rsidRDefault="000F73E5">
                      <w:pPr>
                        <w:rPr>
                          <w:color w:val="0070C0"/>
                          <w:sz w:val="18"/>
                        </w:rPr>
                      </w:pPr>
                      <w:r w:rsidRPr="002A6267">
                        <w:rPr>
                          <w:color w:val="0070C0"/>
                          <w:sz w:val="18"/>
                        </w:rPr>
                        <w:t xml:space="preserve">This is another record number of supplies and advice and we would like to thank ALL community pharmacy teams for making this service accessible to meet the </w:t>
                      </w:r>
                      <w:r w:rsidR="002A6267" w:rsidRPr="002A6267">
                        <w:rPr>
                          <w:color w:val="0070C0"/>
                          <w:sz w:val="18"/>
                        </w:rPr>
                        <w:t>care needs of the citizens of Ayrshire &amp; Arran.</w:t>
                      </w:r>
                    </w:p>
                    <w:p w:rsidR="002A6267" w:rsidRPr="001C786B" w:rsidRDefault="002A6267">
                      <w:pPr>
                        <w:rPr>
                          <w:color w:val="0070C0"/>
                          <w:sz w:val="16"/>
                        </w:rPr>
                      </w:pPr>
                    </w:p>
                  </w:txbxContent>
                </v:textbox>
              </v:shape>
            </w:pict>
          </mc:Fallback>
        </mc:AlternateContent>
      </w:r>
      <w:r>
        <w:rPr>
          <w:noProof/>
          <w:lang w:eastAsia="en-GB"/>
        </w:rPr>
        <mc:AlternateContent>
          <mc:Choice Requires="wps">
            <w:drawing>
              <wp:anchor distT="0" distB="0" distL="114300" distR="114300" simplePos="0" relativeHeight="251683840" behindDoc="0" locked="0" layoutInCell="1" allowOverlap="1">
                <wp:simplePos x="0" y="0"/>
                <wp:positionH relativeFrom="margin">
                  <wp:align>right</wp:align>
                </wp:positionH>
                <wp:positionV relativeFrom="paragraph">
                  <wp:posOffset>3723640</wp:posOffset>
                </wp:positionV>
                <wp:extent cx="5210175" cy="2481995"/>
                <wp:effectExtent l="0" t="0" r="28575" b="13970"/>
                <wp:wrapNone/>
                <wp:docPr id="10" name="Rectangle 10"/>
                <wp:cNvGraphicFramePr/>
                <a:graphic xmlns:a="http://schemas.openxmlformats.org/drawingml/2006/main">
                  <a:graphicData uri="http://schemas.microsoft.com/office/word/2010/wordprocessingShape">
                    <wps:wsp>
                      <wps:cNvSpPr/>
                      <wps:spPr>
                        <a:xfrm>
                          <a:off x="0" y="0"/>
                          <a:ext cx="5210175" cy="2481995"/>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9E3EE" id="Rectangle 10" o:spid="_x0000_s1026" style="position:absolute;margin-left:359.05pt;margin-top:293.2pt;width:410.25pt;height:195.4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" filled="f" strokecolor="#5b9bd5 [3204]" strokeweight="1pt">
                <w10:wrap anchorx="margin"/>
              </v:rect>
            </w:pict>
          </mc:Fallback>
        </mc:AlternateContent>
      </w:r>
      <w:r>
        <w:rPr>
          <w:noProof/>
          <w:lang w:eastAsia="en-GB"/>
        </w:rPr>
        <mc:AlternateContent>
          <mc:Choice Requires="wps">
            <w:drawing>
              <wp:anchor distT="0" distB="0" distL="114300" distR="114300" simplePos="0" relativeHeight="251692032" behindDoc="0" locked="0" layoutInCell="1" allowOverlap="1">
                <wp:simplePos x="0" y="0"/>
                <wp:positionH relativeFrom="margin">
                  <wp:align>left</wp:align>
                </wp:positionH>
                <wp:positionV relativeFrom="paragraph">
                  <wp:posOffset>8433303</wp:posOffset>
                </wp:positionV>
                <wp:extent cx="3217639" cy="1430447"/>
                <wp:effectExtent l="0" t="0" r="20955" b="17780"/>
                <wp:wrapNone/>
                <wp:docPr id="19" name="Vertical Scroll 19"/>
                <wp:cNvGraphicFramePr/>
                <a:graphic xmlns:a="http://schemas.openxmlformats.org/drawingml/2006/main">
                  <a:graphicData uri="http://schemas.microsoft.com/office/word/2010/wordprocessingShape">
                    <wps:wsp>
                      <wps:cNvSpPr/>
                      <wps:spPr>
                        <a:xfrm>
                          <a:off x="0" y="0"/>
                          <a:ext cx="3217639" cy="1430447"/>
                        </a:xfrm>
                        <a:prstGeom prst="vertic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E3170" w:rsidRPr="00A42D9D" w:rsidRDefault="00EE3170" w:rsidP="001C786B">
                            <w:pPr>
                              <w:spacing w:after="0"/>
                              <w:jc w:val="center"/>
                            </w:pPr>
                            <w:r w:rsidRPr="00A42D9D">
                              <w:t xml:space="preserve">Please share your success stories with the community pharmacy team for inclusion in future editions of </w:t>
                            </w:r>
                          </w:p>
                          <w:p w:rsidR="00EE3170" w:rsidRPr="00A42D9D" w:rsidRDefault="00A42D9D" w:rsidP="001C786B">
                            <w:pPr>
                              <w:spacing w:after="0"/>
                              <w:jc w:val="center"/>
                              <w:rPr>
                                <w:b/>
                                <w:i/>
                              </w:rPr>
                            </w:pPr>
                            <w:r>
                              <w:rPr>
                                <w:b/>
                                <w:i/>
                              </w:rPr>
                              <w:t>Weekly Script</w:t>
                            </w:r>
                          </w:p>
                          <w:p w:rsidR="00A42D9D" w:rsidRPr="00A42D9D" w:rsidRDefault="00A42D9D" w:rsidP="001C786B">
                            <w:pPr>
                              <w:spacing w:after="0"/>
                              <w:jc w:val="center"/>
                              <w:rPr>
                                <w:i/>
                                <w:sz w:val="20"/>
                              </w:rPr>
                            </w:pPr>
                            <w:r w:rsidRPr="00A42D9D">
                              <w:rPr>
                                <w:i/>
                                <w:sz w:val="20"/>
                              </w:rPr>
                              <w:t>You could be the next community pharmacy ‘Greatix’ winner!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19" o:spid="_x0000_s1035" type="#_x0000_t97" style="position:absolute;margin-left:0;margin-top:664.05pt;width:253.35pt;height:112.65pt;z-index:2516920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" fillcolor="#5b9bd5 [3204]" strokecolor="#1f4d78 [1604]" strokeweight="1pt">
                <v:stroke joinstyle="miter"/>
                <v:textbox>
                  <w:txbxContent>
                    <w:p w:rsidR="00EE3170" w:rsidRPr="00A42D9D" w:rsidRDefault="00EE3170" w:rsidP="001C786B">
                      <w:pPr>
                        <w:spacing w:after="0"/>
                        <w:jc w:val="center"/>
                      </w:pPr>
                      <w:r w:rsidRPr="00A42D9D">
                        <w:t xml:space="preserve">Please share your success stories with the community pharmacy team for inclusion in future editions of </w:t>
                      </w:r>
                    </w:p>
                    <w:p w:rsidR="00EE3170" w:rsidRPr="00A42D9D" w:rsidRDefault="00A42D9D" w:rsidP="001C786B">
                      <w:pPr>
                        <w:spacing w:after="0"/>
                        <w:jc w:val="center"/>
                        <w:rPr>
                          <w:b/>
                          <w:i/>
                        </w:rPr>
                      </w:pPr>
                      <w:r>
                        <w:rPr>
                          <w:b/>
                          <w:i/>
                        </w:rPr>
                        <w:t>Weekly Script</w:t>
                      </w:r>
                    </w:p>
                    <w:p w:rsidR="00A42D9D" w:rsidRPr="00A42D9D" w:rsidRDefault="00A42D9D" w:rsidP="001C786B">
                      <w:pPr>
                        <w:spacing w:after="0"/>
                        <w:jc w:val="center"/>
                        <w:rPr>
                          <w:i/>
                          <w:sz w:val="20"/>
                        </w:rPr>
                      </w:pPr>
                      <w:r w:rsidRPr="00A42D9D">
                        <w:rPr>
                          <w:i/>
                          <w:sz w:val="20"/>
                        </w:rPr>
                        <w:t>You could be the next community pharmacy ‘Greatix’ winner!</w:t>
                      </w:r>
                    </w:p>
                  </w:txbxContent>
                </v:textbox>
                <w10:wrap anchorx="margin"/>
              </v:shape>
            </w:pict>
          </mc:Fallback>
        </mc:AlternateContent>
      </w:r>
      <w:r>
        <w:rPr>
          <w:noProof/>
          <w:lang w:eastAsia="en-GB"/>
        </w:rPr>
        <mc:AlternateContent>
          <mc:Choice Requires="wpg">
            <w:drawing>
              <wp:anchor distT="0" distB="0" distL="114300" distR="114300" simplePos="0" relativeHeight="251663360" behindDoc="0" locked="0" layoutInCell="1" allowOverlap="1">
                <wp:simplePos x="0" y="0"/>
                <wp:positionH relativeFrom="margin">
                  <wp:posOffset>-5080</wp:posOffset>
                </wp:positionH>
                <wp:positionV relativeFrom="paragraph">
                  <wp:posOffset>6006465</wp:posOffset>
                </wp:positionV>
                <wp:extent cx="3105150" cy="2254250"/>
                <wp:effectExtent l="0" t="0" r="0" b="12700"/>
                <wp:wrapSquare wrapText="bothSides"/>
                <wp:docPr id="2" name="Group 2"/>
                <wp:cNvGraphicFramePr/>
                <a:graphic xmlns:a="http://schemas.openxmlformats.org/drawingml/2006/main">
                  <a:graphicData uri="http://schemas.microsoft.com/office/word/2010/wordprocessingGroup">
                    <wpg:wgp>
                      <wpg:cNvGrpSpPr/>
                      <wpg:grpSpPr>
                        <a:xfrm>
                          <a:off x="0" y="0"/>
                          <a:ext cx="3105150" cy="2254250"/>
                          <a:chOff x="-7182" y="-1967255"/>
                          <a:chExt cx="3106282" cy="2257184"/>
                        </a:xfrm>
                      </wpg:grpSpPr>
                      <wpg:grpSp>
                        <wpg:cNvPr id="175" name="Group 175"/>
                        <wpg:cNvGrpSpPr/>
                        <wpg:grpSpPr>
                          <a:xfrm>
                            <a:off x="-7182" y="-1612793"/>
                            <a:ext cx="1331277" cy="786700"/>
                            <a:chOff x="223899" y="-1983805"/>
                            <a:chExt cx="871317" cy="967674"/>
                          </a:xfrm>
                        </wpg:grpSpPr>
                        <wps:wsp>
                          <wps:cNvPr id="176" name="Rectangle 10"/>
                          <wps:cNvSpPr/>
                          <wps:spPr>
                            <a:xfrm>
                              <a:off x="253536" y="-1983805"/>
                              <a:ext cx="841680" cy="9676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3899" y="-1683331"/>
                              <a:ext cx="770552" cy="655997"/>
                            </a:xfrm>
                            <a:prstGeom prst="rect">
                              <a:avLst/>
                            </a:prstGeom>
                            <a:blipFill>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532750" y="-1967255"/>
                            <a:ext cx="2566350" cy="22571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5587" w:rsidRDefault="00965587" w:rsidP="00281C5F">
                              <w:pPr>
                                <w:ind w:left="504"/>
                                <w:jc w:val="right"/>
                                <w:rPr>
                                  <w:smallCaps/>
                                  <w:color w:val="ED7D31" w:themeColor="accent2"/>
                                  <w:sz w:val="28"/>
                                  <w:szCs w:val="28"/>
                                </w:rPr>
                              </w:pPr>
                              <w:r>
                                <w:rPr>
                                  <w:smallCaps/>
                                  <w:color w:val="ED7D31" w:themeColor="accent2"/>
                                  <w:sz w:val="28"/>
                                  <w:szCs w:val="28"/>
                                </w:rPr>
                                <w:t xml:space="preserve">   </w:t>
                              </w:r>
                            </w:p>
                            <w:p w:rsidR="001636F1" w:rsidRPr="00836DB9" w:rsidRDefault="009241BD" w:rsidP="00965587">
                              <w:pPr>
                                <w:ind w:left="504"/>
                                <w:jc w:val="center"/>
                                <w:rPr>
                                  <w:smallCaps/>
                                  <w:color w:val="ED7D31" w:themeColor="accent2"/>
                                  <w:sz w:val="20"/>
                                  <w:szCs w:val="28"/>
                                </w:rPr>
                              </w:pPr>
                              <w:r w:rsidRPr="00836DB9">
                                <w:rPr>
                                  <w:smallCaps/>
                                  <w:color w:val="ED7D31" w:themeColor="accent2"/>
                                  <w:sz w:val="20"/>
                                  <w:szCs w:val="28"/>
                                </w:rPr>
                                <w:t>Communications Summary</w:t>
                              </w:r>
                            </w:p>
                            <w:p w:rsidR="00965587" w:rsidRPr="00836DB9" w:rsidRDefault="001C786B" w:rsidP="00965587">
                              <w:pPr>
                                <w:spacing w:after="0"/>
                                <w:rPr>
                                  <w:smallCaps/>
                                  <w:color w:val="ED7D31" w:themeColor="accent2"/>
                                  <w:sz w:val="20"/>
                                  <w:szCs w:val="24"/>
                                </w:rPr>
                              </w:pPr>
                              <w:r>
                                <w:rPr>
                                  <w:smallCaps/>
                                  <w:color w:val="ED7D31" w:themeColor="accent2"/>
                                  <w:sz w:val="20"/>
                                  <w:szCs w:val="24"/>
                                </w:rPr>
                                <w:t>Tuesday 17</w:t>
                              </w:r>
                              <w:r w:rsidR="00486FF7" w:rsidRPr="00836DB9">
                                <w:rPr>
                                  <w:smallCaps/>
                                  <w:color w:val="ED7D31" w:themeColor="accent2"/>
                                  <w:sz w:val="20"/>
                                  <w:szCs w:val="24"/>
                                </w:rPr>
                                <w:t>th</w:t>
                              </w:r>
                              <w:r w:rsidR="009241BD" w:rsidRPr="00836DB9">
                                <w:rPr>
                                  <w:smallCaps/>
                                  <w:color w:val="ED7D31" w:themeColor="accent2"/>
                                  <w:sz w:val="20"/>
                                  <w:szCs w:val="24"/>
                                </w:rPr>
                                <w:t>:</w:t>
                              </w:r>
                              <w:r w:rsidR="00836DB9" w:rsidRPr="00836DB9">
                                <w:rPr>
                                  <w:smallCaps/>
                                  <w:color w:val="ED7D31" w:themeColor="accent2"/>
                                  <w:sz w:val="20"/>
                                  <w:szCs w:val="24"/>
                                </w:rPr>
                                <w:t xml:space="preserve"> Memo 1 – re: Contractors committee AGM</w:t>
                              </w:r>
                            </w:p>
                            <w:p w:rsidR="00836DB9" w:rsidRPr="00836DB9" w:rsidRDefault="001C786B" w:rsidP="00965587">
                              <w:pPr>
                                <w:spacing w:after="0"/>
                                <w:rPr>
                                  <w:smallCaps/>
                                  <w:color w:val="ED7D31" w:themeColor="accent2"/>
                                  <w:sz w:val="20"/>
                                  <w:szCs w:val="24"/>
                                </w:rPr>
                              </w:pPr>
                              <w:r>
                                <w:rPr>
                                  <w:smallCaps/>
                                  <w:color w:val="ED7D31" w:themeColor="accent2"/>
                                  <w:sz w:val="20"/>
                                  <w:szCs w:val="24"/>
                                </w:rPr>
                                <w:t>Tuesday 17</w:t>
                              </w:r>
                              <w:r w:rsidR="00836DB9" w:rsidRPr="00836DB9">
                                <w:rPr>
                                  <w:smallCaps/>
                                  <w:color w:val="ED7D31" w:themeColor="accent2"/>
                                  <w:sz w:val="20"/>
                                  <w:szCs w:val="24"/>
                                  <w:vertAlign w:val="superscript"/>
                                </w:rPr>
                                <w:t>th</w:t>
                              </w:r>
                              <w:r w:rsidR="00836DB9" w:rsidRPr="00836DB9">
                                <w:rPr>
                                  <w:smallCaps/>
                                  <w:color w:val="ED7D31" w:themeColor="accent2"/>
                                  <w:sz w:val="20"/>
                                  <w:szCs w:val="24"/>
                                </w:rPr>
                                <w:t>: Memo 2 – Re: Quit your way visits and smokylysers</w:t>
                              </w:r>
                            </w:p>
                            <w:p w:rsidR="00836DB9" w:rsidRDefault="001C786B" w:rsidP="00965587">
                              <w:pPr>
                                <w:spacing w:after="0"/>
                                <w:rPr>
                                  <w:smallCaps/>
                                  <w:color w:val="ED7D31" w:themeColor="accent2"/>
                                  <w:sz w:val="20"/>
                                  <w:szCs w:val="24"/>
                                </w:rPr>
                              </w:pPr>
                              <w:r>
                                <w:rPr>
                                  <w:smallCaps/>
                                  <w:color w:val="ED7D31" w:themeColor="accent2"/>
                                  <w:sz w:val="20"/>
                                  <w:szCs w:val="24"/>
                                </w:rPr>
                                <w:t>Wednesday 18</w:t>
                              </w:r>
                              <w:r w:rsidR="00836DB9" w:rsidRPr="00836DB9">
                                <w:rPr>
                                  <w:smallCaps/>
                                  <w:color w:val="ED7D31" w:themeColor="accent2"/>
                                  <w:sz w:val="20"/>
                                  <w:szCs w:val="24"/>
                                  <w:vertAlign w:val="superscript"/>
                                </w:rPr>
                                <w:t>th</w:t>
                              </w:r>
                              <w:r w:rsidR="00F91302">
                                <w:rPr>
                                  <w:smallCaps/>
                                  <w:color w:val="ED7D31" w:themeColor="accent2"/>
                                  <w:sz w:val="20"/>
                                  <w:szCs w:val="24"/>
                                </w:rPr>
                                <w:t>: NHS Circulars 2023 1 &amp; 2023 2</w:t>
                              </w:r>
                            </w:p>
                            <w:p w:rsidR="001C786B" w:rsidRDefault="001C786B" w:rsidP="00965587">
                              <w:pPr>
                                <w:spacing w:after="0"/>
                                <w:rPr>
                                  <w:smallCaps/>
                                  <w:color w:val="ED7D31" w:themeColor="accent2"/>
                                  <w:sz w:val="20"/>
                                  <w:szCs w:val="24"/>
                                </w:rPr>
                              </w:pPr>
                              <w:r>
                                <w:rPr>
                                  <w:smallCaps/>
                                  <w:color w:val="ED7D31" w:themeColor="accent2"/>
                                  <w:sz w:val="20"/>
                                  <w:szCs w:val="24"/>
                                </w:rPr>
                                <w:t>Thursday 19</w:t>
                              </w:r>
                              <w:r w:rsidRPr="001C786B">
                                <w:rPr>
                                  <w:smallCaps/>
                                  <w:color w:val="ED7D31" w:themeColor="accent2"/>
                                  <w:sz w:val="20"/>
                                  <w:szCs w:val="24"/>
                                  <w:vertAlign w:val="superscript"/>
                                </w:rPr>
                                <w:t>th</w:t>
                              </w:r>
                              <w:r>
                                <w:rPr>
                                  <w:smallCaps/>
                                  <w:color w:val="ED7D31" w:themeColor="accent2"/>
                                  <w:sz w:val="20"/>
                                  <w:szCs w:val="24"/>
                                </w:rPr>
                                <w:t>:</w:t>
                              </w:r>
                              <w:r w:rsidR="009D5C86">
                                <w:rPr>
                                  <w:smallCaps/>
                                  <w:color w:val="ED7D31" w:themeColor="accent2"/>
                                  <w:sz w:val="20"/>
                                  <w:szCs w:val="24"/>
                                </w:rPr>
                                <w:t xml:space="preserve"> Drug Alert – Class 2 – Dioctyl 100mg caps.</w:t>
                              </w:r>
                            </w:p>
                            <w:p w:rsidR="009D5C86" w:rsidRDefault="009D5C86" w:rsidP="00965587">
                              <w:pPr>
                                <w:spacing w:after="0"/>
                                <w:rPr>
                                  <w:smallCaps/>
                                  <w:color w:val="ED7D31" w:themeColor="accent2"/>
                                  <w:sz w:val="20"/>
                                  <w:szCs w:val="24"/>
                                </w:rPr>
                              </w:pPr>
                              <w:r>
                                <w:rPr>
                                  <w:smallCaps/>
                                  <w:color w:val="ED7D31" w:themeColor="accent2"/>
                                  <w:sz w:val="20"/>
                                  <w:szCs w:val="24"/>
                                </w:rPr>
                                <w:t>Drug alert – Class 4 – Etrivex Shampoo</w:t>
                              </w:r>
                            </w:p>
                            <w:p w:rsidR="001C786B" w:rsidRDefault="001C786B" w:rsidP="00965587">
                              <w:pPr>
                                <w:spacing w:after="0"/>
                                <w:rPr>
                                  <w:smallCaps/>
                                  <w:color w:val="ED7D31" w:themeColor="accent2"/>
                                  <w:sz w:val="28"/>
                                  <w:szCs w:val="24"/>
                                </w:rPr>
                              </w:pPr>
                              <w:r>
                                <w:rPr>
                                  <w:smallCaps/>
                                  <w:color w:val="ED7D31" w:themeColor="accent2"/>
                                  <w:sz w:val="20"/>
                                  <w:szCs w:val="24"/>
                                </w:rPr>
                                <w:t>Friday 20</w:t>
                              </w:r>
                              <w:r w:rsidRPr="001C786B">
                                <w:rPr>
                                  <w:smallCaps/>
                                  <w:color w:val="ED7D31" w:themeColor="accent2"/>
                                  <w:sz w:val="20"/>
                                  <w:szCs w:val="24"/>
                                  <w:vertAlign w:val="superscript"/>
                                </w:rPr>
                                <w:t>th</w:t>
                              </w:r>
                              <w:r>
                                <w:rPr>
                                  <w:smallCaps/>
                                  <w:color w:val="ED7D31" w:themeColor="accent2"/>
                                  <w:sz w:val="20"/>
                                  <w:szCs w:val="24"/>
                                </w:rPr>
                                <w:t>:</w:t>
                              </w:r>
                              <w:r w:rsidR="009D5C86">
                                <w:rPr>
                                  <w:smallCaps/>
                                  <w:color w:val="ED7D31" w:themeColor="accent2"/>
                                  <w:sz w:val="20"/>
                                  <w:szCs w:val="24"/>
                                </w:rPr>
                                <w:t xml:space="preserve"> Drug alert – Class 3 – Lacidipine 10mg</w:t>
                              </w:r>
                            </w:p>
                            <w:p w:rsidR="001636F1" w:rsidRDefault="001636F1">
                              <w:pPr>
                                <w:pStyle w:val="NoSpacing"/>
                                <w:ind w:left="360"/>
                                <w:jc w:val="right"/>
                                <w:rPr>
                                  <w:color w:val="5B9BD5"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o:spid="_x0000_s1036" style="position:absolute;margin-left:-.4pt;margin-top:472.95pt;width:244.5pt;height:177.5pt;z-index:251663360;mso-position-horizontal-relative:margin;mso-width-relative:margin;mso-height-relative:margin" coordorigin="-71,-19672" coordsize="31062,225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">
                <v:group id="Group 175" o:spid="_x0000_s1037" style="position:absolute;left:-71;top:-16127;width:13311;height:7867" coordorigin="2238,-19838" coordsize="8713,9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Rectangle 10" o:spid="_x0000_s1038" style="position:absolute;left:2535;top:-19838;width:8417;height:9677;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J8MQA&#10;AADcAAAADwAAAGRycy9kb3ducmV2LnhtbERP22rCQBB9L/Qflin4UurGCklJXUVKCwoKXkqfp9lp&#10;NpidTbOriX/vCoJvczjXmcx6W4sTtb5yrGA0TEAQF05XXCr43n+9vIHwAVlj7ZgUnMnDbPr4MMFc&#10;u463dNqFUsQQ9jkqMCE0uZS+MGTRD11DHLk/11oMEbal1C12MdzW8jVJUmmx4thgsKEPQ8Vhd7QK&#10;Pn/Xy//R86rbppvxYb7JbGbNj1KDp37+DiJQH+7im3uh4/wshesz8QI5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IyfDEAAAA3AAAAA8AAAAAAAAAAAAAAAAAmAIAAGRycy9k&#10;b3ducmV2LnhtbFBLBQYAAAAABAAEAPUAAACJAwAAAAA=&#10;" path="m,l2240281,,1659256,222885,,822960,,xe" fillcolor="#5b9bd5 [3204]" stroked="f" strokeweight="1pt">
                    <v:stroke joinstyle="miter"/>
                    <v:path arrowok="t" o:connecttype="custom" o:connectlocs="0,0;841680,0;623387,262078;0,967674;0,0" o:connectangles="0,0,0,0,0"/>
                  </v:shape>
                  <v:rect id="Rectangle 177" o:spid="_x0000_s1039" style="position:absolute;left:2238;top:-16833;width:7706;height:65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SzQMEA&#10;AADcAAAADwAAAGRycy9kb3ducmV2LnhtbERPS4vCMBC+L/gfwgheFk1XWCvVKLIgeNrFB56HZmyK&#10;zaQ0sen++82C4G0+vuest4NtRE+drx0r+JhlIIhLp2uuFFzO++kShA/IGhvHpOCXPGw3o7c1FtpF&#10;PlJ/CpVIIewLVGBCaAspfWnIop+5ljhxN9dZDAl2ldQdxhRuGznPsoW0WHNqMNjSl6HyfnpYBe8t&#10;5cvz97U0976Pn/onVrdHVGoyHnYrEIGG8BI/3Qed5uc5/D+TLp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Es0DBAAAA3AAAAA8AAAAAAAAAAAAAAAAAmAIAAGRycy9kb3du&#10;cmV2LnhtbFBLBQYAAAAABAAEAPUAAACGAwAAAAA=&#10;" stroked="f" strokeweight="1pt">
                    <v:fill r:id="rId9" o:title="" recolor="t" rotate="t" type="frame"/>
                  </v:rect>
                </v:group>
                <v:shape id="Text Box 178" o:spid="_x0000_s1040" type="#_x0000_t202" style="position:absolute;left:5327;top:-19672;width:25664;height:2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atsUA&#10;AADcAAAADwAAAGRycy9kb3ducmV2LnhtbESPT2vCQBDF7wW/wzJCb3WjgpXoKiqteBHqH/A6ZMck&#10;mJ1Ns6uJ3945FHqb4b157zfzZecq9aAmlJ4NDAcJKOLM25JzA+fT98cUVIjIFivPZOBJAZaL3tsc&#10;U+tbPtDjGHMlIRxSNFDEWKdah6wgh2Hga2LRrr5xGGVtcm0bbCXcVXqUJBPtsGRpKLCmTUHZ7Xh3&#10;Bibrn/v2t23pUl432X483Y6/upEx7/1uNQMVqYv/5r/rnRX8T6GVZ2QCv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ohq2xQAAANwAAAAPAAAAAAAAAAAAAAAAAJgCAABkcnMv&#10;ZG93bnJldi54bWxQSwUGAAAAAAQABAD1AAAAigMAAAAA&#10;" filled="f" stroked="f" strokeweight=".5pt">
                  <v:textbox inset="3.6pt,7.2pt,0,0">
                    <w:txbxContent>
                      <w:p w:rsidR="00965587" w:rsidRDefault="00965587" w:rsidP="00281C5F">
                        <w:pPr>
                          <w:ind w:left="504"/>
                          <w:jc w:val="right"/>
                          <w:rPr>
                            <w:smallCaps/>
                            <w:color w:val="ED7D31" w:themeColor="accent2"/>
                            <w:sz w:val="28"/>
                            <w:szCs w:val="28"/>
                          </w:rPr>
                        </w:pPr>
                        <w:r>
                          <w:rPr>
                            <w:smallCaps/>
                            <w:color w:val="ED7D31" w:themeColor="accent2"/>
                            <w:sz w:val="28"/>
                            <w:szCs w:val="28"/>
                          </w:rPr>
                          <w:t xml:space="preserve">   </w:t>
                        </w:r>
                      </w:p>
                      <w:p w:rsidR="001636F1" w:rsidRPr="00836DB9" w:rsidRDefault="009241BD" w:rsidP="00965587">
                        <w:pPr>
                          <w:ind w:left="504"/>
                          <w:jc w:val="center"/>
                          <w:rPr>
                            <w:smallCaps/>
                            <w:color w:val="ED7D31" w:themeColor="accent2"/>
                            <w:sz w:val="20"/>
                            <w:szCs w:val="28"/>
                          </w:rPr>
                        </w:pPr>
                        <w:r w:rsidRPr="00836DB9">
                          <w:rPr>
                            <w:smallCaps/>
                            <w:color w:val="ED7D31" w:themeColor="accent2"/>
                            <w:sz w:val="20"/>
                            <w:szCs w:val="28"/>
                          </w:rPr>
                          <w:t>Communications Summary</w:t>
                        </w:r>
                      </w:p>
                      <w:p w:rsidR="00965587" w:rsidRPr="00836DB9" w:rsidRDefault="001C786B" w:rsidP="00965587">
                        <w:pPr>
                          <w:spacing w:after="0"/>
                          <w:rPr>
                            <w:smallCaps/>
                            <w:color w:val="ED7D31" w:themeColor="accent2"/>
                            <w:sz w:val="20"/>
                            <w:szCs w:val="24"/>
                          </w:rPr>
                        </w:pPr>
                        <w:r>
                          <w:rPr>
                            <w:smallCaps/>
                            <w:color w:val="ED7D31" w:themeColor="accent2"/>
                            <w:sz w:val="20"/>
                            <w:szCs w:val="24"/>
                          </w:rPr>
                          <w:t>Tuesday 17</w:t>
                        </w:r>
                        <w:r w:rsidR="00486FF7" w:rsidRPr="00836DB9">
                          <w:rPr>
                            <w:smallCaps/>
                            <w:color w:val="ED7D31" w:themeColor="accent2"/>
                            <w:sz w:val="20"/>
                            <w:szCs w:val="24"/>
                          </w:rPr>
                          <w:t>th</w:t>
                        </w:r>
                        <w:r w:rsidR="009241BD" w:rsidRPr="00836DB9">
                          <w:rPr>
                            <w:smallCaps/>
                            <w:color w:val="ED7D31" w:themeColor="accent2"/>
                            <w:sz w:val="20"/>
                            <w:szCs w:val="24"/>
                          </w:rPr>
                          <w:t>:</w:t>
                        </w:r>
                        <w:r w:rsidR="00836DB9" w:rsidRPr="00836DB9">
                          <w:rPr>
                            <w:smallCaps/>
                            <w:color w:val="ED7D31" w:themeColor="accent2"/>
                            <w:sz w:val="20"/>
                            <w:szCs w:val="24"/>
                          </w:rPr>
                          <w:t xml:space="preserve"> Memo 1 – re: Contractors committee AGM</w:t>
                        </w:r>
                      </w:p>
                      <w:p w:rsidR="00836DB9" w:rsidRPr="00836DB9" w:rsidRDefault="001C786B" w:rsidP="00965587">
                        <w:pPr>
                          <w:spacing w:after="0"/>
                          <w:rPr>
                            <w:smallCaps/>
                            <w:color w:val="ED7D31" w:themeColor="accent2"/>
                            <w:sz w:val="20"/>
                            <w:szCs w:val="24"/>
                          </w:rPr>
                        </w:pPr>
                        <w:r>
                          <w:rPr>
                            <w:smallCaps/>
                            <w:color w:val="ED7D31" w:themeColor="accent2"/>
                            <w:sz w:val="20"/>
                            <w:szCs w:val="24"/>
                          </w:rPr>
                          <w:t>Tuesday 17</w:t>
                        </w:r>
                        <w:r w:rsidR="00836DB9" w:rsidRPr="00836DB9">
                          <w:rPr>
                            <w:smallCaps/>
                            <w:color w:val="ED7D31" w:themeColor="accent2"/>
                            <w:sz w:val="20"/>
                            <w:szCs w:val="24"/>
                            <w:vertAlign w:val="superscript"/>
                          </w:rPr>
                          <w:t>th</w:t>
                        </w:r>
                        <w:r w:rsidR="00836DB9" w:rsidRPr="00836DB9">
                          <w:rPr>
                            <w:smallCaps/>
                            <w:color w:val="ED7D31" w:themeColor="accent2"/>
                            <w:sz w:val="20"/>
                            <w:szCs w:val="24"/>
                          </w:rPr>
                          <w:t>: Memo 2 – Re: Quit your way visits and smokylysers</w:t>
                        </w:r>
                      </w:p>
                      <w:p w:rsidR="00836DB9" w:rsidRDefault="001C786B" w:rsidP="00965587">
                        <w:pPr>
                          <w:spacing w:after="0"/>
                          <w:rPr>
                            <w:smallCaps/>
                            <w:color w:val="ED7D31" w:themeColor="accent2"/>
                            <w:sz w:val="20"/>
                            <w:szCs w:val="24"/>
                          </w:rPr>
                        </w:pPr>
                        <w:r>
                          <w:rPr>
                            <w:smallCaps/>
                            <w:color w:val="ED7D31" w:themeColor="accent2"/>
                            <w:sz w:val="20"/>
                            <w:szCs w:val="24"/>
                          </w:rPr>
                          <w:t>Wednesday 18</w:t>
                        </w:r>
                        <w:r w:rsidR="00836DB9" w:rsidRPr="00836DB9">
                          <w:rPr>
                            <w:smallCaps/>
                            <w:color w:val="ED7D31" w:themeColor="accent2"/>
                            <w:sz w:val="20"/>
                            <w:szCs w:val="24"/>
                            <w:vertAlign w:val="superscript"/>
                          </w:rPr>
                          <w:t>th</w:t>
                        </w:r>
                        <w:r w:rsidR="00F91302">
                          <w:rPr>
                            <w:smallCaps/>
                            <w:color w:val="ED7D31" w:themeColor="accent2"/>
                            <w:sz w:val="20"/>
                            <w:szCs w:val="24"/>
                          </w:rPr>
                          <w:t>: NHS Circulars 2023 1 &amp; 2023 2</w:t>
                        </w:r>
                      </w:p>
                      <w:p w:rsidR="001C786B" w:rsidRDefault="001C786B" w:rsidP="00965587">
                        <w:pPr>
                          <w:spacing w:after="0"/>
                          <w:rPr>
                            <w:smallCaps/>
                            <w:color w:val="ED7D31" w:themeColor="accent2"/>
                            <w:sz w:val="20"/>
                            <w:szCs w:val="24"/>
                          </w:rPr>
                        </w:pPr>
                        <w:r>
                          <w:rPr>
                            <w:smallCaps/>
                            <w:color w:val="ED7D31" w:themeColor="accent2"/>
                            <w:sz w:val="20"/>
                            <w:szCs w:val="24"/>
                          </w:rPr>
                          <w:t>Thursday 19</w:t>
                        </w:r>
                        <w:r w:rsidRPr="001C786B">
                          <w:rPr>
                            <w:smallCaps/>
                            <w:color w:val="ED7D31" w:themeColor="accent2"/>
                            <w:sz w:val="20"/>
                            <w:szCs w:val="24"/>
                            <w:vertAlign w:val="superscript"/>
                          </w:rPr>
                          <w:t>th</w:t>
                        </w:r>
                        <w:r>
                          <w:rPr>
                            <w:smallCaps/>
                            <w:color w:val="ED7D31" w:themeColor="accent2"/>
                            <w:sz w:val="20"/>
                            <w:szCs w:val="24"/>
                          </w:rPr>
                          <w:t>:</w:t>
                        </w:r>
                        <w:r w:rsidR="009D5C86">
                          <w:rPr>
                            <w:smallCaps/>
                            <w:color w:val="ED7D31" w:themeColor="accent2"/>
                            <w:sz w:val="20"/>
                            <w:szCs w:val="24"/>
                          </w:rPr>
                          <w:t xml:space="preserve"> Drug Alert – Class 2 – Dioctyl 100mg caps.</w:t>
                        </w:r>
                      </w:p>
                      <w:p w:rsidR="009D5C86" w:rsidRDefault="009D5C86" w:rsidP="00965587">
                        <w:pPr>
                          <w:spacing w:after="0"/>
                          <w:rPr>
                            <w:smallCaps/>
                            <w:color w:val="ED7D31" w:themeColor="accent2"/>
                            <w:sz w:val="20"/>
                            <w:szCs w:val="24"/>
                          </w:rPr>
                        </w:pPr>
                        <w:r>
                          <w:rPr>
                            <w:smallCaps/>
                            <w:color w:val="ED7D31" w:themeColor="accent2"/>
                            <w:sz w:val="20"/>
                            <w:szCs w:val="24"/>
                          </w:rPr>
                          <w:t>Drug alert – Class 4 – Etrivex Shampoo</w:t>
                        </w:r>
                      </w:p>
                      <w:p w:rsidR="001C786B" w:rsidRDefault="001C786B" w:rsidP="00965587">
                        <w:pPr>
                          <w:spacing w:after="0"/>
                          <w:rPr>
                            <w:smallCaps/>
                            <w:color w:val="ED7D31" w:themeColor="accent2"/>
                            <w:sz w:val="28"/>
                            <w:szCs w:val="24"/>
                          </w:rPr>
                        </w:pPr>
                        <w:r>
                          <w:rPr>
                            <w:smallCaps/>
                            <w:color w:val="ED7D31" w:themeColor="accent2"/>
                            <w:sz w:val="20"/>
                            <w:szCs w:val="24"/>
                          </w:rPr>
                          <w:t>Friday 20</w:t>
                        </w:r>
                        <w:r w:rsidRPr="001C786B">
                          <w:rPr>
                            <w:smallCaps/>
                            <w:color w:val="ED7D31" w:themeColor="accent2"/>
                            <w:sz w:val="20"/>
                            <w:szCs w:val="24"/>
                            <w:vertAlign w:val="superscript"/>
                          </w:rPr>
                          <w:t>th</w:t>
                        </w:r>
                        <w:r>
                          <w:rPr>
                            <w:smallCaps/>
                            <w:color w:val="ED7D31" w:themeColor="accent2"/>
                            <w:sz w:val="20"/>
                            <w:szCs w:val="24"/>
                          </w:rPr>
                          <w:t>:</w:t>
                        </w:r>
                        <w:r w:rsidR="009D5C86">
                          <w:rPr>
                            <w:smallCaps/>
                            <w:color w:val="ED7D31" w:themeColor="accent2"/>
                            <w:sz w:val="20"/>
                            <w:szCs w:val="24"/>
                          </w:rPr>
                          <w:t xml:space="preserve"> Drug alert – Class 3 – Lacidipine 10mg</w:t>
                        </w:r>
                      </w:p>
                      <w:p w:rsidR="001636F1" w:rsidRDefault="001636F1">
                        <w:pPr>
                          <w:pStyle w:val="NoSpacing"/>
                          <w:ind w:left="360"/>
                          <w:jc w:val="right"/>
                          <w:rPr>
                            <w:color w:val="5B9BD5" w:themeColor="accent1"/>
                            <w:sz w:val="20"/>
                            <w:szCs w:val="20"/>
                          </w:rPr>
                        </w:pPr>
                      </w:p>
                    </w:txbxContent>
                  </v:textbox>
                </v:shape>
                <w10:wrap type="square" anchorx="margin"/>
              </v:group>
            </w:pict>
          </mc:Fallback>
        </mc:AlternateContent>
      </w:r>
      <w:r>
        <w:rPr>
          <w:noProof/>
          <w:lang w:eastAsia="en-GB"/>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6295553</wp:posOffset>
                </wp:positionV>
                <wp:extent cx="3218180" cy="2066925"/>
                <wp:effectExtent l="0" t="0" r="20320" b="28575"/>
                <wp:wrapSquare wrapText="bothSides"/>
                <wp:docPr id="174" name="Rectangle 174"/>
                <wp:cNvGraphicFramePr/>
                <a:graphic xmlns:a="http://schemas.openxmlformats.org/drawingml/2006/main">
                  <a:graphicData uri="http://schemas.microsoft.com/office/word/2010/wordprocessingShape">
                    <wps:wsp>
                      <wps:cNvSpPr/>
                      <wps:spPr>
                        <a:xfrm>
                          <a:off x="0" y="0"/>
                          <a:ext cx="3218180" cy="2066925"/>
                        </a:xfrm>
                        <a:prstGeom prst="rect">
                          <a:avLst/>
                        </a:prstGeom>
                        <a:solidFill>
                          <a:schemeClr val="bg1">
                            <a:alpha val="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7C90F" id="Rectangle 174" o:spid="_x0000_s1026" style="position:absolute;margin-left:0;margin-top:495.7pt;width:253.4pt;height:162.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" fillcolor="white [3212]" strokecolor="#0070c0" strokeweight="1pt">
                <v:fill opacity="0"/>
                <w10:wrap type="square" anchorx="margin"/>
              </v:rect>
            </w:pict>
          </mc:Fallback>
        </mc:AlternateContent>
      </w:r>
      <w:r w:rsidR="00A42D9D">
        <w:rPr>
          <w:noProof/>
          <w:lang w:eastAsia="en-GB"/>
        </w:rPr>
        <mc:AlternateContent>
          <mc:Choice Requires="wps">
            <w:drawing>
              <wp:anchor distT="0" distB="0" distL="114300" distR="114300" simplePos="0" relativeHeight="251682816" behindDoc="0" locked="0" layoutInCell="1" allowOverlap="1">
                <wp:simplePos x="0" y="0"/>
                <wp:positionH relativeFrom="margin">
                  <wp:posOffset>4762500</wp:posOffset>
                </wp:positionH>
                <wp:positionV relativeFrom="paragraph">
                  <wp:posOffset>6318250</wp:posOffset>
                </wp:positionV>
                <wp:extent cx="1771650" cy="752475"/>
                <wp:effectExtent l="0" t="19050" r="19050" b="28575"/>
                <wp:wrapNone/>
                <wp:docPr id="9" name="Horizontal Scroll 9"/>
                <wp:cNvGraphicFramePr/>
                <a:graphic xmlns:a="http://schemas.openxmlformats.org/drawingml/2006/main">
                  <a:graphicData uri="http://schemas.microsoft.com/office/word/2010/wordprocessingShape">
                    <wps:wsp>
                      <wps:cNvSpPr/>
                      <wps:spPr>
                        <a:xfrm>
                          <a:off x="0" y="0"/>
                          <a:ext cx="1771650" cy="75247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2691C" w:rsidRPr="00D81593" w:rsidRDefault="003503CD" w:rsidP="0032691C">
                            <w:pPr>
                              <w:jc w:val="center"/>
                              <w:rPr>
                                <w:b/>
                                <w:sz w:val="20"/>
                              </w:rPr>
                            </w:pPr>
                            <w:r>
                              <w:rPr>
                                <w:b/>
                                <w:sz w:val="20"/>
                              </w:rPr>
                              <w:t>Community Pharmacy ‘Greatix’ Award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9" o:spid="_x0000_s1041" type="#_x0000_t98" style="position:absolute;margin-left:375pt;margin-top:497.5pt;width:139.5pt;height:59.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" fillcolor="#5b9bd5 [3204]" strokecolor="#1f4d78 [1604]" strokeweight="1pt">
                <v:stroke joinstyle="miter"/>
                <v:textbox>
                  <w:txbxContent>
                    <w:p w:rsidR="0032691C" w:rsidRPr="00D81593" w:rsidRDefault="003503CD" w:rsidP="0032691C">
                      <w:pPr>
                        <w:jc w:val="center"/>
                        <w:rPr>
                          <w:b/>
                          <w:sz w:val="20"/>
                        </w:rPr>
                      </w:pPr>
                      <w:r>
                        <w:rPr>
                          <w:b/>
                          <w:sz w:val="20"/>
                        </w:rPr>
                        <w:t>Community Pharmacy ‘Greatix’ Award</w:t>
                      </w:r>
                    </w:p>
                  </w:txbxContent>
                </v:textbox>
                <w10:wrap anchorx="margin"/>
              </v:shape>
            </w:pict>
          </mc:Fallback>
        </mc:AlternateContent>
      </w:r>
      <w:r w:rsidR="009D5C86">
        <w:rPr>
          <w:noProof/>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8pt;margin-top:2.1pt;width:73.5pt;height:62.2pt;z-index:251679744;visibility:visible;mso-wrap-edited:f;mso-position-horizontal-relative:text;mso-position-vertical-relative:text">
            <v:imagedata r:id="rId10" o:title=""/>
          </v:shape>
          <o:OLEObject Type="Embed" ProgID="Word.Picture.8" ShapeID="_x0000_s1027" DrawAspect="Content" ObjectID="_1735732414" r:id="rId11"/>
        </w:object>
      </w:r>
      <w:r w:rsidR="00111500">
        <w:rPr>
          <w:noProof/>
          <w:lang w:eastAsia="en-GB"/>
        </w:rPr>
        <mc:AlternateContent>
          <mc:Choice Requires="wpg">
            <w:drawing>
              <wp:anchor distT="45720" distB="45720" distL="182880" distR="182880" simplePos="0" relativeHeight="251670528" behindDoc="0" locked="0" layoutInCell="1" allowOverlap="1">
                <wp:simplePos x="0" y="0"/>
                <wp:positionH relativeFrom="margin">
                  <wp:align>right</wp:align>
                </wp:positionH>
                <wp:positionV relativeFrom="margin">
                  <wp:posOffset>3733165</wp:posOffset>
                </wp:positionV>
                <wp:extent cx="5209540" cy="2676525"/>
                <wp:effectExtent l="0" t="0" r="0" b="9525"/>
                <wp:wrapSquare wrapText="bothSides"/>
                <wp:docPr id="198" name="Group 198"/>
                <wp:cNvGraphicFramePr/>
                <a:graphic xmlns:a="http://schemas.openxmlformats.org/drawingml/2006/main">
                  <a:graphicData uri="http://schemas.microsoft.com/office/word/2010/wordprocessingGroup">
                    <wpg:wgp>
                      <wpg:cNvGrpSpPr/>
                      <wpg:grpSpPr>
                        <a:xfrm>
                          <a:off x="0" y="0"/>
                          <a:ext cx="5209540" cy="2676525"/>
                          <a:chOff x="-34280" y="-15377"/>
                          <a:chExt cx="3784153" cy="1161899"/>
                        </a:xfrm>
                      </wpg:grpSpPr>
                      <wps:wsp>
                        <wps:cNvPr id="199" name="Rectangle 199"/>
                        <wps:cNvSpPr/>
                        <wps:spPr>
                          <a:xfrm>
                            <a:off x="-27424" y="-15377"/>
                            <a:ext cx="3757282" cy="133938"/>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86FF7" w:rsidRPr="00486FF7" w:rsidRDefault="00486FF7">
                              <w:pPr>
                                <w:jc w:val="center"/>
                                <w:rPr>
                                  <w:rFonts w:asciiTheme="majorHAnsi" w:eastAsiaTheme="majorEastAsia" w:hAnsiTheme="majorHAnsi" w:cstheme="majorBidi"/>
                                  <w:b/>
                                  <w:color w:val="FFFFFF" w:themeColor="background1"/>
                                  <w:sz w:val="32"/>
                                  <w:szCs w:val="28"/>
                                </w:rPr>
                              </w:pPr>
                              <w:r w:rsidRPr="00486FF7">
                                <w:rPr>
                                  <w:rFonts w:asciiTheme="majorHAnsi" w:eastAsiaTheme="majorEastAsia" w:hAnsiTheme="majorHAnsi" w:cstheme="majorBidi"/>
                                  <w:b/>
                                  <w:color w:val="FFFFFF" w:themeColor="background1"/>
                                  <w:sz w:val="32"/>
                                  <w:szCs w:val="28"/>
                                </w:rPr>
                                <w:t>Stat of the week….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34280" y="52065"/>
                            <a:ext cx="3784153" cy="10944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73E5" w:rsidRDefault="000F73E5" w:rsidP="000F73E5"/>
                            <w:p w:rsidR="002D5BBF" w:rsidRDefault="000F73E5" w:rsidP="000F73E5">
                              <w:pPr>
                                <w:rPr>
                                  <w:caps/>
                                  <w:color w:val="5B9BD5" w:themeColor="accent1"/>
                                </w:rPr>
                              </w:pPr>
                              <w:r w:rsidRPr="00A96469">
                                <w:drawing>
                                  <wp:inline distT="0" distB="0" distL="0" distR="0" wp14:anchorId="2AC8D469" wp14:editId="75898B98">
                                    <wp:extent cx="2687320" cy="1828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6794" cy="1835247"/>
                                            </a:xfrm>
                                            <a:prstGeom prst="rect">
                                              <a:avLst/>
                                            </a:prstGeom>
                                            <a:noFill/>
                                            <a:ln>
                                              <a:noFill/>
                                            </a:ln>
                                          </pic:spPr>
                                        </pic:pic>
                                      </a:graphicData>
                                    </a:graphic>
                                  </wp:inline>
                                </w:drawing>
                              </w:r>
                            </w:p>
                            <w:p w:rsidR="00A270A4" w:rsidRPr="008C128D" w:rsidRDefault="00A270A4" w:rsidP="000F73E5">
                              <w:pPr>
                                <w:rPr>
                                  <w:caps/>
                                  <w:color w:val="5B9BD5" w:themeColor="accent1"/>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98" o:spid="_x0000_s1042" style="position:absolute;margin-left:359pt;margin-top:293.95pt;width:410.2pt;height:210.75pt;z-index:251670528;mso-wrap-distance-left:14.4pt;mso-wrap-distance-top:3.6pt;mso-wrap-distance-right:14.4pt;mso-wrap-distance-bottom:3.6pt;mso-position-horizontal:right;mso-position-horizontal-relative:margin;mso-position-vertical-relative:margin;mso-width-relative:margin;mso-height-relative:margin" coordorigin="-342,-153" coordsize="37841,11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">
                <v:rect id="Rectangle 199" o:spid="_x0000_s1043" style="position:absolute;left:-274;top:-153;width:37572;height:13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8+K8MA&#10;AADcAAAADwAAAGRycy9kb3ducmV2LnhtbERPTWvCQBC9F/wPywi91Y0KrUZXEUGQUgpGPXgbsmM2&#10;mp0N2TWm/fVdoeBtHu9z5svOVqKlxpeOFQwHCQji3OmSCwWH/eZtAsIHZI2VY1LwQx6Wi97LHFPt&#10;7ryjNguFiCHsU1RgQqhTKX1uyKIfuJo4cmfXWAwRNoXUDd5juK3kKEnepcWSY4PBmtaG8mt2swo+&#10;Lx/jzLSr9nf8TUfjjl+nzdor9drvVjMQgbrwFP+7tzrOn07h8U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8+K8MAAADcAAAADwAAAAAAAAAAAAAAAACYAgAAZHJzL2Rv&#10;d25yZXYueG1sUEsFBgAAAAAEAAQA9QAAAIgDAAAAAA==&#10;" fillcolor="#5b9bd5 [3204]" stroked="f" strokeweight="1pt">
                  <v:textbox>
                    <w:txbxContent>
                      <w:p w:rsidR="00486FF7" w:rsidRPr="00486FF7" w:rsidRDefault="00486FF7">
                        <w:pPr>
                          <w:jc w:val="center"/>
                          <w:rPr>
                            <w:rFonts w:asciiTheme="majorHAnsi" w:eastAsiaTheme="majorEastAsia" w:hAnsiTheme="majorHAnsi" w:cstheme="majorBidi"/>
                            <w:b/>
                            <w:color w:val="FFFFFF" w:themeColor="background1"/>
                            <w:sz w:val="32"/>
                            <w:szCs w:val="28"/>
                          </w:rPr>
                        </w:pPr>
                        <w:r w:rsidRPr="00486FF7">
                          <w:rPr>
                            <w:rFonts w:asciiTheme="majorHAnsi" w:eastAsiaTheme="majorEastAsia" w:hAnsiTheme="majorHAnsi" w:cstheme="majorBidi"/>
                            <w:b/>
                            <w:color w:val="FFFFFF" w:themeColor="background1"/>
                            <w:sz w:val="32"/>
                            <w:szCs w:val="28"/>
                          </w:rPr>
                          <w:t>Stat of the week….</w:t>
                        </w:r>
                      </w:p>
                    </w:txbxContent>
                  </v:textbox>
                </v:rect>
                <v:shape id="Text Box 200" o:spid="_x0000_s1044" type="#_x0000_t202" style="position:absolute;left:-342;top:520;width:37840;height:10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ZEcEA&#10;AADcAAAADwAAAGRycy9kb3ducmV2LnhtbESPQYvCMBSE7wv+h/AEb5qquCvVKCIIgiK7VfT6aJ5t&#10;sXmpTdT6740g7HGYmW+Y6bwxpbhT7QrLCvq9CARxanXBmYLDftUdg3AeWWNpmRQ8ycF81vqaYqzt&#10;g//onvhMBAi7GBXk3lexlC7NyaDr2Yo4eGdbG/RB1pnUNT4C3JRyEEXf0mDBYSHHipY5pZfkZhT8&#10;bn72ZXH0Sx5isjtt3fXcjFCpTrtZTEB4avx/+NNeawWBCO8z4QjI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112RHBAAAA3AAAAA8AAAAAAAAAAAAAAAAAmAIAAGRycy9kb3du&#10;cmV2LnhtbFBLBQYAAAAABAAEAPUAAACGAwAAAAA=&#10;" filled="f" stroked="f" strokeweight=".5pt">
                  <v:textbox inset=",7.2pt,,0">
                    <w:txbxContent>
                      <w:p w:rsidR="000F73E5" w:rsidRDefault="000F73E5" w:rsidP="000F73E5"/>
                      <w:p w:rsidR="002D5BBF" w:rsidRDefault="000F73E5" w:rsidP="000F73E5">
                        <w:pPr>
                          <w:rPr>
                            <w:caps/>
                            <w:color w:val="5B9BD5" w:themeColor="accent1"/>
                          </w:rPr>
                        </w:pPr>
                        <w:r w:rsidRPr="00A96469">
                          <w:drawing>
                            <wp:inline distT="0" distB="0" distL="0" distR="0" wp14:anchorId="2AC8D469" wp14:editId="75898B98">
                              <wp:extent cx="2687320" cy="18288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6794" cy="1835247"/>
                                      </a:xfrm>
                                      <a:prstGeom prst="rect">
                                        <a:avLst/>
                                      </a:prstGeom>
                                      <a:noFill/>
                                      <a:ln>
                                        <a:noFill/>
                                      </a:ln>
                                    </pic:spPr>
                                  </pic:pic>
                                </a:graphicData>
                              </a:graphic>
                            </wp:inline>
                          </w:drawing>
                        </w:r>
                      </w:p>
                      <w:p w:rsidR="00A270A4" w:rsidRPr="008C128D" w:rsidRDefault="00A270A4" w:rsidP="000F73E5">
                        <w:pPr>
                          <w:rPr>
                            <w:caps/>
                            <w:color w:val="5B9BD5" w:themeColor="accent1"/>
                          </w:rPr>
                        </w:pPr>
                      </w:p>
                    </w:txbxContent>
                  </v:textbox>
                </v:shape>
                <w10:wrap type="square" anchorx="margin" anchory="margin"/>
              </v:group>
            </w:pict>
          </mc:Fallback>
        </mc:AlternateContent>
      </w:r>
      <w:r w:rsidR="00EE3170">
        <w:rPr>
          <w:noProof/>
          <w:lang w:eastAsia="en-GB"/>
        </w:rPr>
        <mc:AlternateContent>
          <mc:Choice Requires="wps">
            <w:drawing>
              <wp:anchor distT="45720" distB="45720" distL="114300" distR="114300" simplePos="0" relativeHeight="251674624" behindDoc="0" locked="0" layoutInCell="1" allowOverlap="1">
                <wp:simplePos x="0" y="0"/>
                <wp:positionH relativeFrom="margin">
                  <wp:align>right</wp:align>
                </wp:positionH>
                <wp:positionV relativeFrom="paragraph">
                  <wp:posOffset>6297295</wp:posOffset>
                </wp:positionV>
                <wp:extent cx="3267075" cy="34480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3448050"/>
                        </a:xfrm>
                        <a:prstGeom prst="rect">
                          <a:avLst/>
                        </a:prstGeom>
                        <a:solidFill>
                          <a:srgbClr val="FFFFFF"/>
                        </a:solidFill>
                        <a:ln w="9525">
                          <a:solidFill>
                            <a:srgbClr val="0070C0"/>
                          </a:solidFill>
                          <a:miter lim="800000"/>
                          <a:headEnd/>
                          <a:tailEnd/>
                        </a:ln>
                      </wps:spPr>
                      <wps:txbx>
                        <w:txbxContent>
                          <w:p w:rsidR="009B38EF" w:rsidRDefault="009B38EF">
                            <w:pPr>
                              <w:rPr>
                                <w:smallCaps/>
                                <w:color w:val="ED7D31" w:themeColor="accent2"/>
                                <w:sz w:val="28"/>
                                <w:szCs w:val="28"/>
                              </w:rPr>
                            </w:pPr>
                            <w:bookmarkStart w:id="0" w:name="_GoBack"/>
                            <w:bookmarkEnd w:id="0"/>
                          </w:p>
                          <w:p w:rsidR="00A42D9D" w:rsidRDefault="00F64DEB">
                            <w:pPr>
                              <w:rPr>
                                <w:smallCaps/>
                                <w:color w:val="ED7D31" w:themeColor="accent2"/>
                                <w:sz w:val="28"/>
                                <w:szCs w:val="28"/>
                              </w:rPr>
                            </w:pPr>
                            <w:r w:rsidRPr="008F2909">
                              <w:rPr>
                                <w:smallCaps/>
                                <w:color w:val="ED7D31" w:themeColor="accent2"/>
                                <w:sz w:val="28"/>
                                <w:szCs w:val="28"/>
                              </w:rPr>
                              <w:t>Success story</w:t>
                            </w:r>
                          </w:p>
                          <w:p w:rsidR="00A42D9D" w:rsidRPr="00A42D9D" w:rsidRDefault="00A42D9D">
                            <w:pPr>
                              <w:rPr>
                                <w:smallCaps/>
                                <w:color w:val="ED7D31" w:themeColor="accent2"/>
                                <w:szCs w:val="28"/>
                              </w:rPr>
                            </w:pPr>
                            <w:r>
                              <w:rPr>
                                <w:smallCaps/>
                                <w:color w:val="ED7D31" w:themeColor="accent2"/>
                                <w:szCs w:val="28"/>
                              </w:rPr>
                              <w:t>We are delighted to share that following the good news story from issue 1, Gallagher pharmacy received a ‘Greatix’ award from the board!</w:t>
                            </w:r>
                          </w:p>
                          <w:p w:rsidR="00F64DEB" w:rsidRDefault="00A270A4">
                            <w:r>
                              <w:rPr>
                                <w:noProof/>
                                <w:lang w:eastAsia="en-GB"/>
                              </w:rPr>
                              <w:drawing>
                                <wp:inline distT="0" distB="0" distL="0" distR="0" wp14:anchorId="3C84D018" wp14:editId="31C82A4B">
                                  <wp:extent cx="3091180" cy="206152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42345" cy="209564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206.05pt;margin-top:495.85pt;width:257.25pt;height:271.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" strokecolor="#0070c0">
                <v:textbox>
                  <w:txbxContent>
                    <w:p w:rsidR="009B38EF" w:rsidRDefault="009B38EF">
                      <w:pPr>
                        <w:rPr>
                          <w:smallCaps/>
                          <w:color w:val="ED7D31" w:themeColor="accent2"/>
                          <w:sz w:val="28"/>
                          <w:szCs w:val="28"/>
                        </w:rPr>
                      </w:pPr>
                      <w:bookmarkStart w:id="1" w:name="_GoBack"/>
                      <w:bookmarkEnd w:id="1"/>
                    </w:p>
                    <w:p w:rsidR="00A42D9D" w:rsidRDefault="00F64DEB">
                      <w:pPr>
                        <w:rPr>
                          <w:smallCaps/>
                          <w:color w:val="ED7D31" w:themeColor="accent2"/>
                          <w:sz w:val="28"/>
                          <w:szCs w:val="28"/>
                        </w:rPr>
                      </w:pPr>
                      <w:r w:rsidRPr="008F2909">
                        <w:rPr>
                          <w:smallCaps/>
                          <w:color w:val="ED7D31" w:themeColor="accent2"/>
                          <w:sz w:val="28"/>
                          <w:szCs w:val="28"/>
                        </w:rPr>
                        <w:t>Success story</w:t>
                      </w:r>
                    </w:p>
                    <w:p w:rsidR="00A42D9D" w:rsidRPr="00A42D9D" w:rsidRDefault="00A42D9D">
                      <w:pPr>
                        <w:rPr>
                          <w:smallCaps/>
                          <w:color w:val="ED7D31" w:themeColor="accent2"/>
                          <w:szCs w:val="28"/>
                        </w:rPr>
                      </w:pPr>
                      <w:r>
                        <w:rPr>
                          <w:smallCaps/>
                          <w:color w:val="ED7D31" w:themeColor="accent2"/>
                          <w:szCs w:val="28"/>
                        </w:rPr>
                        <w:t>We are delighted to share that following the good news story from issue 1, Gallagher pharmacy received a ‘Greatix’ award from the board!</w:t>
                      </w:r>
                    </w:p>
                    <w:p w:rsidR="00F64DEB" w:rsidRDefault="00A270A4">
                      <w:r>
                        <w:rPr>
                          <w:noProof/>
                          <w:lang w:eastAsia="en-GB"/>
                        </w:rPr>
                        <w:drawing>
                          <wp:inline distT="0" distB="0" distL="0" distR="0" wp14:anchorId="3C84D018" wp14:editId="31C82A4B">
                            <wp:extent cx="3091180" cy="206152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42345" cy="2095644"/>
                                    </a:xfrm>
                                    <a:prstGeom prst="rect">
                                      <a:avLst/>
                                    </a:prstGeom>
                                  </pic:spPr>
                                </pic:pic>
                              </a:graphicData>
                            </a:graphic>
                          </wp:inline>
                        </w:drawing>
                      </w:r>
                    </w:p>
                  </w:txbxContent>
                </v:textbox>
                <w10:wrap type="square" anchorx="margin"/>
              </v:shape>
            </w:pict>
          </mc:Fallback>
        </mc:AlternateContent>
      </w:r>
    </w:p>
    <w:p w:rsidR="004B70FE" w:rsidRPr="004B70FE" w:rsidRDefault="004B70FE" w:rsidP="004B70FE"/>
    <w:p w:rsidR="004B70FE" w:rsidRPr="004B70FE" w:rsidRDefault="004B70FE" w:rsidP="004B70FE"/>
    <w:p w:rsidR="004B70FE" w:rsidRPr="004B70FE" w:rsidRDefault="004B70FE" w:rsidP="004B70FE"/>
    <w:p w:rsidR="004B70FE" w:rsidRDefault="004B70FE" w:rsidP="004B70FE">
      <w:pPr>
        <w:tabs>
          <w:tab w:val="left" w:pos="1410"/>
        </w:tabs>
      </w:pPr>
      <w:r>
        <w:tab/>
      </w:r>
    </w:p>
    <w:p w:rsidR="004B70FE" w:rsidRPr="004B70FE" w:rsidRDefault="00AB1EC9" w:rsidP="00AB1EC9">
      <w:pPr>
        <w:jc w:val="center"/>
      </w:pPr>
      <w:r>
        <w:rPr>
          <w:noProof/>
          <w:lang w:eastAsia="en-GB"/>
        </w:rPr>
        <w:lastRenderedPageBreak/>
        <w:drawing>
          <wp:inline distT="0" distB="0" distL="0" distR="0" wp14:anchorId="69F4F642" wp14:editId="1C3B2B84">
            <wp:extent cx="5032295" cy="344461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51697" cy="3457898"/>
                    </a:xfrm>
                    <a:prstGeom prst="rect">
                      <a:avLst/>
                    </a:prstGeom>
                  </pic:spPr>
                </pic:pic>
              </a:graphicData>
            </a:graphic>
          </wp:inline>
        </w:drawing>
      </w:r>
      <w:r>
        <w:rPr>
          <w:noProof/>
          <w:lang w:eastAsia="en-GB"/>
        </w:rPr>
        <mc:AlternateContent>
          <mc:Choice Requires="wpg">
            <w:drawing>
              <wp:anchor distT="45720" distB="45720" distL="182880" distR="182880" simplePos="0" relativeHeight="251696128" behindDoc="0" locked="0" layoutInCell="1" allowOverlap="1" wp14:anchorId="5604B4C5" wp14:editId="0D97D77D">
                <wp:simplePos x="0" y="0"/>
                <wp:positionH relativeFrom="margin">
                  <wp:posOffset>-131282</wp:posOffset>
                </wp:positionH>
                <wp:positionV relativeFrom="margin">
                  <wp:posOffset>4527</wp:posOffset>
                </wp:positionV>
                <wp:extent cx="6617475" cy="6500011"/>
                <wp:effectExtent l="0" t="0" r="0" b="15240"/>
                <wp:wrapSquare wrapText="bothSides"/>
                <wp:docPr id="15" name="Group 15"/>
                <wp:cNvGraphicFramePr/>
                <a:graphic xmlns:a="http://schemas.openxmlformats.org/drawingml/2006/main">
                  <a:graphicData uri="http://schemas.microsoft.com/office/word/2010/wordprocessingGroup">
                    <wpg:wgp>
                      <wpg:cNvGrpSpPr/>
                      <wpg:grpSpPr>
                        <a:xfrm>
                          <a:off x="0" y="0"/>
                          <a:ext cx="6617475" cy="6500011"/>
                          <a:chOff x="-73613" y="-340143"/>
                          <a:chExt cx="3587082" cy="3591488"/>
                        </a:xfrm>
                      </wpg:grpSpPr>
                      <wps:wsp>
                        <wps:cNvPr id="16" name="Rectangle 16"/>
                        <wps:cNvSpPr/>
                        <wps:spPr>
                          <a:xfrm>
                            <a:off x="-53979" y="-340143"/>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B1EC9" w:rsidRPr="00F60C85" w:rsidRDefault="00AB1EC9" w:rsidP="00AB1EC9">
                              <w:pPr>
                                <w:jc w:val="center"/>
                                <w:rPr>
                                  <w:rFonts w:asciiTheme="majorHAnsi" w:eastAsiaTheme="majorEastAsia" w:hAnsiTheme="majorHAnsi" w:cstheme="majorBidi"/>
                                  <w:b/>
                                  <w:color w:val="FFFFFF" w:themeColor="background1"/>
                                  <w:sz w:val="32"/>
                                  <w:szCs w:val="28"/>
                                  <w:u w:val="single"/>
                                </w:rPr>
                              </w:pPr>
                              <w:r>
                                <w:rPr>
                                  <w:rFonts w:asciiTheme="majorHAnsi" w:eastAsiaTheme="majorEastAsia" w:hAnsiTheme="majorHAnsi" w:cstheme="majorBidi"/>
                                  <w:b/>
                                  <w:color w:val="FFFFFF" w:themeColor="background1"/>
                                  <w:sz w:val="32"/>
                                  <w:szCs w:val="28"/>
                                  <w:u w:val="single"/>
                                </w:rPr>
                                <w:t xml:space="preserve">Key </w:t>
                              </w:r>
                              <w:r w:rsidRPr="00F60C85">
                                <w:rPr>
                                  <w:rFonts w:asciiTheme="majorHAnsi" w:eastAsiaTheme="majorEastAsia" w:hAnsiTheme="majorHAnsi" w:cstheme="majorBidi"/>
                                  <w:b/>
                                  <w:color w:val="FFFFFF" w:themeColor="background1"/>
                                  <w:sz w:val="32"/>
                                  <w:szCs w:val="28"/>
                                  <w:u w:val="single"/>
                                </w:rPr>
                                <w:t>Messages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73613" y="-92468"/>
                            <a:ext cx="3567448" cy="33438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B1EC9" w:rsidRDefault="00AB1EC9" w:rsidP="00AB1EC9">
                              <w:pPr>
                                <w:pStyle w:val="xxmsonormal0"/>
                                <w:shd w:val="clear" w:color="auto" w:fill="FFFFFF"/>
                                <w:spacing w:before="0" w:beforeAutospacing="0" w:after="0" w:afterAutospacing="0"/>
                                <w:ind w:left="720" w:hanging="360"/>
                                <w:jc w:val="center"/>
                                <w:rPr>
                                  <w:caps/>
                                  <w:color w:val="5B9BD5" w:themeColor="accent1"/>
                                  <w:sz w:val="26"/>
                                  <w:szCs w:val="26"/>
                                </w:rPr>
                              </w:pPr>
                              <w:r>
                                <w:rPr>
                                  <w:noProof/>
                                </w:rPr>
                                <w:drawing>
                                  <wp:inline distT="0" distB="0" distL="0" distR="0" wp14:anchorId="0D7265C8" wp14:editId="78B7581C">
                                    <wp:extent cx="1828800" cy="779721"/>
                                    <wp:effectExtent l="0" t="0" r="0" b="1905"/>
                                    <wp:docPr id="5" name="Picture 5" descr="271,921 Opportunity Stock Photos - Free &amp; Royalty-Free Stock Photos from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1,921 Opportunity Stock Photos - Free &amp; Royalty-Free Stock Photos from  Dreamstim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2734" cy="781398"/>
                                            </a:xfrm>
                                            <a:prstGeom prst="rect">
                                              <a:avLst/>
                                            </a:prstGeom>
                                            <a:noFill/>
                                            <a:ln>
                                              <a:noFill/>
                                            </a:ln>
                                          </pic:spPr>
                                        </pic:pic>
                                      </a:graphicData>
                                    </a:graphic>
                                  </wp:inline>
                                </w:drawing>
                              </w:r>
                            </w:p>
                            <w:p w:rsidR="00AB1EC9" w:rsidRPr="00193C85" w:rsidRDefault="00AB1EC9" w:rsidP="00AB1EC9">
                              <w:pPr>
                                <w:jc w:val="center"/>
                                <w:rPr>
                                  <w:rFonts w:ascii="Trebuchet MS" w:hAnsi="Trebuchet MS"/>
                                  <w:b/>
                                  <w:bCs/>
                                  <w:color w:val="0070C0"/>
                                  <w:szCs w:val="24"/>
                                  <w:u w:val="single"/>
                                </w:rPr>
                              </w:pPr>
                              <w:r w:rsidRPr="00193C85">
                                <w:rPr>
                                  <w:rFonts w:ascii="Trebuchet MS" w:hAnsi="Trebuchet MS"/>
                                  <w:b/>
                                  <w:bCs/>
                                  <w:color w:val="0070C0"/>
                                  <w:szCs w:val="24"/>
                                  <w:u w:val="single"/>
                                </w:rPr>
                                <w:t>Nominations for Locality Area Pharmacists Representatives</w:t>
                              </w:r>
                            </w:p>
                            <w:p w:rsidR="00AB1EC9" w:rsidRPr="00193C85" w:rsidRDefault="00AB1EC9" w:rsidP="00AB1EC9">
                              <w:pPr>
                                <w:rPr>
                                  <w:rFonts w:ascii="Trebuchet MS" w:hAnsi="Trebuchet MS"/>
                                  <w:b/>
                                  <w:bCs/>
                                  <w:color w:val="0070C0"/>
                                  <w:szCs w:val="24"/>
                                  <w:u w:val="single"/>
                                </w:rPr>
                              </w:pPr>
                            </w:p>
                            <w:p w:rsidR="00AB1EC9" w:rsidRPr="00193C85" w:rsidRDefault="00AB1EC9" w:rsidP="00AB1EC9">
                              <w:pPr>
                                <w:rPr>
                                  <w:rFonts w:ascii="Trebuchet MS" w:hAnsi="Trebuchet MS"/>
                                  <w:color w:val="0070C0"/>
                                  <w:szCs w:val="24"/>
                                </w:rPr>
                              </w:pPr>
                              <w:r w:rsidRPr="00193C85">
                                <w:rPr>
                                  <w:rFonts w:ascii="Trebuchet MS" w:hAnsi="Trebuchet MS"/>
                                  <w:color w:val="0070C0"/>
                                  <w:szCs w:val="24"/>
                                </w:rPr>
                                <w:t xml:space="preserve">We are currently looking for nominations for a locality area pharmacist in each of the three local HSCP areas. </w:t>
                              </w:r>
                            </w:p>
                            <w:p w:rsidR="00AB1EC9" w:rsidRPr="00193C85" w:rsidRDefault="00AB1EC9" w:rsidP="00AB1EC9">
                              <w:pPr>
                                <w:pStyle w:val="nhsbase"/>
                                <w:rPr>
                                  <w:rFonts w:ascii="Trebuchet MS" w:hAnsi="Trebuchet MS"/>
                                  <w:b/>
                                  <w:bCs/>
                                  <w:color w:val="0070C0"/>
                                  <w:szCs w:val="24"/>
                                  <w:u w:val="single"/>
                                </w:rPr>
                              </w:pPr>
                            </w:p>
                            <w:p w:rsidR="00AB1EC9" w:rsidRPr="00193C85" w:rsidRDefault="00AB1EC9" w:rsidP="00AB1EC9">
                              <w:pPr>
                                <w:pStyle w:val="NoSpacing"/>
                                <w:rPr>
                                  <w:rFonts w:ascii="Trebuchet MS" w:hAnsi="Trebuchet MS"/>
                                  <w:color w:val="0070C0"/>
                                  <w:szCs w:val="24"/>
                                </w:rPr>
                              </w:pPr>
                              <w:r w:rsidRPr="00193C85">
                                <w:rPr>
                                  <w:rFonts w:ascii="Trebuchet MS" w:hAnsi="Trebuchet MS"/>
                                  <w:color w:val="0070C0"/>
                                  <w:szCs w:val="24"/>
                                </w:rPr>
                                <w:t>The pivotal role of localities in achieving outcomes previously led to the revising of the old Pharmacy Locality Group and Area Pharmaceutical Professional Committee constitutions in order to enable Pharmacy to undertake a key role in the Health and Social Care Partnerships.    We are now looking to recruit locality area pharmacy representative in North, South and East Ayrshire.  The position of Area Pharmacist Representative for each of the three areas also secures membership of the Area Pharmaceutical Professional Committee and allows the locality pharmacy representative to attend the APPC meetings every 8 weeks.</w:t>
                              </w:r>
                            </w:p>
                            <w:p w:rsidR="00AB1EC9" w:rsidRPr="00193C85" w:rsidRDefault="00AB1EC9" w:rsidP="00AB1EC9">
                              <w:pPr>
                                <w:pStyle w:val="NoSpacing"/>
                                <w:rPr>
                                  <w:rFonts w:ascii="Trebuchet MS" w:hAnsi="Trebuchet MS"/>
                                  <w:color w:val="0070C0"/>
                                  <w:szCs w:val="24"/>
                                </w:rPr>
                              </w:pPr>
                            </w:p>
                            <w:p w:rsidR="00AB1EC9" w:rsidRPr="00193C85" w:rsidRDefault="00AB1EC9" w:rsidP="00AB1EC9">
                              <w:pPr>
                                <w:pStyle w:val="NoSpacing"/>
                                <w:rPr>
                                  <w:rFonts w:ascii="Trebuchet MS" w:hAnsi="Trebuchet MS"/>
                                  <w:color w:val="0070C0"/>
                                  <w:szCs w:val="24"/>
                                </w:rPr>
                              </w:pPr>
                              <w:r w:rsidRPr="00193C85">
                                <w:rPr>
                                  <w:rFonts w:ascii="Trebuchet MS" w:hAnsi="Trebuchet MS"/>
                                  <w:color w:val="0070C0"/>
                                  <w:szCs w:val="24"/>
                                </w:rPr>
                                <w:t xml:space="preserve">The period of membership of the Area Pharmacist Representative is normally 2 years.   </w:t>
                              </w:r>
                            </w:p>
                            <w:p w:rsidR="00AB1EC9" w:rsidRPr="00193C85" w:rsidRDefault="00AB1EC9" w:rsidP="00AB1EC9">
                              <w:pPr>
                                <w:pStyle w:val="NoSpacing"/>
                                <w:rPr>
                                  <w:rFonts w:ascii="Trebuchet MS" w:hAnsi="Trebuchet MS"/>
                                  <w:color w:val="0070C0"/>
                                  <w:szCs w:val="24"/>
                                </w:rPr>
                              </w:pPr>
                            </w:p>
                            <w:p w:rsidR="00AB1EC9" w:rsidRPr="00193C85" w:rsidRDefault="00AB1EC9" w:rsidP="00AB1EC9">
                              <w:pPr>
                                <w:pStyle w:val="NoSpacing"/>
                                <w:rPr>
                                  <w:rFonts w:ascii="Trebuchet MS" w:hAnsi="Trebuchet MS"/>
                                  <w:b/>
                                  <w:bCs/>
                                  <w:i/>
                                  <w:iCs/>
                                  <w:color w:val="0070C0"/>
                                  <w:szCs w:val="24"/>
                                </w:rPr>
                              </w:pPr>
                              <w:r w:rsidRPr="00193C85">
                                <w:rPr>
                                  <w:rFonts w:ascii="Trebuchet MS" w:hAnsi="Trebuchet MS"/>
                                  <w:b/>
                                  <w:bCs/>
                                  <w:i/>
                                  <w:iCs/>
                                  <w:color w:val="0070C0"/>
                                  <w:szCs w:val="24"/>
                                </w:rPr>
                                <w:t>We are now seeking nominations from Community Pharmacists who are registered with the GPhC and who are working full time or part-time or as a regular locum in Ayrshire, to serve as Pharmacist Representative of the HSCP Area Pharmacy Group in the area that they work in for the next two years.</w:t>
                              </w:r>
                            </w:p>
                            <w:p w:rsidR="00AB1EC9" w:rsidRPr="00193C85" w:rsidRDefault="00AB1EC9" w:rsidP="00AB1EC9">
                              <w:pPr>
                                <w:pStyle w:val="NoSpacing"/>
                                <w:rPr>
                                  <w:rFonts w:ascii="Trebuchet MS" w:hAnsi="Trebuchet MS"/>
                                  <w:color w:val="0070C0"/>
                                  <w:szCs w:val="24"/>
                                </w:rPr>
                              </w:pPr>
                            </w:p>
                            <w:p w:rsidR="00AB1EC9" w:rsidRPr="00193C85" w:rsidRDefault="00AB1EC9" w:rsidP="00AB1EC9">
                              <w:pPr>
                                <w:pStyle w:val="NoSpacing"/>
                                <w:rPr>
                                  <w:rFonts w:ascii="Trebuchet MS" w:hAnsi="Trebuchet MS"/>
                                  <w:color w:val="0070C0"/>
                                  <w:szCs w:val="24"/>
                                </w:rPr>
                              </w:pPr>
                              <w:r w:rsidRPr="00193C85">
                                <w:rPr>
                                  <w:rFonts w:ascii="Trebuchet MS" w:hAnsi="Trebuchet MS"/>
                                  <w:color w:val="0070C0"/>
                                  <w:szCs w:val="24"/>
                                </w:rPr>
                                <w:t>If you are interested in these positions and would like more information on the role of the Representative, and also the core meetings that the Representative, or nominated deputy, would also be expected to attend, please contact your locality Senior Pharmacist for Community Pharmacy (South = Iain, North = Alyson, East = Kirstie)</w:t>
                              </w:r>
                            </w:p>
                            <w:p w:rsidR="00AB1EC9" w:rsidRPr="00193C85" w:rsidRDefault="00AB1EC9" w:rsidP="00AB1EC9">
                              <w:pPr>
                                <w:pStyle w:val="NoSpacing"/>
                                <w:rPr>
                                  <w:rFonts w:ascii="Trebuchet MS" w:hAnsi="Trebuchet MS"/>
                                  <w:color w:val="0070C0"/>
                                  <w:szCs w:val="24"/>
                                </w:rPr>
                              </w:pPr>
                            </w:p>
                            <w:p w:rsidR="00AB1EC9" w:rsidRPr="00193C85" w:rsidRDefault="00AB1EC9" w:rsidP="00AB1EC9">
                              <w:pPr>
                                <w:pStyle w:val="NoSpacing"/>
                                <w:rPr>
                                  <w:rFonts w:ascii="Trebuchet MS" w:hAnsi="Trebuchet MS"/>
                                  <w:color w:val="0070C0"/>
                                  <w:szCs w:val="24"/>
                                </w:rPr>
                              </w:pPr>
                              <w:r w:rsidRPr="00193C85">
                                <w:rPr>
                                  <w:rFonts w:ascii="Trebuchet MS" w:hAnsi="Trebuchet MS"/>
                                  <w:b/>
                                  <w:bCs/>
                                  <w:color w:val="0070C0"/>
                                  <w:szCs w:val="24"/>
                                </w:rPr>
                                <w:t xml:space="preserve">Nominations should be submitted to </w:t>
                              </w:r>
                              <w:hyperlink r:id="rId16" w:history="1">
                                <w:r w:rsidRPr="00193C85">
                                  <w:rPr>
                                    <w:rStyle w:val="Hyperlink"/>
                                    <w:rFonts w:ascii="Trebuchet MS" w:hAnsi="Trebuchet MS"/>
                                    <w:b/>
                                    <w:bCs/>
                                    <w:color w:val="0070C0"/>
                                    <w:szCs w:val="24"/>
                                  </w:rPr>
                                  <w:t>Anne.Shaw2@aapct.scot.nhs.uk</w:t>
                                </w:r>
                              </w:hyperlink>
                              <w:r w:rsidRPr="00193C85">
                                <w:rPr>
                                  <w:rFonts w:ascii="Trebuchet MS" w:hAnsi="Trebuchet MS"/>
                                  <w:b/>
                                  <w:bCs/>
                                  <w:color w:val="0070C0"/>
                                  <w:szCs w:val="24"/>
                                </w:rPr>
                                <w:t xml:space="preserve"> by close of business on Friday 10</w:t>
                              </w:r>
                              <w:r w:rsidRPr="00193C85">
                                <w:rPr>
                                  <w:rFonts w:ascii="Trebuchet MS" w:hAnsi="Trebuchet MS"/>
                                  <w:b/>
                                  <w:bCs/>
                                  <w:color w:val="0070C0"/>
                                  <w:szCs w:val="24"/>
                                  <w:vertAlign w:val="superscript"/>
                                </w:rPr>
                                <w:t>th</w:t>
                              </w:r>
                              <w:r w:rsidRPr="00193C85">
                                <w:rPr>
                                  <w:rFonts w:ascii="Trebuchet MS" w:hAnsi="Trebuchet MS"/>
                                  <w:b/>
                                  <w:bCs/>
                                  <w:color w:val="0070C0"/>
                                  <w:szCs w:val="24"/>
                                </w:rPr>
                                <w:t xml:space="preserve"> February 2022.  </w:t>
                              </w:r>
                              <w:r w:rsidRPr="00193C85">
                                <w:rPr>
                                  <w:rFonts w:ascii="Trebuchet MS" w:hAnsi="Trebuchet MS"/>
                                  <w:color w:val="0070C0"/>
                                  <w:szCs w:val="24"/>
                                </w:rPr>
                                <w:t>Where more than one nomination is received, an election will take place as outlined in the constitution.</w:t>
                              </w:r>
                            </w:p>
                            <w:p w:rsidR="00AB1EC9" w:rsidRPr="00193C85" w:rsidRDefault="00AB1EC9" w:rsidP="00AB1EC9">
                              <w:pPr>
                                <w:pStyle w:val="xxmsonormal0"/>
                                <w:shd w:val="clear" w:color="auto" w:fill="FFFFFF"/>
                                <w:spacing w:before="0" w:beforeAutospacing="0" w:after="0" w:afterAutospacing="0"/>
                                <w:ind w:left="720" w:hanging="360"/>
                                <w:jc w:val="center"/>
                                <w:rPr>
                                  <w:caps/>
                                  <w:color w:val="5B9BD5" w:themeColor="accent1"/>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04B4C5" id="Group 15" o:spid="_x0000_s1046" style="position:absolute;left:0;text-align:left;margin-left:-10.35pt;margin-top:.35pt;width:521.05pt;height:511.8pt;z-index:251696128;mso-wrap-distance-left:14.4pt;mso-wrap-distance-top:3.6pt;mso-wrap-distance-right:14.4pt;mso-wrap-distance-bottom:3.6pt;mso-position-horizontal-relative:margin;mso-position-vertical-relative:margin;mso-width-relative:margin;mso-height-relative:margin" coordorigin="-736,-3401" coordsize="35870,35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">
                <v:rect id="Rectangle 16" o:spid="_x0000_s1047" style="position:absolute;left:-539;top:-3401;width:35673;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hAsMMA&#10;AADbAAAADwAAAGRycy9kb3ducmV2LnhtbERPTWvCQBC9C/0PyxR6000raEndBBGEUkRoNIfehuw0&#10;G83Ohuw2Rn99t1DwNo/3Oat8tK0YqPeNYwXPswQEceV0w7WC42E7fQXhA7LG1jEpuJKHPHuYrDDV&#10;7sKfNBShFjGEfYoKTAhdKqWvDFn0M9cRR+7b9RZDhH0tdY+XGG5b+ZIkC2mx4dhgsKONoepc/FgF&#10;H6flvDDDerjN91QaV+6+thuv1NPjuH4DEWgMd/G/+13H+Qv4+yUe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hAsMMAAADbAAAADwAAAAAAAAAAAAAAAACYAgAAZHJzL2Rv&#10;d25yZXYueG1sUEsFBgAAAAAEAAQA9QAAAIgDAAAAAA==&#10;" fillcolor="#5b9bd5 [3204]" stroked="f" strokeweight="1pt">
                  <v:textbox>
                    <w:txbxContent>
                      <w:p w:rsidR="00AB1EC9" w:rsidRPr="00F60C85" w:rsidRDefault="00AB1EC9" w:rsidP="00AB1EC9">
                        <w:pPr>
                          <w:jc w:val="center"/>
                          <w:rPr>
                            <w:rFonts w:asciiTheme="majorHAnsi" w:eastAsiaTheme="majorEastAsia" w:hAnsiTheme="majorHAnsi" w:cstheme="majorBidi"/>
                            <w:b/>
                            <w:color w:val="FFFFFF" w:themeColor="background1"/>
                            <w:sz w:val="32"/>
                            <w:szCs w:val="28"/>
                            <w:u w:val="single"/>
                          </w:rPr>
                        </w:pPr>
                        <w:r>
                          <w:rPr>
                            <w:rFonts w:asciiTheme="majorHAnsi" w:eastAsiaTheme="majorEastAsia" w:hAnsiTheme="majorHAnsi" w:cstheme="majorBidi"/>
                            <w:b/>
                            <w:color w:val="FFFFFF" w:themeColor="background1"/>
                            <w:sz w:val="32"/>
                            <w:szCs w:val="28"/>
                            <w:u w:val="single"/>
                          </w:rPr>
                          <w:t xml:space="preserve">Key </w:t>
                        </w:r>
                        <w:r w:rsidRPr="00F60C85">
                          <w:rPr>
                            <w:rFonts w:asciiTheme="majorHAnsi" w:eastAsiaTheme="majorEastAsia" w:hAnsiTheme="majorHAnsi" w:cstheme="majorBidi"/>
                            <w:b/>
                            <w:color w:val="FFFFFF" w:themeColor="background1"/>
                            <w:sz w:val="32"/>
                            <w:szCs w:val="28"/>
                            <w:u w:val="single"/>
                          </w:rPr>
                          <w:t>Messages</w:t>
                        </w:r>
                      </w:p>
                    </w:txbxContent>
                  </v:textbox>
                </v:rect>
                <v:shape id="Text Box 17" o:spid="_x0000_s1048" type="#_x0000_t202" style="position:absolute;left:-736;top:-924;width:35674;height:33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ZAIsAA&#10;AADbAAAADwAAAGRycy9kb3ducmV2LnhtbERP24rCMBB9F/Yfwiz4pumueKEaZREEQRG3XfR1aMa2&#10;bDOpTdT690YQfJvDuc5s0ZpKXKlxpWUFX/0IBHFmdcm5gr901ZuAcB5ZY2WZFNzJwWL+0ZlhrO2N&#10;f+ma+FyEEHYxKii8r2MpXVaQQde3NXHgTrYx6ANscqkbvIVwU8nvKBpJgyWHhgJrWhaU/ScXo2C/&#10;GadVefBLHmCyO27d+dQOUanuZ/szBeGp9W/xy73WYf4Ynr+EA+T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PZAIsAAAADbAAAADwAAAAAAAAAAAAAAAACYAgAAZHJzL2Rvd25y&#10;ZXYueG1sUEsFBgAAAAAEAAQA9QAAAIUDAAAAAA==&#10;" filled="f" stroked="f" strokeweight=".5pt">
                  <v:textbox inset=",7.2pt,,0">
                    <w:txbxContent>
                      <w:p w:rsidR="00AB1EC9" w:rsidRDefault="00AB1EC9" w:rsidP="00AB1EC9">
                        <w:pPr>
                          <w:pStyle w:val="xxmsonormal0"/>
                          <w:shd w:val="clear" w:color="auto" w:fill="FFFFFF"/>
                          <w:spacing w:before="0" w:beforeAutospacing="0" w:after="0" w:afterAutospacing="0"/>
                          <w:ind w:left="720" w:hanging="360"/>
                          <w:jc w:val="center"/>
                          <w:rPr>
                            <w:caps/>
                            <w:color w:val="5B9BD5" w:themeColor="accent1"/>
                            <w:sz w:val="26"/>
                            <w:szCs w:val="26"/>
                          </w:rPr>
                        </w:pPr>
                        <w:r>
                          <w:rPr>
                            <w:noProof/>
                          </w:rPr>
                          <w:drawing>
                            <wp:inline distT="0" distB="0" distL="0" distR="0" wp14:anchorId="0D7265C8" wp14:editId="78B7581C">
                              <wp:extent cx="1828800" cy="779721"/>
                              <wp:effectExtent l="0" t="0" r="0" b="1905"/>
                              <wp:docPr id="5" name="Picture 5" descr="271,921 Opportunity Stock Photos - Free &amp; Royalty-Free Stock Photos from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71,921 Opportunity Stock Photos - Free &amp; Royalty-Free Stock Photos from  Dreamstim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2734" cy="781398"/>
                                      </a:xfrm>
                                      <a:prstGeom prst="rect">
                                        <a:avLst/>
                                      </a:prstGeom>
                                      <a:noFill/>
                                      <a:ln>
                                        <a:noFill/>
                                      </a:ln>
                                    </pic:spPr>
                                  </pic:pic>
                                </a:graphicData>
                              </a:graphic>
                            </wp:inline>
                          </w:drawing>
                        </w:r>
                      </w:p>
                      <w:p w:rsidR="00AB1EC9" w:rsidRPr="00193C85" w:rsidRDefault="00AB1EC9" w:rsidP="00AB1EC9">
                        <w:pPr>
                          <w:jc w:val="center"/>
                          <w:rPr>
                            <w:rFonts w:ascii="Trebuchet MS" w:hAnsi="Trebuchet MS"/>
                            <w:b/>
                            <w:bCs/>
                            <w:color w:val="0070C0"/>
                            <w:szCs w:val="24"/>
                            <w:u w:val="single"/>
                          </w:rPr>
                        </w:pPr>
                        <w:r w:rsidRPr="00193C85">
                          <w:rPr>
                            <w:rFonts w:ascii="Trebuchet MS" w:hAnsi="Trebuchet MS"/>
                            <w:b/>
                            <w:bCs/>
                            <w:color w:val="0070C0"/>
                            <w:szCs w:val="24"/>
                            <w:u w:val="single"/>
                          </w:rPr>
                          <w:t>Nominations for Locality Area Pharmacists Representatives</w:t>
                        </w:r>
                      </w:p>
                      <w:p w:rsidR="00AB1EC9" w:rsidRPr="00193C85" w:rsidRDefault="00AB1EC9" w:rsidP="00AB1EC9">
                        <w:pPr>
                          <w:rPr>
                            <w:rFonts w:ascii="Trebuchet MS" w:hAnsi="Trebuchet MS"/>
                            <w:b/>
                            <w:bCs/>
                            <w:color w:val="0070C0"/>
                            <w:szCs w:val="24"/>
                            <w:u w:val="single"/>
                          </w:rPr>
                        </w:pPr>
                      </w:p>
                      <w:p w:rsidR="00AB1EC9" w:rsidRPr="00193C85" w:rsidRDefault="00AB1EC9" w:rsidP="00AB1EC9">
                        <w:pPr>
                          <w:rPr>
                            <w:rFonts w:ascii="Trebuchet MS" w:hAnsi="Trebuchet MS"/>
                            <w:color w:val="0070C0"/>
                            <w:szCs w:val="24"/>
                          </w:rPr>
                        </w:pPr>
                        <w:r w:rsidRPr="00193C85">
                          <w:rPr>
                            <w:rFonts w:ascii="Trebuchet MS" w:hAnsi="Trebuchet MS"/>
                            <w:color w:val="0070C0"/>
                            <w:szCs w:val="24"/>
                          </w:rPr>
                          <w:t xml:space="preserve">We are currently looking for nominations for a locality area pharmacist in each of the three local HSCP areas. </w:t>
                        </w:r>
                      </w:p>
                      <w:p w:rsidR="00AB1EC9" w:rsidRPr="00193C85" w:rsidRDefault="00AB1EC9" w:rsidP="00AB1EC9">
                        <w:pPr>
                          <w:pStyle w:val="nhsbase"/>
                          <w:rPr>
                            <w:rFonts w:ascii="Trebuchet MS" w:hAnsi="Trebuchet MS"/>
                            <w:b/>
                            <w:bCs/>
                            <w:color w:val="0070C0"/>
                            <w:szCs w:val="24"/>
                            <w:u w:val="single"/>
                          </w:rPr>
                        </w:pPr>
                      </w:p>
                      <w:p w:rsidR="00AB1EC9" w:rsidRPr="00193C85" w:rsidRDefault="00AB1EC9" w:rsidP="00AB1EC9">
                        <w:pPr>
                          <w:pStyle w:val="NoSpacing"/>
                          <w:rPr>
                            <w:rFonts w:ascii="Trebuchet MS" w:hAnsi="Trebuchet MS"/>
                            <w:color w:val="0070C0"/>
                            <w:szCs w:val="24"/>
                          </w:rPr>
                        </w:pPr>
                        <w:r w:rsidRPr="00193C85">
                          <w:rPr>
                            <w:rFonts w:ascii="Trebuchet MS" w:hAnsi="Trebuchet MS"/>
                            <w:color w:val="0070C0"/>
                            <w:szCs w:val="24"/>
                          </w:rPr>
                          <w:t>The pivotal role of localities in achieving outcomes previously led to the revising of the old Pharmacy Locality Group and Area Pharmaceutical Professional Committee constitutions in order to enable Pharmacy to undertake a key role in the Health and Social Care Partnerships.    We are now looking to recruit locality area pharmacy representative in North, South and East Ayrshire.  The position of Area Pharmacist Representative for each of the three areas also secures membership of the Area Pharmaceutical Professional Committee and allows the locality pharmacy representative to attend the APPC meetings every 8 weeks.</w:t>
                        </w:r>
                      </w:p>
                      <w:p w:rsidR="00AB1EC9" w:rsidRPr="00193C85" w:rsidRDefault="00AB1EC9" w:rsidP="00AB1EC9">
                        <w:pPr>
                          <w:pStyle w:val="NoSpacing"/>
                          <w:rPr>
                            <w:rFonts w:ascii="Trebuchet MS" w:hAnsi="Trebuchet MS"/>
                            <w:color w:val="0070C0"/>
                            <w:szCs w:val="24"/>
                          </w:rPr>
                        </w:pPr>
                      </w:p>
                      <w:p w:rsidR="00AB1EC9" w:rsidRPr="00193C85" w:rsidRDefault="00AB1EC9" w:rsidP="00AB1EC9">
                        <w:pPr>
                          <w:pStyle w:val="NoSpacing"/>
                          <w:rPr>
                            <w:rFonts w:ascii="Trebuchet MS" w:hAnsi="Trebuchet MS"/>
                            <w:color w:val="0070C0"/>
                            <w:szCs w:val="24"/>
                          </w:rPr>
                        </w:pPr>
                        <w:r w:rsidRPr="00193C85">
                          <w:rPr>
                            <w:rFonts w:ascii="Trebuchet MS" w:hAnsi="Trebuchet MS"/>
                            <w:color w:val="0070C0"/>
                            <w:szCs w:val="24"/>
                          </w:rPr>
                          <w:t xml:space="preserve">The period of membership of the Area Pharmacist Representative is normally 2 years.   </w:t>
                        </w:r>
                      </w:p>
                      <w:p w:rsidR="00AB1EC9" w:rsidRPr="00193C85" w:rsidRDefault="00AB1EC9" w:rsidP="00AB1EC9">
                        <w:pPr>
                          <w:pStyle w:val="NoSpacing"/>
                          <w:rPr>
                            <w:rFonts w:ascii="Trebuchet MS" w:hAnsi="Trebuchet MS"/>
                            <w:color w:val="0070C0"/>
                            <w:szCs w:val="24"/>
                          </w:rPr>
                        </w:pPr>
                      </w:p>
                      <w:p w:rsidR="00AB1EC9" w:rsidRPr="00193C85" w:rsidRDefault="00AB1EC9" w:rsidP="00AB1EC9">
                        <w:pPr>
                          <w:pStyle w:val="NoSpacing"/>
                          <w:rPr>
                            <w:rFonts w:ascii="Trebuchet MS" w:hAnsi="Trebuchet MS"/>
                            <w:b/>
                            <w:bCs/>
                            <w:i/>
                            <w:iCs/>
                            <w:color w:val="0070C0"/>
                            <w:szCs w:val="24"/>
                          </w:rPr>
                        </w:pPr>
                        <w:r w:rsidRPr="00193C85">
                          <w:rPr>
                            <w:rFonts w:ascii="Trebuchet MS" w:hAnsi="Trebuchet MS"/>
                            <w:b/>
                            <w:bCs/>
                            <w:i/>
                            <w:iCs/>
                            <w:color w:val="0070C0"/>
                            <w:szCs w:val="24"/>
                          </w:rPr>
                          <w:t>We are now seeking nominations from Community Pharmacists who are registered with the GPhC and who are working full time or part-time or as a regular locum in Ayrshire, to serve as Pharmacist Representative of the HSCP Area Pharmacy Group in the area that they work in for the next two years.</w:t>
                        </w:r>
                      </w:p>
                      <w:p w:rsidR="00AB1EC9" w:rsidRPr="00193C85" w:rsidRDefault="00AB1EC9" w:rsidP="00AB1EC9">
                        <w:pPr>
                          <w:pStyle w:val="NoSpacing"/>
                          <w:rPr>
                            <w:rFonts w:ascii="Trebuchet MS" w:hAnsi="Trebuchet MS"/>
                            <w:color w:val="0070C0"/>
                            <w:szCs w:val="24"/>
                          </w:rPr>
                        </w:pPr>
                      </w:p>
                      <w:p w:rsidR="00AB1EC9" w:rsidRPr="00193C85" w:rsidRDefault="00AB1EC9" w:rsidP="00AB1EC9">
                        <w:pPr>
                          <w:pStyle w:val="NoSpacing"/>
                          <w:rPr>
                            <w:rFonts w:ascii="Trebuchet MS" w:hAnsi="Trebuchet MS"/>
                            <w:color w:val="0070C0"/>
                            <w:szCs w:val="24"/>
                          </w:rPr>
                        </w:pPr>
                        <w:r w:rsidRPr="00193C85">
                          <w:rPr>
                            <w:rFonts w:ascii="Trebuchet MS" w:hAnsi="Trebuchet MS"/>
                            <w:color w:val="0070C0"/>
                            <w:szCs w:val="24"/>
                          </w:rPr>
                          <w:t>If you are interested in these positions and would like more information on the role of the Representative, and also the core meetings that the Representative, or nominated deputy, would also be expected to attend, please contact your locality Senior Pharmacist for Community Pharmacy (South = Iain, North = Alyson, East = Kirstie)</w:t>
                        </w:r>
                      </w:p>
                      <w:p w:rsidR="00AB1EC9" w:rsidRPr="00193C85" w:rsidRDefault="00AB1EC9" w:rsidP="00AB1EC9">
                        <w:pPr>
                          <w:pStyle w:val="NoSpacing"/>
                          <w:rPr>
                            <w:rFonts w:ascii="Trebuchet MS" w:hAnsi="Trebuchet MS"/>
                            <w:color w:val="0070C0"/>
                            <w:szCs w:val="24"/>
                          </w:rPr>
                        </w:pPr>
                      </w:p>
                      <w:p w:rsidR="00AB1EC9" w:rsidRPr="00193C85" w:rsidRDefault="00AB1EC9" w:rsidP="00AB1EC9">
                        <w:pPr>
                          <w:pStyle w:val="NoSpacing"/>
                          <w:rPr>
                            <w:rFonts w:ascii="Trebuchet MS" w:hAnsi="Trebuchet MS"/>
                            <w:color w:val="0070C0"/>
                            <w:szCs w:val="24"/>
                          </w:rPr>
                        </w:pPr>
                        <w:r w:rsidRPr="00193C85">
                          <w:rPr>
                            <w:rFonts w:ascii="Trebuchet MS" w:hAnsi="Trebuchet MS"/>
                            <w:b/>
                            <w:bCs/>
                            <w:color w:val="0070C0"/>
                            <w:szCs w:val="24"/>
                          </w:rPr>
                          <w:t xml:space="preserve">Nominations should be submitted to </w:t>
                        </w:r>
                        <w:hyperlink r:id="rId17" w:history="1">
                          <w:r w:rsidRPr="00193C85">
                            <w:rPr>
                              <w:rStyle w:val="Hyperlink"/>
                              <w:rFonts w:ascii="Trebuchet MS" w:hAnsi="Trebuchet MS"/>
                              <w:b/>
                              <w:bCs/>
                              <w:color w:val="0070C0"/>
                              <w:szCs w:val="24"/>
                            </w:rPr>
                            <w:t>Anne.Shaw2@aapct.scot.nhs.uk</w:t>
                          </w:r>
                        </w:hyperlink>
                        <w:r w:rsidRPr="00193C85">
                          <w:rPr>
                            <w:rFonts w:ascii="Trebuchet MS" w:hAnsi="Trebuchet MS"/>
                            <w:b/>
                            <w:bCs/>
                            <w:color w:val="0070C0"/>
                            <w:szCs w:val="24"/>
                          </w:rPr>
                          <w:t xml:space="preserve"> by close of business on Friday 10</w:t>
                        </w:r>
                        <w:r w:rsidRPr="00193C85">
                          <w:rPr>
                            <w:rFonts w:ascii="Trebuchet MS" w:hAnsi="Trebuchet MS"/>
                            <w:b/>
                            <w:bCs/>
                            <w:color w:val="0070C0"/>
                            <w:szCs w:val="24"/>
                            <w:vertAlign w:val="superscript"/>
                          </w:rPr>
                          <w:t>th</w:t>
                        </w:r>
                        <w:r w:rsidRPr="00193C85">
                          <w:rPr>
                            <w:rFonts w:ascii="Trebuchet MS" w:hAnsi="Trebuchet MS"/>
                            <w:b/>
                            <w:bCs/>
                            <w:color w:val="0070C0"/>
                            <w:szCs w:val="24"/>
                          </w:rPr>
                          <w:t xml:space="preserve"> February 2022.  </w:t>
                        </w:r>
                        <w:r w:rsidRPr="00193C85">
                          <w:rPr>
                            <w:rFonts w:ascii="Trebuchet MS" w:hAnsi="Trebuchet MS"/>
                            <w:color w:val="0070C0"/>
                            <w:szCs w:val="24"/>
                          </w:rPr>
                          <w:t>Where more than one nomination is received, an election will take place as outlined in the constitution.</w:t>
                        </w:r>
                      </w:p>
                      <w:p w:rsidR="00AB1EC9" w:rsidRPr="00193C85" w:rsidRDefault="00AB1EC9" w:rsidP="00AB1EC9">
                        <w:pPr>
                          <w:pStyle w:val="xxmsonormal0"/>
                          <w:shd w:val="clear" w:color="auto" w:fill="FFFFFF"/>
                          <w:spacing w:before="0" w:beforeAutospacing="0" w:after="0" w:afterAutospacing="0"/>
                          <w:ind w:left="720" w:hanging="360"/>
                          <w:jc w:val="center"/>
                          <w:rPr>
                            <w:caps/>
                            <w:color w:val="5B9BD5" w:themeColor="accent1"/>
                            <w:szCs w:val="26"/>
                          </w:rPr>
                        </w:pPr>
                      </w:p>
                    </w:txbxContent>
                  </v:textbox>
                </v:shape>
                <w10:wrap type="square" anchorx="margin" anchory="margin"/>
              </v:group>
            </w:pict>
          </mc:Fallback>
        </mc:AlternateContent>
      </w:r>
    </w:p>
    <w:sectPr w:rsidR="004B70FE" w:rsidRPr="004B70FE" w:rsidSect="00AA1F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9CD" w:rsidRDefault="000819CD" w:rsidP="000819CD">
      <w:pPr>
        <w:spacing w:after="0" w:line="240" w:lineRule="auto"/>
      </w:pPr>
      <w:r>
        <w:separator/>
      </w:r>
    </w:p>
  </w:endnote>
  <w:endnote w:type="continuationSeparator" w:id="0">
    <w:p w:rsidR="000819CD" w:rsidRDefault="000819CD" w:rsidP="00081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9CD" w:rsidRDefault="000819CD" w:rsidP="000819CD">
      <w:pPr>
        <w:spacing w:after="0" w:line="240" w:lineRule="auto"/>
      </w:pPr>
      <w:r>
        <w:separator/>
      </w:r>
    </w:p>
  </w:footnote>
  <w:footnote w:type="continuationSeparator" w:id="0">
    <w:p w:rsidR="000819CD" w:rsidRDefault="000819CD" w:rsidP="000819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03E7F"/>
    <w:multiLevelType w:val="hybridMultilevel"/>
    <w:tmpl w:val="7EF2A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324D3E"/>
    <w:multiLevelType w:val="hybridMultilevel"/>
    <w:tmpl w:val="4426C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3C1C24"/>
    <w:multiLevelType w:val="hybridMultilevel"/>
    <w:tmpl w:val="B036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B07B1"/>
    <w:multiLevelType w:val="hybridMultilevel"/>
    <w:tmpl w:val="9ECA4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AE769A"/>
    <w:multiLevelType w:val="hybridMultilevel"/>
    <w:tmpl w:val="9AF41B9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4725267D"/>
    <w:multiLevelType w:val="hybridMultilevel"/>
    <w:tmpl w:val="0EAC61CE"/>
    <w:lvl w:ilvl="0" w:tplc="08090001">
      <w:start w:val="1"/>
      <w:numFmt w:val="bullet"/>
      <w:lvlText w:val=""/>
      <w:lvlJc w:val="left"/>
      <w:pPr>
        <w:ind w:left="1275" w:hanging="360"/>
      </w:pPr>
      <w:rPr>
        <w:rFonts w:ascii="Symbol" w:hAnsi="Symbol" w:hint="default"/>
      </w:rPr>
    </w:lvl>
    <w:lvl w:ilvl="1" w:tplc="08090003" w:tentative="1">
      <w:start w:val="1"/>
      <w:numFmt w:val="bullet"/>
      <w:lvlText w:val="o"/>
      <w:lvlJc w:val="left"/>
      <w:pPr>
        <w:ind w:left="1995" w:hanging="360"/>
      </w:pPr>
      <w:rPr>
        <w:rFonts w:ascii="Courier New" w:hAnsi="Courier New" w:cs="Courier New" w:hint="default"/>
      </w:rPr>
    </w:lvl>
    <w:lvl w:ilvl="2" w:tplc="08090005" w:tentative="1">
      <w:start w:val="1"/>
      <w:numFmt w:val="bullet"/>
      <w:lvlText w:val=""/>
      <w:lvlJc w:val="left"/>
      <w:pPr>
        <w:ind w:left="2715" w:hanging="360"/>
      </w:pPr>
      <w:rPr>
        <w:rFonts w:ascii="Wingdings" w:hAnsi="Wingdings" w:hint="default"/>
      </w:rPr>
    </w:lvl>
    <w:lvl w:ilvl="3" w:tplc="08090001" w:tentative="1">
      <w:start w:val="1"/>
      <w:numFmt w:val="bullet"/>
      <w:lvlText w:val=""/>
      <w:lvlJc w:val="left"/>
      <w:pPr>
        <w:ind w:left="3435" w:hanging="360"/>
      </w:pPr>
      <w:rPr>
        <w:rFonts w:ascii="Symbol" w:hAnsi="Symbol" w:hint="default"/>
      </w:rPr>
    </w:lvl>
    <w:lvl w:ilvl="4" w:tplc="08090003" w:tentative="1">
      <w:start w:val="1"/>
      <w:numFmt w:val="bullet"/>
      <w:lvlText w:val="o"/>
      <w:lvlJc w:val="left"/>
      <w:pPr>
        <w:ind w:left="4155" w:hanging="360"/>
      </w:pPr>
      <w:rPr>
        <w:rFonts w:ascii="Courier New" w:hAnsi="Courier New" w:cs="Courier New" w:hint="default"/>
      </w:rPr>
    </w:lvl>
    <w:lvl w:ilvl="5" w:tplc="08090005" w:tentative="1">
      <w:start w:val="1"/>
      <w:numFmt w:val="bullet"/>
      <w:lvlText w:val=""/>
      <w:lvlJc w:val="left"/>
      <w:pPr>
        <w:ind w:left="4875" w:hanging="360"/>
      </w:pPr>
      <w:rPr>
        <w:rFonts w:ascii="Wingdings" w:hAnsi="Wingdings" w:hint="default"/>
      </w:rPr>
    </w:lvl>
    <w:lvl w:ilvl="6" w:tplc="08090001" w:tentative="1">
      <w:start w:val="1"/>
      <w:numFmt w:val="bullet"/>
      <w:lvlText w:val=""/>
      <w:lvlJc w:val="left"/>
      <w:pPr>
        <w:ind w:left="5595" w:hanging="360"/>
      </w:pPr>
      <w:rPr>
        <w:rFonts w:ascii="Symbol" w:hAnsi="Symbol" w:hint="default"/>
      </w:rPr>
    </w:lvl>
    <w:lvl w:ilvl="7" w:tplc="08090003" w:tentative="1">
      <w:start w:val="1"/>
      <w:numFmt w:val="bullet"/>
      <w:lvlText w:val="o"/>
      <w:lvlJc w:val="left"/>
      <w:pPr>
        <w:ind w:left="6315" w:hanging="360"/>
      </w:pPr>
      <w:rPr>
        <w:rFonts w:ascii="Courier New" w:hAnsi="Courier New" w:cs="Courier New" w:hint="default"/>
      </w:rPr>
    </w:lvl>
    <w:lvl w:ilvl="8" w:tplc="08090005" w:tentative="1">
      <w:start w:val="1"/>
      <w:numFmt w:val="bullet"/>
      <w:lvlText w:val=""/>
      <w:lvlJc w:val="left"/>
      <w:pPr>
        <w:ind w:left="7035" w:hanging="360"/>
      </w:pPr>
      <w:rPr>
        <w:rFonts w:ascii="Wingdings" w:hAnsi="Wingdings" w:hint="default"/>
      </w:rPr>
    </w:lvl>
  </w:abstractNum>
  <w:abstractNum w:abstractNumId="6" w15:restartNumberingAfterBreak="0">
    <w:nsid w:val="476F3311"/>
    <w:multiLevelType w:val="hybridMultilevel"/>
    <w:tmpl w:val="6A0E2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A46A6C"/>
    <w:multiLevelType w:val="hybridMultilevel"/>
    <w:tmpl w:val="23D0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385C28"/>
    <w:multiLevelType w:val="hybridMultilevel"/>
    <w:tmpl w:val="883C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D23E3A"/>
    <w:multiLevelType w:val="hybridMultilevel"/>
    <w:tmpl w:val="ED0CAE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2176657"/>
    <w:multiLevelType w:val="hybridMultilevel"/>
    <w:tmpl w:val="D66EC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224165"/>
    <w:multiLevelType w:val="hybridMultilevel"/>
    <w:tmpl w:val="22522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F43677"/>
    <w:multiLevelType w:val="hybridMultilevel"/>
    <w:tmpl w:val="7216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9"/>
  </w:num>
  <w:num w:numId="4">
    <w:abstractNumId w:val="4"/>
  </w:num>
  <w:num w:numId="5">
    <w:abstractNumId w:val="6"/>
  </w:num>
  <w:num w:numId="6">
    <w:abstractNumId w:val="8"/>
  </w:num>
  <w:num w:numId="7">
    <w:abstractNumId w:val="0"/>
  </w:num>
  <w:num w:numId="8">
    <w:abstractNumId w:val="2"/>
  </w:num>
  <w:num w:numId="9">
    <w:abstractNumId w:val="1"/>
  </w:num>
  <w:num w:numId="10">
    <w:abstractNumId w:val="12"/>
  </w:num>
  <w:num w:numId="11">
    <w:abstractNumId w:val="1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F26"/>
    <w:rsid w:val="00004FF8"/>
    <w:rsid w:val="000476DE"/>
    <w:rsid w:val="00062262"/>
    <w:rsid w:val="00074BDA"/>
    <w:rsid w:val="000819CD"/>
    <w:rsid w:val="00090DFB"/>
    <w:rsid w:val="000D055B"/>
    <w:rsid w:val="000F73E5"/>
    <w:rsid w:val="00111500"/>
    <w:rsid w:val="001437AB"/>
    <w:rsid w:val="001636F1"/>
    <w:rsid w:val="00193C85"/>
    <w:rsid w:val="001966A5"/>
    <w:rsid w:val="001C786B"/>
    <w:rsid w:val="0021082B"/>
    <w:rsid w:val="00215618"/>
    <w:rsid w:val="002606AF"/>
    <w:rsid w:val="00281C5F"/>
    <w:rsid w:val="00284F65"/>
    <w:rsid w:val="002A2098"/>
    <w:rsid w:val="002A6267"/>
    <w:rsid w:val="002A6A8D"/>
    <w:rsid w:val="002D5BBF"/>
    <w:rsid w:val="0032691C"/>
    <w:rsid w:val="003341FE"/>
    <w:rsid w:val="00347E8F"/>
    <w:rsid w:val="003503CD"/>
    <w:rsid w:val="003E7A84"/>
    <w:rsid w:val="00455EF2"/>
    <w:rsid w:val="00480FAD"/>
    <w:rsid w:val="00486FF7"/>
    <w:rsid w:val="004B70FE"/>
    <w:rsid w:val="004F4D2C"/>
    <w:rsid w:val="00510BA8"/>
    <w:rsid w:val="005B0E79"/>
    <w:rsid w:val="005B300E"/>
    <w:rsid w:val="005B42FE"/>
    <w:rsid w:val="00641E84"/>
    <w:rsid w:val="00687999"/>
    <w:rsid w:val="007A7F86"/>
    <w:rsid w:val="00836DB9"/>
    <w:rsid w:val="00840AEA"/>
    <w:rsid w:val="008854FA"/>
    <w:rsid w:val="008C128D"/>
    <w:rsid w:val="008F2909"/>
    <w:rsid w:val="009241BD"/>
    <w:rsid w:val="00965587"/>
    <w:rsid w:val="009B38EF"/>
    <w:rsid w:val="009D5C86"/>
    <w:rsid w:val="00A270A4"/>
    <w:rsid w:val="00A42D9D"/>
    <w:rsid w:val="00A96469"/>
    <w:rsid w:val="00AA1F26"/>
    <w:rsid w:val="00AB1EC9"/>
    <w:rsid w:val="00B00ACE"/>
    <w:rsid w:val="00B7648A"/>
    <w:rsid w:val="00B82E8C"/>
    <w:rsid w:val="00C014D1"/>
    <w:rsid w:val="00C57E57"/>
    <w:rsid w:val="00C62F9D"/>
    <w:rsid w:val="00CE6CF7"/>
    <w:rsid w:val="00D22604"/>
    <w:rsid w:val="00D34A02"/>
    <w:rsid w:val="00D404DA"/>
    <w:rsid w:val="00D81593"/>
    <w:rsid w:val="00DC5A32"/>
    <w:rsid w:val="00DD42AA"/>
    <w:rsid w:val="00DE05D1"/>
    <w:rsid w:val="00EE3170"/>
    <w:rsid w:val="00EE5948"/>
    <w:rsid w:val="00EF17BB"/>
    <w:rsid w:val="00F06358"/>
    <w:rsid w:val="00F60C85"/>
    <w:rsid w:val="00F64DEB"/>
    <w:rsid w:val="00F84206"/>
    <w:rsid w:val="00F91302"/>
    <w:rsid w:val="00FC7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19DE2E51-6134-47C0-9470-748B663E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636F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636F1"/>
    <w:rPr>
      <w:rFonts w:eastAsiaTheme="minorEastAsia"/>
      <w:lang w:val="en-US"/>
    </w:rPr>
  </w:style>
  <w:style w:type="paragraph" w:styleId="ListParagraph">
    <w:name w:val="List Paragraph"/>
    <w:basedOn w:val="Normal"/>
    <w:uiPriority w:val="34"/>
    <w:qFormat/>
    <w:rsid w:val="001636F1"/>
    <w:pPr>
      <w:ind w:left="720"/>
      <w:contextualSpacing/>
    </w:pPr>
  </w:style>
  <w:style w:type="paragraph" w:styleId="BalloonText">
    <w:name w:val="Balloon Text"/>
    <w:basedOn w:val="Normal"/>
    <w:link w:val="BalloonTextChar"/>
    <w:uiPriority w:val="99"/>
    <w:semiHidden/>
    <w:unhideWhenUsed/>
    <w:rsid w:val="00DC5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A32"/>
    <w:rPr>
      <w:rFonts w:ascii="Segoe UI" w:hAnsi="Segoe UI" w:cs="Segoe UI"/>
      <w:sz w:val="18"/>
      <w:szCs w:val="18"/>
    </w:rPr>
  </w:style>
  <w:style w:type="paragraph" w:styleId="Header">
    <w:name w:val="header"/>
    <w:basedOn w:val="Normal"/>
    <w:link w:val="HeaderChar"/>
    <w:uiPriority w:val="99"/>
    <w:unhideWhenUsed/>
    <w:rsid w:val="00081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19CD"/>
  </w:style>
  <w:style w:type="paragraph" w:styleId="Footer">
    <w:name w:val="footer"/>
    <w:basedOn w:val="Normal"/>
    <w:link w:val="FooterChar"/>
    <w:uiPriority w:val="99"/>
    <w:unhideWhenUsed/>
    <w:rsid w:val="00081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19CD"/>
  </w:style>
  <w:style w:type="character" w:styleId="Hyperlink">
    <w:name w:val="Hyperlink"/>
    <w:basedOn w:val="DefaultParagraphFont"/>
    <w:uiPriority w:val="99"/>
    <w:unhideWhenUsed/>
    <w:rsid w:val="0032691C"/>
    <w:rPr>
      <w:color w:val="0563C1" w:themeColor="hyperlink"/>
      <w:u w:val="single"/>
    </w:rPr>
  </w:style>
  <w:style w:type="table" w:styleId="TableGrid">
    <w:name w:val="Table Grid"/>
    <w:basedOn w:val="TableNormal"/>
    <w:uiPriority w:val="59"/>
    <w:rsid w:val="009B38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57E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0">
    <w:name w:val="x_xmsonormal0"/>
    <w:basedOn w:val="Normal"/>
    <w:rsid w:val="00C57E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hsbase">
    <w:name w:val="nhs_base"/>
    <w:basedOn w:val="Normal"/>
    <w:rsid w:val="003503CD"/>
    <w:pPr>
      <w:spacing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115858">
      <w:bodyDiv w:val="1"/>
      <w:marLeft w:val="0"/>
      <w:marRight w:val="0"/>
      <w:marTop w:val="0"/>
      <w:marBottom w:val="0"/>
      <w:divBdr>
        <w:top w:val="none" w:sz="0" w:space="0" w:color="auto"/>
        <w:left w:val="none" w:sz="0" w:space="0" w:color="auto"/>
        <w:bottom w:val="none" w:sz="0" w:space="0" w:color="auto"/>
        <w:right w:val="none" w:sz="0" w:space="0" w:color="auto"/>
      </w:divBdr>
    </w:div>
    <w:div w:id="1502162780">
      <w:bodyDiv w:val="1"/>
      <w:marLeft w:val="0"/>
      <w:marRight w:val="0"/>
      <w:marTop w:val="0"/>
      <w:marBottom w:val="0"/>
      <w:divBdr>
        <w:top w:val="none" w:sz="0" w:space="0" w:color="auto"/>
        <w:left w:val="none" w:sz="0" w:space="0" w:color="auto"/>
        <w:bottom w:val="none" w:sz="0" w:space="0" w:color="auto"/>
        <w:right w:val="none" w:sz="0" w:space="0" w:color="auto"/>
      </w:divBdr>
    </w:div>
    <w:div w:id="196018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hyperlink" Target="mailto:Anne.Shaw2@aapct.scot.nhs.uk" TargetMode="External"/><Relationship Id="rId2" Type="http://schemas.openxmlformats.org/officeDocument/2006/relationships/styles" Target="styles.xml"/><Relationship Id="rId16" Type="http://schemas.openxmlformats.org/officeDocument/2006/relationships/hyperlink" Target="mailto:Anne.Shaw2@aapct.scot.nhs.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Fulton (NHS Ayrshire &amp; Arran)</dc:creator>
  <cp:keywords/>
  <dc:description/>
  <cp:lastModifiedBy>Iain Fulton (NHS Ayrshire &amp; Arran)</cp:lastModifiedBy>
  <cp:revision>15</cp:revision>
  <cp:lastPrinted>2023-01-06T08:59:00Z</cp:lastPrinted>
  <dcterms:created xsi:type="dcterms:W3CDTF">2023-01-18T09:14:00Z</dcterms:created>
  <dcterms:modified xsi:type="dcterms:W3CDTF">2023-01-20T15:07:00Z</dcterms:modified>
</cp:coreProperties>
</file>