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18" w:type="pct"/>
        <w:tblLook w:val="0600" w:firstRow="0" w:lastRow="0" w:firstColumn="0" w:lastColumn="0" w:noHBand="1" w:noVBand="1"/>
      </w:tblPr>
      <w:tblGrid>
        <w:gridCol w:w="2407"/>
        <w:gridCol w:w="236"/>
        <w:gridCol w:w="5918"/>
        <w:gridCol w:w="2278"/>
      </w:tblGrid>
      <w:tr w:rsidR="00B8096C" w14:paraId="2E5F1820" w14:textId="77777777" w:rsidTr="00BE29D6">
        <w:trPr>
          <w:trHeight w:val="1797"/>
        </w:trPr>
        <w:tc>
          <w:tcPr>
            <w:tcW w:w="1110" w:type="pct"/>
          </w:tcPr>
          <w:p w14:paraId="7F58D9F6" w14:textId="6E597EDE" w:rsidR="00F96C5E" w:rsidRPr="008A3EBD" w:rsidRDefault="00CD200A" w:rsidP="00F96C5E">
            <w:pPr>
              <w:spacing w:before="0"/>
            </w:pPr>
            <w:bookmarkStart w:id="0" w:name="_GoBack"/>
            <w:bookmarkEnd w:id="0"/>
            <w:r>
              <w:rPr>
                <w:noProof/>
                <w:sz w:val="12"/>
                <w:lang w:val="en-GB" w:eastAsia="en-GB"/>
              </w:rPr>
              <w:drawing>
                <wp:inline distT="0" distB="0" distL="0" distR="0" wp14:anchorId="27C2F265" wp14:editId="76A87DA0">
                  <wp:extent cx="1247775" cy="1181100"/>
                  <wp:effectExtent l="0" t="0" r="0" b="0"/>
                  <wp:docPr id="3" name="Pictur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247958" cy="1181273"/>
                          </a:xfrm>
                          <a:prstGeom prst="rect">
                            <a:avLst/>
                          </a:prstGeom>
                        </pic:spPr>
                      </pic:pic>
                    </a:graphicData>
                  </a:graphic>
                </wp:inline>
              </w:drawing>
            </w:r>
          </w:p>
        </w:tc>
        <w:tc>
          <w:tcPr>
            <w:tcW w:w="109" w:type="pct"/>
          </w:tcPr>
          <w:p w14:paraId="0EAE9F51" w14:textId="77777777" w:rsidR="00F96C5E" w:rsidRDefault="00F96C5E" w:rsidP="00F96C5E"/>
        </w:tc>
        <w:tc>
          <w:tcPr>
            <w:tcW w:w="2730" w:type="pct"/>
            <w:tcBorders>
              <w:bottom w:val="single" w:sz="24" w:space="0" w:color="auto"/>
            </w:tcBorders>
          </w:tcPr>
          <w:p w14:paraId="0009694A" w14:textId="77777777" w:rsidR="00B8096C" w:rsidRDefault="00B8096C" w:rsidP="00B8096C">
            <w:pPr>
              <w:pStyle w:val="Title"/>
              <w:rPr>
                <w:sz w:val="52"/>
                <w:szCs w:val="52"/>
              </w:rPr>
            </w:pPr>
          </w:p>
          <w:p w14:paraId="5C229E19" w14:textId="76323ADF" w:rsidR="00B8096C" w:rsidRPr="00B8096C" w:rsidRDefault="00B8096C" w:rsidP="00B8096C">
            <w:pPr>
              <w:pStyle w:val="Title"/>
              <w:rPr>
                <w:sz w:val="52"/>
                <w:szCs w:val="52"/>
              </w:rPr>
            </w:pPr>
            <w:r>
              <w:rPr>
                <w:sz w:val="52"/>
                <w:szCs w:val="52"/>
              </w:rPr>
              <w:t>GGC CPIP Notebook</w:t>
            </w:r>
          </w:p>
        </w:tc>
        <w:tc>
          <w:tcPr>
            <w:tcW w:w="1051" w:type="pct"/>
            <w:tcBorders>
              <w:bottom w:val="single" w:sz="24" w:space="0" w:color="auto"/>
            </w:tcBorders>
            <w:vAlign w:val="center"/>
          </w:tcPr>
          <w:p w14:paraId="3717FD59" w14:textId="0087143E" w:rsidR="00F96C5E" w:rsidRPr="00F96C5E" w:rsidRDefault="00AD1D4B" w:rsidP="004D6B35">
            <w:pPr>
              <w:pStyle w:val="IssueInfo"/>
              <w:jc w:val="left"/>
            </w:pPr>
            <w:r>
              <w:rPr>
                <w:noProof/>
                <w:lang w:val="en-GB" w:eastAsia="en-GB"/>
              </w:rPr>
              <mc:AlternateContent>
                <mc:Choice Requires="wps">
                  <w:drawing>
                    <wp:anchor distT="0" distB="0" distL="114300" distR="114300" simplePos="0" relativeHeight="251655680" behindDoc="0" locked="0" layoutInCell="1" allowOverlap="1" wp14:anchorId="7EA56A64" wp14:editId="2B11E3D6">
                      <wp:simplePos x="0" y="0"/>
                      <wp:positionH relativeFrom="column">
                        <wp:posOffset>26670</wp:posOffset>
                      </wp:positionH>
                      <wp:positionV relativeFrom="paragraph">
                        <wp:posOffset>-36830</wp:posOffset>
                      </wp:positionV>
                      <wp:extent cx="1079500" cy="863600"/>
                      <wp:effectExtent l="0" t="0" r="25400" b="12700"/>
                      <wp:wrapNone/>
                      <wp:docPr id="14"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863600"/>
                              </a:xfrm>
                              <a:prstGeom prst="plus">
                                <a:avLst>
                                  <a:gd name="adj" fmla="val 25000"/>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9C61B4C"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AutoShape 30" o:spid="_x0000_s1026" type="#_x0000_t11" style="position:absolute;margin-left:2.1pt;margin-top:-2.9pt;width:85pt;height:6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" fillcolor="#00b050"/>
                  </w:pict>
                </mc:Fallback>
              </mc:AlternateContent>
            </w:r>
          </w:p>
        </w:tc>
      </w:tr>
      <w:tr w:rsidR="00CD200A" w:rsidRPr="00F96C5E" w14:paraId="3DCCC874" w14:textId="77777777" w:rsidTr="00A90C22">
        <w:trPr>
          <w:trHeight w:val="691"/>
        </w:trPr>
        <w:tc>
          <w:tcPr>
            <w:tcW w:w="1110" w:type="pct"/>
          </w:tcPr>
          <w:p w14:paraId="112D4078" w14:textId="35D6283D" w:rsidR="00F96C5E" w:rsidRPr="00F96C5E" w:rsidRDefault="00AD1D4B" w:rsidP="00F96C5E">
            <w:pPr>
              <w:pStyle w:val="NoSpacing"/>
            </w:pPr>
            <w:r>
              <w:rPr>
                <w:noProof/>
                <w:lang w:val="en-GB" w:eastAsia="en-GB"/>
              </w:rPr>
              <mc:AlternateContent>
                <mc:Choice Requires="wps">
                  <w:drawing>
                    <wp:anchor distT="0" distB="0" distL="114300" distR="114300" simplePos="0" relativeHeight="251656704" behindDoc="0" locked="0" layoutInCell="1" allowOverlap="1" wp14:anchorId="37C94B86" wp14:editId="4BE6074D">
                      <wp:simplePos x="0" y="0"/>
                      <wp:positionH relativeFrom="column">
                        <wp:posOffset>-276225</wp:posOffset>
                      </wp:positionH>
                      <wp:positionV relativeFrom="paragraph">
                        <wp:posOffset>53975</wp:posOffset>
                      </wp:positionV>
                      <wp:extent cx="1356995" cy="615950"/>
                      <wp:effectExtent l="0" t="0" r="14605" b="12700"/>
                      <wp:wrapNone/>
                      <wp:docPr id="1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6995" cy="615950"/>
                              </a:xfrm>
                              <a:prstGeom prst="rect">
                                <a:avLst/>
                              </a:prstGeom>
                              <a:solidFill>
                                <a:srgbClr val="FFFFFF"/>
                              </a:solidFill>
                              <a:ln w="9525">
                                <a:solidFill>
                                  <a:srgbClr val="000000"/>
                                </a:solidFill>
                                <a:miter lim="800000"/>
                                <a:headEnd/>
                                <a:tailEnd/>
                              </a:ln>
                            </wps:spPr>
                            <wps:txbx>
                              <w:txbxContent>
                                <w:p w14:paraId="11D55CC1" w14:textId="12215610" w:rsidR="00B8096C" w:rsidRPr="00B8096C" w:rsidRDefault="00B8096C" w:rsidP="00B8096C">
                                  <w:pPr>
                                    <w:rPr>
                                      <w:b/>
                                      <w:bCs/>
                                      <w:sz w:val="22"/>
                                    </w:rPr>
                                  </w:pPr>
                                  <w:r w:rsidRPr="00B8096C">
                                    <w:rPr>
                                      <w:b/>
                                      <w:bCs/>
                                      <w:sz w:val="22"/>
                                    </w:rPr>
                                    <w:t xml:space="preserve">No </w:t>
                                  </w:r>
                                  <w:r w:rsidR="00C644C0">
                                    <w:rPr>
                                      <w:b/>
                                      <w:bCs/>
                                      <w:sz w:val="22"/>
                                    </w:rPr>
                                    <w:t>5</w:t>
                                  </w:r>
                                  <w:r>
                                    <w:rPr>
                                      <w:b/>
                                      <w:bCs/>
                                      <w:sz w:val="22"/>
                                    </w:rPr>
                                    <w:t xml:space="preserve">: </w:t>
                                  </w:r>
                                  <w:r w:rsidR="00C644C0">
                                    <w:rPr>
                                      <w:b/>
                                      <w:bCs/>
                                      <w:sz w:val="22"/>
                                    </w:rPr>
                                    <w:t>Spring</w:t>
                                  </w:r>
                                  <w:r w:rsidR="00886F9C">
                                    <w:rPr>
                                      <w:b/>
                                      <w:bCs/>
                                      <w:sz w:val="22"/>
                                    </w:rPr>
                                    <w:t xml:space="preserve"> </w:t>
                                  </w:r>
                                  <w:r w:rsidRPr="00B8096C">
                                    <w:rPr>
                                      <w:b/>
                                      <w:bCs/>
                                      <w:sz w:val="22"/>
                                    </w:rPr>
                                    <w:t>202</w:t>
                                  </w:r>
                                  <w:r w:rsidR="008F2ABA">
                                    <w:rPr>
                                      <w:b/>
                                      <w:bCs/>
                                      <w:sz w:val="22"/>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7C94B86" id="_x0000_t202" coordsize="21600,21600" o:spt="202" path="m,l,21600r21600,l21600,xe">
                      <v:stroke joinstyle="miter"/>
                      <v:path gradientshapeok="t" o:connecttype="rect"/>
                    </v:shapetype>
                    <v:shape id="Text Box 34" o:spid="_x0000_s1026" type="#_x0000_t202" style="position:absolute;margin-left:-21.75pt;margin-top:4.25pt;width:106.85pt;height:4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">
                      <v:textbox>
                        <w:txbxContent>
                          <w:p w14:paraId="11D55CC1" w14:textId="12215610" w:rsidR="00B8096C" w:rsidRPr="00B8096C" w:rsidRDefault="00B8096C" w:rsidP="00B8096C">
                            <w:pPr>
                              <w:rPr>
                                <w:b/>
                                <w:bCs/>
                                <w:sz w:val="22"/>
                              </w:rPr>
                            </w:pPr>
                            <w:r w:rsidRPr="00B8096C">
                              <w:rPr>
                                <w:b/>
                                <w:bCs/>
                                <w:sz w:val="22"/>
                              </w:rPr>
                              <w:t xml:space="preserve">No </w:t>
                            </w:r>
                            <w:r w:rsidR="00C644C0">
                              <w:rPr>
                                <w:b/>
                                <w:bCs/>
                                <w:sz w:val="22"/>
                              </w:rPr>
                              <w:t>5</w:t>
                            </w:r>
                            <w:r>
                              <w:rPr>
                                <w:b/>
                                <w:bCs/>
                                <w:sz w:val="22"/>
                              </w:rPr>
                              <w:t xml:space="preserve">: </w:t>
                            </w:r>
                            <w:r w:rsidR="00C644C0">
                              <w:rPr>
                                <w:b/>
                                <w:bCs/>
                                <w:sz w:val="22"/>
                              </w:rPr>
                              <w:t>Spring</w:t>
                            </w:r>
                            <w:r w:rsidR="00886F9C">
                              <w:rPr>
                                <w:b/>
                                <w:bCs/>
                                <w:sz w:val="22"/>
                              </w:rPr>
                              <w:t xml:space="preserve"> </w:t>
                            </w:r>
                            <w:r w:rsidRPr="00B8096C">
                              <w:rPr>
                                <w:b/>
                                <w:bCs/>
                                <w:sz w:val="22"/>
                              </w:rPr>
                              <w:t>202</w:t>
                            </w:r>
                            <w:r w:rsidR="008F2ABA">
                              <w:rPr>
                                <w:b/>
                                <w:bCs/>
                                <w:sz w:val="22"/>
                              </w:rPr>
                              <w:t>3</w:t>
                            </w:r>
                          </w:p>
                        </w:txbxContent>
                      </v:textbox>
                    </v:shape>
                  </w:pict>
                </mc:Fallback>
              </mc:AlternateContent>
            </w:r>
          </w:p>
        </w:tc>
        <w:tc>
          <w:tcPr>
            <w:tcW w:w="109" w:type="pct"/>
          </w:tcPr>
          <w:p w14:paraId="100F01F4" w14:textId="77777777" w:rsidR="00F96C5E" w:rsidRPr="00F96C5E" w:rsidRDefault="00F96C5E" w:rsidP="00F96C5E">
            <w:pPr>
              <w:pStyle w:val="NoSpacing"/>
            </w:pPr>
          </w:p>
        </w:tc>
        <w:tc>
          <w:tcPr>
            <w:tcW w:w="3781" w:type="pct"/>
            <w:gridSpan w:val="2"/>
            <w:tcBorders>
              <w:top w:val="single" w:sz="24" w:space="0" w:color="auto"/>
            </w:tcBorders>
          </w:tcPr>
          <w:p w14:paraId="2ACAB69F" w14:textId="77777777" w:rsidR="00F96C5E" w:rsidRPr="00F96C5E" w:rsidRDefault="0041183A" w:rsidP="00F96C5E">
            <w:pPr>
              <w:pStyle w:val="Subtitle"/>
            </w:pPr>
            <w:sdt>
              <w:sdtPr>
                <w:id w:val="-1099560978"/>
                <w:placeholder>
                  <w:docPart w:val="1A67A31EFA064B779DF67238BE1B6C42"/>
                </w:placeholder>
              </w:sdtPr>
              <w:sdtEndPr/>
              <w:sdtContent>
                <w:r w:rsidR="00B72C15">
                  <w:t xml:space="preserve">Supporting </w:t>
                </w:r>
                <w:r w:rsidR="00A33555">
                  <w:t>C</w:t>
                </w:r>
                <w:r w:rsidR="00B72C15">
                  <w:t xml:space="preserve">ommunity </w:t>
                </w:r>
                <w:r w:rsidR="00A33555">
                  <w:t>P</w:t>
                </w:r>
                <w:r w:rsidR="00B72C15">
                  <w:t xml:space="preserve">harmacy </w:t>
                </w:r>
                <w:r w:rsidR="00A33555">
                  <w:t>I</w:t>
                </w:r>
                <w:r w:rsidR="00B72C15">
                  <w:t xml:space="preserve">ndependent </w:t>
                </w:r>
                <w:r w:rsidR="00A33555">
                  <w:t>P</w:t>
                </w:r>
                <w:r w:rsidR="00B72C15">
                  <w:t xml:space="preserve">rescribers (CPIPs) </w:t>
                </w:r>
                <w:r w:rsidR="00810538">
                  <w:t xml:space="preserve">across GGC to </w:t>
                </w:r>
                <w:r w:rsidR="00B72C15">
                  <w:t>work and learn together</w:t>
                </w:r>
                <w:r w:rsidR="00810538">
                  <w:t>.</w:t>
                </w:r>
              </w:sdtContent>
            </w:sdt>
            <w:r w:rsidR="007844DC">
              <w:t xml:space="preserve"> </w:t>
            </w:r>
          </w:p>
        </w:tc>
      </w:tr>
      <w:tr w:rsidR="00CD200A" w14:paraId="59B9A8DB" w14:textId="77777777" w:rsidTr="00A90C22">
        <w:trPr>
          <w:trHeight w:val="6279"/>
        </w:trPr>
        <w:tc>
          <w:tcPr>
            <w:tcW w:w="1110" w:type="pct"/>
          </w:tcPr>
          <w:p w14:paraId="7432EA0C" w14:textId="6238D192" w:rsidR="007844DC" w:rsidRDefault="0041183A" w:rsidP="00284A11">
            <w:pPr>
              <w:pStyle w:val="TOCHeading"/>
              <w:jc w:val="center"/>
            </w:pPr>
            <w:sdt>
              <w:sdtPr>
                <w:id w:val="-1714798534"/>
                <w:placeholder>
                  <w:docPart w:val="259EA680ED924B6AA8F59296CDA3D0AC"/>
                </w:placeholder>
              </w:sdtPr>
              <w:sdtEndPr/>
              <w:sdtContent>
                <w:r w:rsidR="00A65CA5">
                  <w:t xml:space="preserve"> </w:t>
                </w:r>
              </w:sdtContent>
            </w:sdt>
          </w:p>
          <w:p w14:paraId="07A65D2C" w14:textId="092E1F2B" w:rsidR="00F96C5E" w:rsidRDefault="0041183A" w:rsidP="00F96C5E">
            <w:pPr>
              <w:pStyle w:val="TopicTitle"/>
            </w:pPr>
            <w:sdt>
              <w:sdtPr>
                <w:id w:val="-1737239591"/>
                <w:placeholder>
                  <w:docPart w:val="2D392F7D448644629E3063A804E686F3"/>
                </w:placeholder>
              </w:sdtPr>
              <w:sdtEndPr/>
              <w:sdtContent>
                <w:r w:rsidR="00752310">
                  <w:t xml:space="preserve">Community Pharmacy Research </w:t>
                </w:r>
                <w:r w:rsidR="008C73DB">
                  <w:t xml:space="preserve"> </w:t>
                </w:r>
              </w:sdtContent>
            </w:sdt>
            <w:r w:rsidR="004748E7">
              <w:t xml:space="preserve"> </w:t>
            </w:r>
          </w:p>
          <w:p w14:paraId="145107CD" w14:textId="5FB36373" w:rsidR="00F96C5E" w:rsidRDefault="0041183A" w:rsidP="00F96C5E">
            <w:pPr>
              <w:pStyle w:val="TopicDescription"/>
            </w:pPr>
            <w:sdt>
              <w:sdtPr>
                <w:id w:val="-1248647217"/>
                <w:placeholder>
                  <w:docPart w:val="49D10F5D0E0B490985DC8A4ACA26C625"/>
                </w:placeholder>
              </w:sdtPr>
              <w:sdtEndPr/>
              <w:sdtContent>
                <w:r w:rsidR="00FC025E">
                  <w:t xml:space="preserve">T&amp;T Hub Update </w:t>
                </w:r>
              </w:sdtContent>
            </w:sdt>
          </w:p>
          <w:p w14:paraId="6B26D3FF" w14:textId="35003B38" w:rsidR="00F96C5E" w:rsidRDefault="0041183A" w:rsidP="00F96C5E">
            <w:pPr>
              <w:pStyle w:val="TopicTitle"/>
            </w:pPr>
            <w:sdt>
              <w:sdtPr>
                <w:id w:val="16519401"/>
                <w:placeholder>
                  <w:docPart w:val="E1E4E509B7474BA295947FE2BE679E14"/>
                </w:placeholder>
              </w:sdtPr>
              <w:sdtEndPr/>
              <w:sdtContent>
                <w:r w:rsidR="00FC025E">
                  <w:t>Peer Review</w:t>
                </w:r>
                <w:r w:rsidR="009327BA">
                  <w:t>:</w:t>
                </w:r>
              </w:sdtContent>
            </w:sdt>
            <w:r w:rsidR="007844DC">
              <w:t xml:space="preserve"> </w:t>
            </w:r>
          </w:p>
          <w:p w14:paraId="7E3FAC48" w14:textId="296E58A6" w:rsidR="00875BC5" w:rsidRDefault="00875BC5" w:rsidP="00F96C5E">
            <w:pPr>
              <w:pStyle w:val="TopicDescription"/>
            </w:pPr>
            <w:r>
              <w:t>Clinical Conundrum</w:t>
            </w:r>
          </w:p>
          <w:p w14:paraId="4A2742EE" w14:textId="77777777" w:rsidR="00F96C5E" w:rsidRDefault="0041183A" w:rsidP="00F96C5E">
            <w:pPr>
              <w:pStyle w:val="TopicTitle"/>
            </w:pPr>
            <w:sdt>
              <w:sdtPr>
                <w:id w:val="-382414371"/>
                <w:placeholder>
                  <w:docPart w:val="EA101889A49B46E0AEAC6D442981C951"/>
                </w:placeholder>
              </w:sdtPr>
              <w:sdtEndPr/>
              <w:sdtContent>
                <w:r w:rsidR="009B346B">
                  <w:t>Peer Support</w:t>
                </w:r>
              </w:sdtContent>
            </w:sdt>
            <w:r w:rsidR="007844DC">
              <w:t xml:space="preserve"> </w:t>
            </w:r>
          </w:p>
          <w:p w14:paraId="5F3F778E" w14:textId="77777777" w:rsidR="00F96C5E" w:rsidRPr="002719D0" w:rsidRDefault="0041183A" w:rsidP="00F96C5E">
            <w:pPr>
              <w:pStyle w:val="TopicDescription"/>
            </w:pPr>
            <w:sdt>
              <w:sdtPr>
                <w:id w:val="-366454327"/>
                <w:placeholder>
                  <w:docPart w:val="DB840E8C7B5C476AA3D2A2EB46F19426"/>
                </w:placeholder>
              </w:sdtPr>
              <w:sdtEndPr/>
              <w:sdtContent>
                <w:r w:rsidR="009B346B">
                  <w:t xml:space="preserve">Upcoming dates and </w:t>
                </w:r>
                <w:r w:rsidR="00E859C1">
                  <w:t xml:space="preserve">topics for peer support meetings </w:t>
                </w:r>
              </w:sdtContent>
            </w:sdt>
            <w:r w:rsidR="007844DC">
              <w:t xml:space="preserve"> </w:t>
            </w:r>
          </w:p>
        </w:tc>
        <w:tc>
          <w:tcPr>
            <w:tcW w:w="109" w:type="pct"/>
          </w:tcPr>
          <w:p w14:paraId="20DA6D49" w14:textId="77777777" w:rsidR="00F96C5E" w:rsidRDefault="00F96C5E" w:rsidP="00F96C5E"/>
        </w:tc>
        <w:tc>
          <w:tcPr>
            <w:tcW w:w="3781" w:type="pct"/>
            <w:gridSpan w:val="2"/>
          </w:tcPr>
          <w:p w14:paraId="581F7B01" w14:textId="1B22B3C1" w:rsidR="00F96C5E" w:rsidRDefault="00F96C5E" w:rsidP="00F96C5E">
            <w:pPr>
              <w:rPr>
                <w:noProof/>
              </w:rPr>
            </w:pPr>
          </w:p>
          <w:p w14:paraId="769F562B" w14:textId="6F2CDCB8" w:rsidR="00B8096C" w:rsidRPr="00B8096C" w:rsidRDefault="00D84163" w:rsidP="00B8096C">
            <w:pPr>
              <w:tabs>
                <w:tab w:val="left" w:pos="2560"/>
              </w:tabs>
            </w:pPr>
            <w:r>
              <w:rPr>
                <w:noProof/>
                <w:lang w:val="en-GB" w:eastAsia="en-GB"/>
              </w:rPr>
              <w:drawing>
                <wp:inline distT="0" distB="0" distL="0" distR="0" wp14:anchorId="271C70BD" wp14:editId="5EF22871">
                  <wp:extent cx="4279900" cy="2444750"/>
                  <wp:effectExtent l="0" t="0" r="6350" b="0"/>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4280133" cy="2444883"/>
                          </a:xfrm>
                          <a:prstGeom prst="rect">
                            <a:avLst/>
                          </a:prstGeom>
                        </pic:spPr>
                      </pic:pic>
                    </a:graphicData>
                  </a:graphic>
                </wp:inline>
              </w:drawing>
            </w:r>
            <w:r w:rsidR="003C6A54">
              <w:rPr>
                <w:noProof/>
                <w:lang w:val="en-GB" w:eastAsia="en-GB"/>
              </w:rPr>
              <mc:AlternateContent>
                <mc:Choice Requires="wps">
                  <w:drawing>
                    <wp:anchor distT="0" distB="0" distL="114300" distR="114300" simplePos="0" relativeHeight="251657728" behindDoc="1" locked="0" layoutInCell="1" allowOverlap="1" wp14:anchorId="70925B6E" wp14:editId="5B0D7A23">
                      <wp:simplePos x="0" y="0"/>
                      <wp:positionH relativeFrom="column">
                        <wp:posOffset>-1684020</wp:posOffset>
                      </wp:positionH>
                      <wp:positionV relativeFrom="paragraph">
                        <wp:posOffset>2897505</wp:posOffset>
                      </wp:positionV>
                      <wp:extent cx="6718300" cy="508000"/>
                      <wp:effectExtent l="0" t="0" r="25400" b="25400"/>
                      <wp:wrapNone/>
                      <wp:docPr id="7" name="Rectangle 7"/>
                      <wp:cNvGraphicFramePr/>
                      <a:graphic xmlns:a="http://schemas.openxmlformats.org/drawingml/2006/main">
                        <a:graphicData uri="http://schemas.microsoft.com/office/word/2010/wordprocessingShape">
                          <wps:wsp>
                            <wps:cNvSpPr/>
                            <wps:spPr>
                              <a:xfrm>
                                <a:off x="0" y="0"/>
                                <a:ext cx="6718300" cy="508000"/>
                              </a:xfrm>
                              <a:prstGeom prst="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920D27A" w14:textId="1A9B4850" w:rsidR="003C6A54" w:rsidRPr="00AC20AE" w:rsidRDefault="00C8146B" w:rsidP="003C6A54">
                                  <w:pPr>
                                    <w:jc w:val="center"/>
                                    <w:rPr>
                                      <w:rFonts w:asciiTheme="majorHAnsi" w:hAnsiTheme="majorHAnsi"/>
                                      <w:b/>
                                      <w:bCs/>
                                      <w:color w:val="000000" w:themeColor="text1"/>
                                      <w:sz w:val="32"/>
                                      <w:szCs w:val="32"/>
                                    </w:rPr>
                                  </w:pPr>
                                  <w:r w:rsidRPr="00A15A23">
                                    <w:rPr>
                                      <w:rFonts w:asciiTheme="majorHAnsi" w:hAnsiTheme="majorHAnsi"/>
                                      <w:b/>
                                      <w:bCs/>
                                      <w:color w:val="000000" w:themeColor="text1"/>
                                      <w:sz w:val="28"/>
                                      <w:szCs w:val="28"/>
                                    </w:rPr>
                                    <w:t xml:space="preserve">Research is the </w:t>
                                  </w:r>
                                  <w:r w:rsidR="00B46566" w:rsidRPr="00A15A23">
                                    <w:rPr>
                                      <w:rFonts w:asciiTheme="majorHAnsi" w:hAnsiTheme="majorHAnsi"/>
                                      <w:b/>
                                      <w:bCs/>
                                      <w:color w:val="000000" w:themeColor="text1"/>
                                      <w:sz w:val="28"/>
                                      <w:szCs w:val="28"/>
                                    </w:rPr>
                                    <w:t>key to success</w:t>
                                  </w:r>
                                  <w:r w:rsidR="00B46566">
                                    <w:rPr>
                                      <w:rFonts w:asciiTheme="majorHAnsi" w:hAnsiTheme="majorHAnsi"/>
                                      <w:color w:val="000000" w:themeColor="text1"/>
                                      <w:sz w:val="28"/>
                                      <w:szCs w:val="28"/>
                                    </w:rPr>
                                    <w:t xml:space="preserve"> </w:t>
                                  </w:r>
                                  <w:r w:rsidR="00A15A23">
                                    <w:rPr>
                                      <w:rFonts w:asciiTheme="majorHAnsi" w:hAnsiTheme="majorHAnsi"/>
                                      <w:color w:val="000000" w:themeColor="text1"/>
                                      <w:sz w:val="28"/>
                                      <w:szCs w:val="28"/>
                                    </w:rPr>
                                    <w:t xml:space="preserve">      </w:t>
                                  </w:r>
                                  <w:r w:rsidR="00682652" w:rsidRPr="003F485C">
                                    <w:rPr>
                                      <w:rFonts w:asciiTheme="majorHAnsi" w:hAnsiTheme="majorHAnsi"/>
                                      <w:color w:val="000000" w:themeColor="text1"/>
                                      <w:sz w:val="28"/>
                                      <w:szCs w:val="28"/>
                                    </w:rPr>
                                    <w:t xml:space="preserve">By </w:t>
                                  </w:r>
                                  <w:r w:rsidR="00752310">
                                    <w:rPr>
                                      <w:rFonts w:asciiTheme="majorHAnsi" w:hAnsiTheme="majorHAnsi"/>
                                      <w:color w:val="000000" w:themeColor="text1"/>
                                      <w:sz w:val="28"/>
                                      <w:szCs w:val="28"/>
                                    </w:rPr>
                                    <w:t>Lorna Brown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925B6E" id="Rectangle 7" o:spid="_x0000_s1027" style="position:absolute;margin-left:-132.6pt;margin-top:228.15pt;width:529pt;height:40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" fillcolor="#92d050" strokecolor="#6e6e6e [1604]" strokeweight="1pt">
                      <v:textbox>
                        <w:txbxContent>
                          <w:p w14:paraId="6920D27A" w14:textId="1A9B4850" w:rsidR="003C6A54" w:rsidRPr="00AC20AE" w:rsidRDefault="00C8146B" w:rsidP="003C6A54">
                            <w:pPr>
                              <w:jc w:val="center"/>
                              <w:rPr>
                                <w:rFonts w:asciiTheme="majorHAnsi" w:hAnsiTheme="majorHAnsi"/>
                                <w:b/>
                                <w:bCs/>
                                <w:color w:val="000000" w:themeColor="text1"/>
                                <w:sz w:val="32"/>
                                <w:szCs w:val="32"/>
                              </w:rPr>
                            </w:pPr>
                            <w:r w:rsidRPr="00A15A23">
                              <w:rPr>
                                <w:rFonts w:asciiTheme="majorHAnsi" w:hAnsiTheme="majorHAnsi"/>
                                <w:b/>
                                <w:bCs/>
                                <w:color w:val="000000" w:themeColor="text1"/>
                                <w:sz w:val="28"/>
                                <w:szCs w:val="28"/>
                              </w:rPr>
                              <w:t xml:space="preserve">Research is the </w:t>
                            </w:r>
                            <w:r w:rsidR="00B46566" w:rsidRPr="00A15A23">
                              <w:rPr>
                                <w:rFonts w:asciiTheme="majorHAnsi" w:hAnsiTheme="majorHAnsi"/>
                                <w:b/>
                                <w:bCs/>
                                <w:color w:val="000000" w:themeColor="text1"/>
                                <w:sz w:val="28"/>
                                <w:szCs w:val="28"/>
                              </w:rPr>
                              <w:t>key to success</w:t>
                            </w:r>
                            <w:r w:rsidR="00B46566">
                              <w:rPr>
                                <w:rFonts w:asciiTheme="majorHAnsi" w:hAnsiTheme="majorHAnsi"/>
                                <w:color w:val="000000" w:themeColor="text1"/>
                                <w:sz w:val="28"/>
                                <w:szCs w:val="28"/>
                              </w:rPr>
                              <w:t xml:space="preserve"> </w:t>
                            </w:r>
                            <w:r w:rsidR="00A15A23">
                              <w:rPr>
                                <w:rFonts w:asciiTheme="majorHAnsi" w:hAnsiTheme="majorHAnsi"/>
                                <w:color w:val="000000" w:themeColor="text1"/>
                                <w:sz w:val="28"/>
                                <w:szCs w:val="28"/>
                              </w:rPr>
                              <w:t xml:space="preserve">      </w:t>
                            </w:r>
                            <w:r w:rsidR="00682652" w:rsidRPr="003F485C">
                              <w:rPr>
                                <w:rFonts w:asciiTheme="majorHAnsi" w:hAnsiTheme="majorHAnsi"/>
                                <w:color w:val="000000" w:themeColor="text1"/>
                                <w:sz w:val="28"/>
                                <w:szCs w:val="28"/>
                              </w:rPr>
                              <w:t xml:space="preserve">By </w:t>
                            </w:r>
                            <w:r w:rsidR="00752310">
                              <w:rPr>
                                <w:rFonts w:asciiTheme="majorHAnsi" w:hAnsiTheme="majorHAnsi"/>
                                <w:color w:val="000000" w:themeColor="text1"/>
                                <w:sz w:val="28"/>
                                <w:szCs w:val="28"/>
                              </w:rPr>
                              <w:t>Lorna Brown</w:t>
                            </w:r>
                          </w:p>
                        </w:txbxContent>
                      </v:textbox>
                    </v:rect>
                  </w:pict>
                </mc:Fallback>
              </mc:AlternateContent>
            </w:r>
          </w:p>
        </w:tc>
      </w:tr>
    </w:tbl>
    <w:p w14:paraId="2E2DB5BC" w14:textId="07ABEE0E" w:rsidR="00E825DF" w:rsidRDefault="00BE29D6" w:rsidP="00FE02B4">
      <w:pPr>
        <w:shd w:val="clear" w:color="auto" w:fill="FFFFFF"/>
        <w:spacing w:before="300" w:after="300" w:line="360" w:lineRule="atLeast"/>
        <w:jc w:val="both"/>
        <w:textAlignment w:val="baseline"/>
        <w:rPr>
          <w:sz w:val="22"/>
        </w:rPr>
      </w:pPr>
      <w:r w:rsidRPr="008501CF">
        <w:rPr>
          <w:rFonts w:eastAsia="Times New Roman" w:cs="Poppins"/>
          <w:color w:val="1C2244"/>
          <w:spacing w:val="8"/>
          <w:sz w:val="22"/>
          <w:lang w:val="en-GB" w:eastAsia="en-GB"/>
        </w:rPr>
        <w:t xml:space="preserve">The </w:t>
      </w:r>
      <w:r w:rsidRPr="00BE29D6">
        <w:rPr>
          <w:rFonts w:eastAsia="Times New Roman" w:cs="Poppins"/>
          <w:color w:val="1C2244"/>
          <w:spacing w:val="8"/>
          <w:sz w:val="22"/>
          <w:lang w:val="en-GB" w:eastAsia="en-GB"/>
        </w:rPr>
        <w:t>R</w:t>
      </w:r>
      <w:r w:rsidRPr="008501CF">
        <w:rPr>
          <w:rFonts w:eastAsia="Times New Roman" w:cs="Poppins"/>
          <w:color w:val="1C2244"/>
          <w:spacing w:val="8"/>
          <w:sz w:val="22"/>
          <w:lang w:val="en-GB" w:eastAsia="en-GB"/>
        </w:rPr>
        <w:t xml:space="preserve">oyal Pharmaceutical Society (RPS) </w:t>
      </w:r>
      <w:r w:rsidRPr="00BE29D6">
        <w:rPr>
          <w:rFonts w:eastAsia="Times New Roman" w:cs="Poppins"/>
          <w:color w:val="1C2244"/>
          <w:spacing w:val="8"/>
          <w:sz w:val="22"/>
          <w:lang w:val="en-GB" w:eastAsia="en-GB"/>
        </w:rPr>
        <w:t>post-registration curricula </w:t>
      </w:r>
      <w:r w:rsidRPr="008501CF">
        <w:rPr>
          <w:rFonts w:eastAsia="Times New Roman" w:cs="Poppins"/>
          <w:color w:val="1C2244"/>
          <w:spacing w:val="8"/>
          <w:sz w:val="22"/>
          <w:lang w:val="en-GB" w:eastAsia="en-GB"/>
        </w:rPr>
        <w:t xml:space="preserve">comprises of </w:t>
      </w:r>
      <w:r w:rsidRPr="00BE29D6">
        <w:rPr>
          <w:rFonts w:eastAsia="Times New Roman" w:cs="Poppins"/>
          <w:color w:val="1C2244"/>
          <w:spacing w:val="8"/>
          <w:sz w:val="22"/>
          <w:lang w:val="en-GB" w:eastAsia="en-GB"/>
        </w:rPr>
        <w:t>five broad domains aligned closely to the four pillars of practice: Person-centred care and collaboration</w:t>
      </w:r>
      <w:r w:rsidRPr="008501CF">
        <w:rPr>
          <w:rFonts w:eastAsia="Times New Roman" w:cs="Poppins"/>
          <w:color w:val="1C2244"/>
          <w:spacing w:val="8"/>
          <w:sz w:val="22"/>
          <w:lang w:val="en-GB" w:eastAsia="en-GB"/>
        </w:rPr>
        <w:t xml:space="preserve">, </w:t>
      </w:r>
      <w:r w:rsidRPr="00BE29D6">
        <w:rPr>
          <w:rFonts w:eastAsia="Times New Roman" w:cs="Poppins"/>
          <w:color w:val="1C2244"/>
          <w:spacing w:val="8"/>
          <w:sz w:val="22"/>
          <w:lang w:val="en-GB" w:eastAsia="en-GB"/>
        </w:rPr>
        <w:t>Professional practice</w:t>
      </w:r>
      <w:r w:rsidRPr="008501CF">
        <w:rPr>
          <w:rFonts w:eastAsia="Times New Roman" w:cs="Poppins"/>
          <w:color w:val="1C2244"/>
          <w:spacing w:val="8"/>
          <w:sz w:val="22"/>
          <w:lang w:val="en-GB" w:eastAsia="en-GB"/>
        </w:rPr>
        <w:t xml:space="preserve">, </w:t>
      </w:r>
      <w:r w:rsidRPr="00BE29D6">
        <w:rPr>
          <w:rFonts w:eastAsia="Times New Roman" w:cs="Poppins"/>
          <w:color w:val="1C2244"/>
          <w:spacing w:val="8"/>
          <w:sz w:val="22"/>
          <w:lang w:val="en-GB" w:eastAsia="en-GB"/>
        </w:rPr>
        <w:t>Leadership and management</w:t>
      </w:r>
      <w:r w:rsidRPr="008501CF">
        <w:rPr>
          <w:rFonts w:eastAsia="Times New Roman" w:cs="Poppins"/>
          <w:color w:val="1C2244"/>
          <w:spacing w:val="8"/>
          <w:sz w:val="22"/>
          <w:lang w:val="en-GB" w:eastAsia="en-GB"/>
        </w:rPr>
        <w:t xml:space="preserve">, </w:t>
      </w:r>
      <w:r w:rsidRPr="00BE29D6">
        <w:rPr>
          <w:rFonts w:eastAsia="Times New Roman" w:cs="Poppins"/>
          <w:color w:val="1C2244"/>
          <w:spacing w:val="8"/>
          <w:sz w:val="22"/>
          <w:lang w:val="en-GB" w:eastAsia="en-GB"/>
        </w:rPr>
        <w:t>Education </w:t>
      </w:r>
      <w:r w:rsidRPr="008501CF">
        <w:rPr>
          <w:rFonts w:eastAsia="Times New Roman" w:cs="Poppins"/>
          <w:color w:val="1C2244"/>
          <w:spacing w:val="8"/>
          <w:sz w:val="22"/>
          <w:lang w:val="en-GB" w:eastAsia="en-GB"/>
        </w:rPr>
        <w:t>and</w:t>
      </w:r>
      <w:r w:rsidRPr="008501CF">
        <w:rPr>
          <w:rFonts w:eastAsia="Times New Roman" w:cs="Poppins"/>
          <w:b/>
          <w:bCs/>
          <w:color w:val="1C2244"/>
          <w:spacing w:val="8"/>
          <w:sz w:val="22"/>
          <w:lang w:val="en-GB" w:eastAsia="en-GB"/>
        </w:rPr>
        <w:t xml:space="preserve"> R</w:t>
      </w:r>
      <w:r w:rsidRPr="00BE29D6">
        <w:rPr>
          <w:rFonts w:eastAsia="Times New Roman" w:cs="Poppins"/>
          <w:b/>
          <w:bCs/>
          <w:color w:val="1C2244"/>
          <w:spacing w:val="8"/>
          <w:sz w:val="22"/>
          <w:lang w:val="en-GB" w:eastAsia="en-GB"/>
        </w:rPr>
        <w:t>esearch</w:t>
      </w:r>
      <w:r w:rsidRPr="008501CF">
        <w:rPr>
          <w:rFonts w:eastAsia="Times New Roman" w:cs="Poppins"/>
          <w:b/>
          <w:bCs/>
          <w:color w:val="1C2244"/>
          <w:spacing w:val="8"/>
          <w:sz w:val="22"/>
          <w:lang w:val="en-GB" w:eastAsia="en-GB"/>
        </w:rPr>
        <w:t xml:space="preserve">. </w:t>
      </w:r>
      <w:r w:rsidRPr="008501CF">
        <w:rPr>
          <w:rFonts w:eastAsia="Times New Roman" w:cs="Poppins"/>
          <w:color w:val="1C2244"/>
          <w:spacing w:val="8"/>
          <w:sz w:val="22"/>
          <w:lang w:val="en-GB" w:eastAsia="en-GB"/>
        </w:rPr>
        <w:t>Research can take many forms and can be used to help inform service development.</w:t>
      </w:r>
      <w:r w:rsidR="00FE02B4" w:rsidRPr="008501CF">
        <w:rPr>
          <w:rFonts w:eastAsia="Times New Roman" w:cs="Poppins"/>
          <w:color w:val="1C2244"/>
          <w:spacing w:val="8"/>
          <w:sz w:val="22"/>
          <w:lang w:val="en-GB" w:eastAsia="en-GB"/>
        </w:rPr>
        <w:t xml:space="preserve"> </w:t>
      </w:r>
      <w:r w:rsidR="000D2A39" w:rsidRPr="008501CF">
        <w:rPr>
          <w:sz w:val="22"/>
        </w:rPr>
        <w:t xml:space="preserve">Pharmacy First Plus services </w:t>
      </w:r>
      <w:r w:rsidR="00301412">
        <w:rPr>
          <w:sz w:val="22"/>
        </w:rPr>
        <w:t>have been</w:t>
      </w:r>
      <w:r w:rsidR="000D2A39" w:rsidRPr="008501CF">
        <w:rPr>
          <w:sz w:val="22"/>
        </w:rPr>
        <w:t xml:space="preserve"> provided across GGC </w:t>
      </w:r>
      <w:r w:rsidR="00FE02B4" w:rsidRPr="008501CF">
        <w:rPr>
          <w:sz w:val="22"/>
        </w:rPr>
        <w:t>s</w:t>
      </w:r>
      <w:r w:rsidR="00351903" w:rsidRPr="008501CF">
        <w:rPr>
          <w:sz w:val="22"/>
        </w:rPr>
        <w:t xml:space="preserve">ince Aug 2020.  </w:t>
      </w:r>
      <w:r w:rsidR="00301412">
        <w:rPr>
          <w:sz w:val="22"/>
        </w:rPr>
        <w:t>W</w:t>
      </w:r>
      <w:r w:rsidR="00351903" w:rsidRPr="008501CF">
        <w:rPr>
          <w:sz w:val="22"/>
        </w:rPr>
        <w:t xml:space="preserve">e have seen the number of active CPIPs rise dramatically to around </w:t>
      </w:r>
      <w:r w:rsidR="00301412">
        <w:rPr>
          <w:sz w:val="22"/>
        </w:rPr>
        <w:t xml:space="preserve">60 </w:t>
      </w:r>
      <w:r w:rsidR="00351903" w:rsidRPr="008501CF">
        <w:rPr>
          <w:sz w:val="22"/>
        </w:rPr>
        <w:t xml:space="preserve">as of </w:t>
      </w:r>
      <w:r w:rsidR="00B436C0" w:rsidRPr="008501CF">
        <w:rPr>
          <w:sz w:val="22"/>
        </w:rPr>
        <w:t>January 2023</w:t>
      </w:r>
      <w:r w:rsidR="00301412">
        <w:rPr>
          <w:sz w:val="22"/>
        </w:rPr>
        <w:t>, which is great!</w:t>
      </w:r>
      <w:r w:rsidR="00B436C0" w:rsidRPr="008501CF">
        <w:rPr>
          <w:sz w:val="22"/>
        </w:rPr>
        <w:t xml:space="preserve"> We are</w:t>
      </w:r>
      <w:r w:rsidR="00301412">
        <w:rPr>
          <w:sz w:val="22"/>
        </w:rPr>
        <w:t xml:space="preserve"> also</w:t>
      </w:r>
      <w:r w:rsidR="00B436C0" w:rsidRPr="008501CF">
        <w:rPr>
          <w:sz w:val="22"/>
        </w:rPr>
        <w:t xml:space="preserve"> listening to you</w:t>
      </w:r>
      <w:r w:rsidR="00C376BF">
        <w:rPr>
          <w:sz w:val="22"/>
        </w:rPr>
        <w:t>,</w:t>
      </w:r>
      <w:r w:rsidR="004142FF">
        <w:rPr>
          <w:sz w:val="22"/>
        </w:rPr>
        <w:t xml:space="preserve"> </w:t>
      </w:r>
      <w:r w:rsidR="00B436C0" w:rsidRPr="008501CF">
        <w:rPr>
          <w:sz w:val="22"/>
        </w:rPr>
        <w:t>and we know that delivering this service which is very well received</w:t>
      </w:r>
      <w:r w:rsidR="009C03DE">
        <w:rPr>
          <w:sz w:val="22"/>
        </w:rPr>
        <w:t>,</w:t>
      </w:r>
      <w:r w:rsidR="00B436C0" w:rsidRPr="008501CF">
        <w:rPr>
          <w:sz w:val="22"/>
        </w:rPr>
        <w:t xml:space="preserve"> can be challeng</w:t>
      </w:r>
      <w:r w:rsidR="00444250" w:rsidRPr="008501CF">
        <w:rPr>
          <w:sz w:val="22"/>
        </w:rPr>
        <w:t>i</w:t>
      </w:r>
      <w:r w:rsidR="00B436C0" w:rsidRPr="008501CF">
        <w:rPr>
          <w:sz w:val="22"/>
        </w:rPr>
        <w:t>ng</w:t>
      </w:r>
      <w:r w:rsidR="00444250" w:rsidRPr="008501CF">
        <w:rPr>
          <w:sz w:val="22"/>
        </w:rPr>
        <w:t xml:space="preserve"> and rewarding in almost equal measure. </w:t>
      </w:r>
      <w:r w:rsidR="00B436C0" w:rsidRPr="008501CF">
        <w:rPr>
          <w:sz w:val="22"/>
        </w:rPr>
        <w:t xml:space="preserve"> </w:t>
      </w:r>
      <w:r w:rsidR="00444250" w:rsidRPr="008501CF">
        <w:rPr>
          <w:sz w:val="22"/>
        </w:rPr>
        <w:t>With that in mind we are keen</w:t>
      </w:r>
      <w:r w:rsidR="00424BF8" w:rsidRPr="008501CF">
        <w:rPr>
          <w:sz w:val="22"/>
        </w:rPr>
        <w:t xml:space="preserve"> to undertake a piece of research into the barriers and enablers </w:t>
      </w:r>
      <w:r w:rsidR="008501CF" w:rsidRPr="008501CF">
        <w:rPr>
          <w:sz w:val="22"/>
        </w:rPr>
        <w:t>of Pharmacy First Plus Provision in GGC</w:t>
      </w:r>
      <w:r w:rsidR="008501CF">
        <w:rPr>
          <w:sz w:val="22"/>
        </w:rPr>
        <w:t xml:space="preserve"> - </w:t>
      </w:r>
      <w:r w:rsidR="00444250" w:rsidRPr="008501CF">
        <w:rPr>
          <w:sz w:val="22"/>
        </w:rPr>
        <w:t xml:space="preserve">to learn </w:t>
      </w:r>
      <w:r w:rsidR="00424BF8" w:rsidRPr="008501CF">
        <w:rPr>
          <w:sz w:val="22"/>
        </w:rPr>
        <w:t>from you as provi</w:t>
      </w:r>
      <w:r w:rsidR="008501CF" w:rsidRPr="008501CF">
        <w:rPr>
          <w:sz w:val="22"/>
        </w:rPr>
        <w:t xml:space="preserve">ders </w:t>
      </w:r>
      <w:r w:rsidR="000E18F3">
        <w:rPr>
          <w:sz w:val="22"/>
        </w:rPr>
        <w:t>how the service is working</w:t>
      </w:r>
      <w:r w:rsidR="00D1716E">
        <w:rPr>
          <w:sz w:val="22"/>
        </w:rPr>
        <w:t xml:space="preserve"> and what we can do to help support you. </w:t>
      </w:r>
    </w:p>
    <w:p w14:paraId="0F140C74" w14:textId="0B3C385D" w:rsidR="00D1716E" w:rsidRPr="008501CF" w:rsidRDefault="00D1716E" w:rsidP="00FE02B4">
      <w:pPr>
        <w:shd w:val="clear" w:color="auto" w:fill="FFFFFF"/>
        <w:spacing w:before="300" w:after="300" w:line="360" w:lineRule="atLeast"/>
        <w:jc w:val="both"/>
        <w:textAlignment w:val="baseline"/>
        <w:rPr>
          <w:sz w:val="22"/>
        </w:rPr>
      </w:pPr>
      <w:r>
        <w:rPr>
          <w:sz w:val="22"/>
        </w:rPr>
        <w:t>We are work</w:t>
      </w:r>
      <w:r w:rsidR="00BA4ABA">
        <w:rPr>
          <w:sz w:val="22"/>
        </w:rPr>
        <w:t>ing alongside central team colleagues with research experience and</w:t>
      </w:r>
      <w:r w:rsidR="007C3AF2">
        <w:rPr>
          <w:sz w:val="22"/>
        </w:rPr>
        <w:t xml:space="preserve"> hope to be in contact soon with and invite for you to participate.</w:t>
      </w:r>
      <w:r w:rsidR="006B75A0">
        <w:rPr>
          <w:sz w:val="22"/>
        </w:rPr>
        <w:t xml:space="preserve"> Thereafter, participation would likely consist of participation in a 1-1 interview</w:t>
      </w:r>
      <w:r w:rsidR="00A20B06">
        <w:rPr>
          <w:sz w:val="22"/>
        </w:rPr>
        <w:t xml:space="preserve"> (approx. 30 mins) either face to face or via Teams. </w:t>
      </w:r>
      <w:r w:rsidR="00A20B06" w:rsidRPr="00A15A23">
        <w:rPr>
          <w:b/>
          <w:bCs/>
          <w:sz w:val="22"/>
        </w:rPr>
        <w:t>Watch your inbox for further details. We need your help to shape</w:t>
      </w:r>
      <w:r w:rsidR="00A15A23" w:rsidRPr="00A15A23">
        <w:rPr>
          <w:b/>
          <w:bCs/>
          <w:sz w:val="22"/>
        </w:rPr>
        <w:t xml:space="preserve"> future delivery of Pharmacy First Plus in GGC.</w:t>
      </w:r>
      <w:r w:rsidR="00A15A23">
        <w:rPr>
          <w:sz w:val="22"/>
        </w:rPr>
        <w:t xml:space="preserve"> </w:t>
      </w:r>
    </w:p>
    <w:p w14:paraId="1BF114EC" w14:textId="6D3B94D4" w:rsidR="00E825DF" w:rsidRDefault="00E825DF" w:rsidP="002719D0">
      <w:pPr>
        <w:pStyle w:val="NoSpacing"/>
      </w:pPr>
    </w:p>
    <w:p w14:paraId="6B9B73EB" w14:textId="6EC178DE" w:rsidR="00E93949" w:rsidRDefault="00E93949" w:rsidP="006121B2">
      <w:pPr>
        <w:rPr>
          <w:b/>
          <w:bCs/>
          <w:sz w:val="28"/>
          <w:szCs w:val="28"/>
        </w:rPr>
      </w:pPr>
    </w:p>
    <w:p w14:paraId="0F46D643" w14:textId="1262DB92" w:rsidR="007E499E" w:rsidRDefault="004750FB" w:rsidP="006121B2">
      <w:pPr>
        <w:rPr>
          <w:b/>
          <w:bCs/>
          <w:sz w:val="28"/>
          <w:szCs w:val="28"/>
        </w:rPr>
      </w:pPr>
      <w:r>
        <w:rPr>
          <w:b/>
          <w:bCs/>
          <w:noProof/>
          <w:sz w:val="28"/>
          <w:szCs w:val="28"/>
          <w:lang w:val="en-GB" w:eastAsia="en-GB"/>
        </w:rPr>
        <mc:AlternateContent>
          <mc:Choice Requires="wps">
            <w:drawing>
              <wp:inline distT="0" distB="0" distL="0" distR="0" wp14:anchorId="758E1F2B" wp14:editId="7D309D67">
                <wp:extent cx="6877050" cy="558800"/>
                <wp:effectExtent l="0" t="0" r="19050" b="12700"/>
                <wp:docPr id="15" name="Rectangle 15"/>
                <wp:cNvGraphicFramePr/>
                <a:graphic xmlns:a="http://schemas.openxmlformats.org/drawingml/2006/main">
                  <a:graphicData uri="http://schemas.microsoft.com/office/word/2010/wordprocessingShape">
                    <wps:wsp>
                      <wps:cNvSpPr/>
                      <wps:spPr>
                        <a:xfrm>
                          <a:off x="0" y="0"/>
                          <a:ext cx="6877050" cy="558800"/>
                        </a:xfrm>
                        <a:prstGeom prst="rect">
                          <a:avLst/>
                        </a:prstGeom>
                        <a:solidFill>
                          <a:srgbClr val="002060"/>
                        </a:solidFill>
                      </wps:spPr>
                      <wps:style>
                        <a:lnRef idx="2">
                          <a:schemeClr val="dk1">
                            <a:shade val="50000"/>
                          </a:schemeClr>
                        </a:lnRef>
                        <a:fillRef idx="1">
                          <a:schemeClr val="dk1"/>
                        </a:fillRef>
                        <a:effectRef idx="0">
                          <a:schemeClr val="dk1"/>
                        </a:effectRef>
                        <a:fontRef idx="minor">
                          <a:schemeClr val="lt1"/>
                        </a:fontRef>
                      </wps:style>
                      <wps:txbx>
                        <w:txbxContent>
                          <w:p w14:paraId="0135F25E" w14:textId="68AFFDCD" w:rsidR="00F06ABC" w:rsidRPr="00EF08C5" w:rsidRDefault="00160BC2" w:rsidP="00F06ABC">
                            <w:pPr>
                              <w:jc w:val="center"/>
                              <w:rPr>
                                <w:b/>
                                <w:bCs/>
                                <w:sz w:val="28"/>
                                <w:szCs w:val="28"/>
                              </w:rPr>
                            </w:pPr>
                            <w:r w:rsidRPr="00EF08C5">
                              <w:rPr>
                                <w:b/>
                                <w:bCs/>
                                <w:sz w:val="28"/>
                                <w:szCs w:val="28"/>
                              </w:rPr>
                              <w:t xml:space="preserve">What is </w:t>
                            </w:r>
                            <w:r w:rsidR="00A74E1B" w:rsidRPr="00EF08C5">
                              <w:rPr>
                                <w:b/>
                                <w:bCs/>
                                <w:sz w:val="28"/>
                                <w:szCs w:val="28"/>
                              </w:rPr>
                              <w:t xml:space="preserve">Peer review and what can it do for you? </w:t>
                            </w:r>
                            <w:r w:rsidR="00EF08C5" w:rsidRPr="00EF08C5">
                              <w:rPr>
                                <w:b/>
                                <w:bCs/>
                                <w:sz w:val="28"/>
                                <w:szCs w:val="28"/>
                              </w:rPr>
                              <w:t xml:space="preserve">  </w:t>
                            </w:r>
                            <w:r w:rsidR="00A74E1B" w:rsidRPr="00EF08C5">
                              <w:rPr>
                                <w:b/>
                                <w:bCs/>
                                <w:sz w:val="28"/>
                                <w:szCs w:val="28"/>
                              </w:rPr>
                              <w:t xml:space="preserve">By </w:t>
                            </w:r>
                            <w:r w:rsidR="008F5C55" w:rsidRPr="00EF08C5">
                              <w:rPr>
                                <w:b/>
                                <w:bCs/>
                                <w:sz w:val="28"/>
                                <w:szCs w:val="28"/>
                              </w:rPr>
                              <w:t>Maryann Dunnet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58E1F2B" id="Rectangle 15" o:spid="_x0000_s1028" style="width:541.5pt;height:4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" fillcolor="#002060" strokecolor="black [1600]" strokeweight="1pt">
                <v:textbox>
                  <w:txbxContent>
                    <w:p w14:paraId="0135F25E" w14:textId="68AFFDCD" w:rsidR="00F06ABC" w:rsidRPr="00EF08C5" w:rsidRDefault="00160BC2" w:rsidP="00F06ABC">
                      <w:pPr>
                        <w:jc w:val="center"/>
                        <w:rPr>
                          <w:b/>
                          <w:bCs/>
                          <w:sz w:val="28"/>
                          <w:szCs w:val="28"/>
                        </w:rPr>
                      </w:pPr>
                      <w:r w:rsidRPr="00EF08C5">
                        <w:rPr>
                          <w:b/>
                          <w:bCs/>
                          <w:sz w:val="28"/>
                          <w:szCs w:val="28"/>
                        </w:rPr>
                        <w:t xml:space="preserve">What is </w:t>
                      </w:r>
                      <w:r w:rsidR="00A74E1B" w:rsidRPr="00EF08C5">
                        <w:rPr>
                          <w:b/>
                          <w:bCs/>
                          <w:sz w:val="28"/>
                          <w:szCs w:val="28"/>
                        </w:rPr>
                        <w:t xml:space="preserve">Peer review and what can it do for you? </w:t>
                      </w:r>
                      <w:r w:rsidR="00EF08C5" w:rsidRPr="00EF08C5">
                        <w:rPr>
                          <w:b/>
                          <w:bCs/>
                          <w:sz w:val="28"/>
                          <w:szCs w:val="28"/>
                        </w:rPr>
                        <w:t xml:space="preserve">  </w:t>
                      </w:r>
                      <w:r w:rsidR="00A74E1B" w:rsidRPr="00EF08C5">
                        <w:rPr>
                          <w:b/>
                          <w:bCs/>
                          <w:sz w:val="28"/>
                          <w:szCs w:val="28"/>
                        </w:rPr>
                        <w:t xml:space="preserve">By </w:t>
                      </w:r>
                      <w:r w:rsidR="008F5C55" w:rsidRPr="00EF08C5">
                        <w:rPr>
                          <w:b/>
                          <w:bCs/>
                          <w:sz w:val="28"/>
                          <w:szCs w:val="28"/>
                        </w:rPr>
                        <w:t>Maryann Dunnet</w:t>
                      </w:r>
                    </w:p>
                  </w:txbxContent>
                </v:textbox>
                <w10:anchorlock/>
              </v:rect>
            </w:pict>
          </mc:Fallback>
        </mc:AlternateContent>
      </w:r>
      <w:r>
        <w:rPr>
          <w:b/>
          <w:bCs/>
          <w:noProof/>
          <w:sz w:val="28"/>
          <w:szCs w:val="28"/>
          <w:lang w:val="en-GB" w:eastAsia="en-GB"/>
        </w:rPr>
        <w:drawing>
          <wp:inline distT="0" distB="0" distL="0" distR="0" wp14:anchorId="0EFE934E" wp14:editId="71C86F6C">
            <wp:extent cx="6858000" cy="1587500"/>
            <wp:effectExtent l="0" t="0" r="0" b="0"/>
            <wp:docPr id="12" name="Picture 12" descr="A picture containing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vector graphics&#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6858000" cy="1587500"/>
                    </a:xfrm>
                    <a:prstGeom prst="rect">
                      <a:avLst/>
                    </a:prstGeom>
                  </pic:spPr>
                </pic:pic>
              </a:graphicData>
            </a:graphic>
          </wp:inline>
        </w:drawing>
      </w:r>
    </w:p>
    <w:p w14:paraId="53AE26BC" w14:textId="0E4D9A25" w:rsidR="00515BB7" w:rsidRDefault="007B26EF" w:rsidP="006A63B1">
      <w:pPr>
        <w:pStyle w:val="NormalWeb"/>
        <w:spacing w:after="240" w:afterAutospacing="0"/>
        <w:jc w:val="both"/>
        <w:rPr>
          <w:rFonts w:asciiTheme="minorHAnsi" w:hAnsiTheme="minorHAnsi"/>
        </w:rPr>
      </w:pPr>
      <w:r w:rsidRPr="007E499E">
        <w:rPr>
          <w:rFonts w:asciiTheme="minorHAnsi" w:hAnsiTheme="minorHAnsi"/>
        </w:rPr>
        <w:t>Education can come in many forms, there are lots of online options and modules pertaining to common clinical conditions</w:t>
      </w:r>
      <w:r w:rsidR="00876068">
        <w:rPr>
          <w:rFonts w:asciiTheme="minorHAnsi" w:hAnsiTheme="minorHAnsi"/>
        </w:rPr>
        <w:t>. A</w:t>
      </w:r>
      <w:r w:rsidRPr="007E499E">
        <w:rPr>
          <w:rFonts w:asciiTheme="minorHAnsi" w:hAnsiTheme="minorHAnsi"/>
        </w:rPr>
        <w:t xml:space="preserve">nother useful source of learning can be from and with each other. </w:t>
      </w:r>
      <w:r w:rsidR="00241C6E">
        <w:rPr>
          <w:rFonts w:asciiTheme="minorHAnsi" w:hAnsiTheme="minorHAnsi"/>
        </w:rPr>
        <w:t xml:space="preserve">From my background in hospital and then primary care, I had lots of opportunities to learn both formally and informally with my pharmacy peers. </w:t>
      </w:r>
      <w:r w:rsidR="00823DD5">
        <w:rPr>
          <w:rFonts w:asciiTheme="minorHAnsi" w:hAnsiTheme="minorHAnsi"/>
        </w:rPr>
        <w:t>It is</w:t>
      </w:r>
      <w:r w:rsidR="004127CC">
        <w:rPr>
          <w:rFonts w:asciiTheme="minorHAnsi" w:hAnsiTheme="minorHAnsi"/>
        </w:rPr>
        <w:t xml:space="preserve"> something that can be more difficult to organise when working in isolation (or with the other half) in </w:t>
      </w:r>
      <w:r w:rsidR="00515BB7">
        <w:rPr>
          <w:rFonts w:asciiTheme="minorHAnsi" w:hAnsiTheme="minorHAnsi"/>
        </w:rPr>
        <w:t xml:space="preserve">community pharmacy! </w:t>
      </w:r>
    </w:p>
    <w:p w14:paraId="1D7130FE" w14:textId="77777777" w:rsidR="00F64882" w:rsidRDefault="00515BB7" w:rsidP="006A63B1">
      <w:pPr>
        <w:pStyle w:val="NormalWeb"/>
        <w:spacing w:after="240" w:afterAutospacing="0"/>
        <w:jc w:val="both"/>
        <w:rPr>
          <w:rFonts w:asciiTheme="minorHAnsi" w:hAnsiTheme="minorHAnsi"/>
        </w:rPr>
      </w:pPr>
      <w:r>
        <w:rPr>
          <w:rFonts w:asciiTheme="minorHAnsi" w:hAnsiTheme="minorHAnsi"/>
        </w:rPr>
        <w:t>A peer discussion</w:t>
      </w:r>
      <w:r w:rsidR="00463943">
        <w:rPr>
          <w:rFonts w:asciiTheme="minorHAnsi" w:hAnsiTheme="minorHAnsi"/>
        </w:rPr>
        <w:t xml:space="preserve"> is one of the GPhC requirements for revalidation. </w:t>
      </w:r>
      <w:r w:rsidR="00487A19">
        <w:rPr>
          <w:rFonts w:asciiTheme="minorHAnsi" w:hAnsiTheme="minorHAnsi"/>
        </w:rPr>
        <w:t>To this end, as part of my role in the Common Clinical Conditions Advisory committee, I am working with the Community Pharmacy Development team</w:t>
      </w:r>
      <w:r w:rsidR="00F64882">
        <w:rPr>
          <w:rFonts w:asciiTheme="minorHAnsi" w:hAnsiTheme="minorHAnsi"/>
        </w:rPr>
        <w:t xml:space="preserve"> </w:t>
      </w:r>
      <w:r w:rsidR="007B26EF" w:rsidRPr="007E499E">
        <w:rPr>
          <w:rFonts w:asciiTheme="minorHAnsi" w:hAnsiTheme="minorHAnsi"/>
        </w:rPr>
        <w:t xml:space="preserve">to facilitate peer discussions between fellow GGC CPIPs on clinical topics. </w:t>
      </w:r>
    </w:p>
    <w:p w14:paraId="06817FE8" w14:textId="5416C93C" w:rsidR="00F64882" w:rsidRPr="00301412" w:rsidRDefault="00F64882" w:rsidP="006A63B1">
      <w:pPr>
        <w:pStyle w:val="NormalWeb"/>
        <w:spacing w:after="240" w:afterAutospacing="0"/>
        <w:jc w:val="both"/>
        <w:rPr>
          <w:rFonts w:asciiTheme="minorHAnsi" w:hAnsiTheme="minorHAnsi"/>
          <w:b/>
          <w:bCs/>
        </w:rPr>
      </w:pPr>
      <w:r w:rsidRPr="00301412">
        <w:rPr>
          <w:rFonts w:asciiTheme="minorHAnsi" w:hAnsiTheme="minorHAnsi"/>
          <w:b/>
          <w:bCs/>
        </w:rPr>
        <w:t xml:space="preserve">We hope that you accept our upcoming </w:t>
      </w:r>
      <w:r w:rsidR="005B03DD" w:rsidRPr="00301412">
        <w:rPr>
          <w:rFonts w:asciiTheme="minorHAnsi" w:hAnsiTheme="minorHAnsi"/>
          <w:b/>
          <w:bCs/>
        </w:rPr>
        <w:t>invite to join us</w:t>
      </w:r>
      <w:r w:rsidR="00247409" w:rsidRPr="00301412">
        <w:rPr>
          <w:rFonts w:asciiTheme="minorHAnsi" w:hAnsiTheme="minorHAnsi"/>
          <w:b/>
          <w:bCs/>
        </w:rPr>
        <w:t xml:space="preserve"> on </w:t>
      </w:r>
      <w:r w:rsidR="00301412" w:rsidRPr="00301412">
        <w:rPr>
          <w:rFonts w:asciiTheme="minorHAnsi" w:hAnsiTheme="minorHAnsi"/>
          <w:b/>
          <w:bCs/>
        </w:rPr>
        <w:t>15/3/23</w:t>
      </w:r>
      <w:r w:rsidR="00825AB9" w:rsidRPr="00301412">
        <w:rPr>
          <w:rFonts w:asciiTheme="minorHAnsi" w:hAnsiTheme="minorHAnsi"/>
          <w:b/>
          <w:bCs/>
        </w:rPr>
        <w:t xml:space="preserve"> where we will break into small groups</w:t>
      </w:r>
      <w:r w:rsidR="00023DAA" w:rsidRPr="00301412">
        <w:rPr>
          <w:rFonts w:asciiTheme="minorHAnsi" w:hAnsiTheme="minorHAnsi"/>
          <w:b/>
          <w:bCs/>
        </w:rPr>
        <w:t xml:space="preserve"> to discuss </w:t>
      </w:r>
      <w:r w:rsidR="00313C30" w:rsidRPr="00301412">
        <w:rPr>
          <w:rFonts w:asciiTheme="minorHAnsi" w:hAnsiTheme="minorHAnsi"/>
          <w:b/>
          <w:bCs/>
        </w:rPr>
        <w:t xml:space="preserve">a Common Clinical Conditions clinical scenario with your CPIP peers. </w:t>
      </w:r>
    </w:p>
    <w:p w14:paraId="45F95F88" w14:textId="598A90E8" w:rsidR="007E499E" w:rsidRDefault="0041183A" w:rsidP="006A63B1">
      <w:pPr>
        <w:jc w:val="both"/>
      </w:pPr>
      <w:hyperlink r:id="rId14" w:history="1">
        <w:r w:rsidR="00942AB9" w:rsidRPr="00942AB9">
          <w:rPr>
            <w:color w:val="0000FF"/>
            <w:u w:val="single"/>
          </w:rPr>
          <w:t>Peer discussion: a guide for peers (pharmacyregulation.org)</w:t>
        </w:r>
      </w:hyperlink>
    </w:p>
    <w:p w14:paraId="38CFAB25" w14:textId="61471B4C" w:rsidR="00B91629" w:rsidRDefault="0041183A" w:rsidP="006A63B1">
      <w:pPr>
        <w:jc w:val="both"/>
      </w:pPr>
      <w:hyperlink r:id="rId15" w:history="1">
        <w:r w:rsidR="00B91629" w:rsidRPr="00B91629">
          <w:rPr>
            <w:color w:val="0000FF"/>
            <w:u w:val="single"/>
          </w:rPr>
          <w:t>peer_discussion_form-community_pharmacy_.pdf (pharmacyregulation.org)</w:t>
        </w:r>
      </w:hyperlink>
    </w:p>
    <w:p w14:paraId="36A407F7" w14:textId="77777777" w:rsidR="001B69DF" w:rsidRDefault="00E73772" w:rsidP="006A63B1">
      <w:pPr>
        <w:jc w:val="both"/>
        <w:rPr>
          <w:rStyle w:val="ui-provider"/>
          <w:sz w:val="24"/>
          <w:szCs w:val="24"/>
        </w:rPr>
      </w:pPr>
      <w:r w:rsidRPr="00823DD5">
        <w:rPr>
          <w:rStyle w:val="ui-provider"/>
          <w:sz w:val="24"/>
          <w:szCs w:val="24"/>
        </w:rPr>
        <w:t xml:space="preserve">Peer discussion is an activity that encourages </w:t>
      </w:r>
      <w:r w:rsidR="006A63B1">
        <w:rPr>
          <w:rStyle w:val="ui-provider"/>
          <w:sz w:val="24"/>
          <w:szCs w:val="24"/>
        </w:rPr>
        <w:t xml:space="preserve">you </w:t>
      </w:r>
      <w:r w:rsidRPr="00823DD5">
        <w:rPr>
          <w:rStyle w:val="ui-provider"/>
          <w:sz w:val="24"/>
          <w:szCs w:val="24"/>
        </w:rPr>
        <w:t>to engage with others in reflection on learning and practice. Research shows that having another person’s view can help</w:t>
      </w:r>
      <w:r w:rsidR="00577025">
        <w:rPr>
          <w:rStyle w:val="ui-provider"/>
          <w:sz w:val="24"/>
          <w:szCs w:val="24"/>
        </w:rPr>
        <w:t xml:space="preserve"> us as</w:t>
      </w:r>
      <w:r w:rsidRPr="00823DD5">
        <w:rPr>
          <w:rStyle w:val="ui-provider"/>
          <w:sz w:val="24"/>
          <w:szCs w:val="24"/>
        </w:rPr>
        <w:t xml:space="preserve"> pharmacy professionals to reflect on </w:t>
      </w:r>
      <w:r w:rsidR="00577025">
        <w:rPr>
          <w:rStyle w:val="ui-provider"/>
          <w:sz w:val="24"/>
          <w:szCs w:val="24"/>
        </w:rPr>
        <w:t>our</w:t>
      </w:r>
      <w:r w:rsidRPr="00823DD5">
        <w:rPr>
          <w:rStyle w:val="ui-provider"/>
          <w:sz w:val="24"/>
          <w:szCs w:val="24"/>
        </w:rPr>
        <w:t xml:space="preserve"> practice and can reduce the potential for professional isolation. </w:t>
      </w:r>
    </w:p>
    <w:p w14:paraId="3FAA7567" w14:textId="2E436B4E" w:rsidR="00B14D90" w:rsidRPr="00B14D90" w:rsidRDefault="001B69DF" w:rsidP="006A63B1">
      <w:pPr>
        <w:jc w:val="both"/>
        <w:rPr>
          <w:rStyle w:val="ui-provider"/>
          <w:b/>
          <w:bCs/>
          <w:sz w:val="24"/>
          <w:szCs w:val="24"/>
        </w:rPr>
      </w:pPr>
      <w:r w:rsidRPr="00B14D90">
        <w:rPr>
          <w:rStyle w:val="ui-provider"/>
          <w:b/>
          <w:bCs/>
          <w:sz w:val="24"/>
          <w:szCs w:val="24"/>
        </w:rPr>
        <w:t xml:space="preserve">What do you need to </w:t>
      </w:r>
      <w:r w:rsidR="00D45B9D">
        <w:rPr>
          <w:rStyle w:val="ui-provider"/>
          <w:b/>
          <w:bCs/>
          <w:sz w:val="24"/>
          <w:szCs w:val="24"/>
        </w:rPr>
        <w:t>bring</w:t>
      </w:r>
      <w:r w:rsidRPr="00B14D90">
        <w:rPr>
          <w:rStyle w:val="ui-provider"/>
          <w:b/>
          <w:bCs/>
          <w:sz w:val="24"/>
          <w:szCs w:val="24"/>
        </w:rPr>
        <w:t xml:space="preserve">? </w:t>
      </w:r>
      <w:r w:rsidR="00B14D90" w:rsidRPr="00D45B9D">
        <w:rPr>
          <w:rStyle w:val="ui-provider"/>
          <w:sz w:val="24"/>
          <w:szCs w:val="24"/>
        </w:rPr>
        <w:t xml:space="preserve">Bring along a case that you want to discuss (big or small) or identify a </w:t>
      </w:r>
      <w:r w:rsidR="00C145E7" w:rsidRPr="00D45B9D">
        <w:rPr>
          <w:rStyle w:val="ui-provider"/>
          <w:sz w:val="24"/>
          <w:szCs w:val="24"/>
        </w:rPr>
        <w:t>single aspect of a recent consultation</w:t>
      </w:r>
      <w:r w:rsidR="00875AAC">
        <w:rPr>
          <w:rStyle w:val="ui-provider"/>
          <w:sz w:val="24"/>
          <w:szCs w:val="24"/>
        </w:rPr>
        <w:t>/service</w:t>
      </w:r>
      <w:r w:rsidR="00C145E7" w:rsidRPr="00D45B9D">
        <w:rPr>
          <w:rStyle w:val="ui-provider"/>
          <w:sz w:val="24"/>
          <w:szCs w:val="24"/>
        </w:rPr>
        <w:t xml:space="preserve"> that you would like to reflect on</w:t>
      </w:r>
      <w:r w:rsidR="00D45B9D" w:rsidRPr="00D45B9D">
        <w:rPr>
          <w:rStyle w:val="ui-provider"/>
          <w:sz w:val="24"/>
          <w:szCs w:val="24"/>
        </w:rPr>
        <w:t>.</w:t>
      </w:r>
      <w:r w:rsidR="00875AAC">
        <w:rPr>
          <w:rStyle w:val="ui-provider"/>
          <w:sz w:val="24"/>
          <w:szCs w:val="24"/>
        </w:rPr>
        <w:t xml:space="preserve"> Something you want to </w:t>
      </w:r>
      <w:r w:rsidR="00EF08C5">
        <w:rPr>
          <w:rStyle w:val="ui-provider"/>
          <w:sz w:val="24"/>
          <w:szCs w:val="24"/>
        </w:rPr>
        <w:t>ask,</w:t>
      </w:r>
      <w:r w:rsidR="00875AAC">
        <w:rPr>
          <w:rStyle w:val="ui-provider"/>
          <w:sz w:val="24"/>
          <w:szCs w:val="24"/>
        </w:rPr>
        <w:t xml:space="preserve"> ‘what would others have done in the same situation?’ ‘</w:t>
      </w:r>
      <w:r w:rsidR="0041004E">
        <w:rPr>
          <w:rStyle w:val="ui-provider"/>
          <w:sz w:val="24"/>
          <w:szCs w:val="24"/>
        </w:rPr>
        <w:t>Would</w:t>
      </w:r>
      <w:r w:rsidR="00875AAC">
        <w:rPr>
          <w:rStyle w:val="ui-provider"/>
          <w:sz w:val="24"/>
          <w:szCs w:val="24"/>
        </w:rPr>
        <w:t xml:space="preserve"> they have done anything differently?’</w:t>
      </w:r>
    </w:p>
    <w:p w14:paraId="1360EB10" w14:textId="14FDD67A" w:rsidR="00E73772" w:rsidRPr="00823DD5" w:rsidRDefault="00376FFE" w:rsidP="006A63B1">
      <w:pPr>
        <w:jc w:val="both"/>
        <w:rPr>
          <w:sz w:val="24"/>
          <w:szCs w:val="24"/>
        </w:rPr>
      </w:pPr>
      <w:r w:rsidRPr="00EF08C5">
        <w:rPr>
          <w:rStyle w:val="ui-provider"/>
          <w:b/>
          <w:bCs/>
          <w:sz w:val="24"/>
          <w:szCs w:val="24"/>
        </w:rPr>
        <w:t>Remember:</w:t>
      </w:r>
      <w:r>
        <w:rPr>
          <w:rStyle w:val="ui-provider"/>
          <w:sz w:val="24"/>
          <w:szCs w:val="24"/>
        </w:rPr>
        <w:t xml:space="preserve"> </w:t>
      </w:r>
      <w:r w:rsidR="00E73772" w:rsidRPr="00823DD5">
        <w:rPr>
          <w:rStyle w:val="ui-provider"/>
          <w:sz w:val="24"/>
          <w:szCs w:val="24"/>
        </w:rPr>
        <w:t>Your role is to be supportive and to use questions to help a</w:t>
      </w:r>
      <w:r w:rsidR="00301412">
        <w:rPr>
          <w:rStyle w:val="ui-provider"/>
          <w:sz w:val="24"/>
          <w:szCs w:val="24"/>
        </w:rPr>
        <w:t xml:space="preserve"> fellow</w:t>
      </w:r>
      <w:r w:rsidR="00E73772" w:rsidRPr="00823DD5">
        <w:rPr>
          <w:rStyle w:val="ui-provider"/>
          <w:sz w:val="24"/>
          <w:szCs w:val="24"/>
        </w:rPr>
        <w:t xml:space="preserve"> pharmacy professional think differently</w:t>
      </w:r>
      <w:r w:rsidR="00301412">
        <w:rPr>
          <w:rStyle w:val="ui-provider"/>
          <w:sz w:val="24"/>
          <w:szCs w:val="24"/>
        </w:rPr>
        <w:t xml:space="preserve"> or reflect on </w:t>
      </w:r>
      <w:r w:rsidR="00E73772" w:rsidRPr="00823DD5">
        <w:rPr>
          <w:rStyle w:val="ui-provider"/>
          <w:sz w:val="24"/>
          <w:szCs w:val="24"/>
        </w:rPr>
        <w:t>their practice</w:t>
      </w:r>
      <w:r w:rsidR="00301412">
        <w:rPr>
          <w:rStyle w:val="ui-provider"/>
          <w:sz w:val="24"/>
          <w:szCs w:val="24"/>
        </w:rPr>
        <w:t xml:space="preserve"> </w:t>
      </w:r>
      <w:r w:rsidR="00301412" w:rsidRPr="00301412">
        <w:rPr>
          <w:rStyle w:val="ui-provider"/>
          <w:b/>
          <w:bCs/>
          <w:color w:val="00B0F0"/>
          <w:sz w:val="24"/>
          <w:szCs w:val="24"/>
        </w:rPr>
        <w:t>#LearningTogether</w:t>
      </w:r>
    </w:p>
    <w:p w14:paraId="7FEF1E0E" w14:textId="5A5951DF" w:rsidR="00E73772" w:rsidRPr="0041004E" w:rsidRDefault="00FE351D" w:rsidP="006A63B1">
      <w:pPr>
        <w:jc w:val="both"/>
        <w:rPr>
          <w:b/>
          <w:bCs/>
          <w:sz w:val="26"/>
          <w:szCs w:val="26"/>
        </w:rPr>
      </w:pPr>
      <w:r w:rsidRPr="0041004E">
        <w:rPr>
          <w:b/>
          <w:bCs/>
          <w:sz w:val="26"/>
          <w:szCs w:val="26"/>
        </w:rPr>
        <w:t xml:space="preserve">Come along and let us learn with and from each other. See you on the </w:t>
      </w:r>
      <w:r w:rsidR="00301412" w:rsidRPr="00301412">
        <w:rPr>
          <w:b/>
          <w:bCs/>
          <w:sz w:val="26"/>
          <w:szCs w:val="26"/>
        </w:rPr>
        <w:t>15</w:t>
      </w:r>
      <w:r w:rsidR="0041004E" w:rsidRPr="00301412">
        <w:rPr>
          <w:b/>
          <w:bCs/>
          <w:sz w:val="26"/>
          <w:szCs w:val="26"/>
          <w:vertAlign w:val="superscript"/>
        </w:rPr>
        <w:t>th</w:t>
      </w:r>
      <w:r w:rsidR="0041004E" w:rsidRPr="00301412">
        <w:rPr>
          <w:b/>
          <w:bCs/>
          <w:sz w:val="26"/>
          <w:szCs w:val="26"/>
        </w:rPr>
        <w:t xml:space="preserve"> of March.</w:t>
      </w:r>
    </w:p>
    <w:p w14:paraId="37AF7508" w14:textId="0066B207" w:rsidR="007E499E" w:rsidRPr="007E499E" w:rsidRDefault="007E499E" w:rsidP="007E499E">
      <w:pPr>
        <w:pStyle w:val="NormalWeb"/>
        <w:spacing w:after="240" w:afterAutospacing="0"/>
        <w:rPr>
          <w:rFonts w:asciiTheme="minorHAnsi" w:hAnsiTheme="minorHAnsi"/>
        </w:rPr>
      </w:pPr>
    </w:p>
    <w:p w14:paraId="504C9A68" w14:textId="25CC5A6E" w:rsidR="007E499E" w:rsidRDefault="007E499E" w:rsidP="006121B2">
      <w:pPr>
        <w:rPr>
          <w:b/>
          <w:bCs/>
          <w:sz w:val="28"/>
          <w:szCs w:val="28"/>
        </w:rPr>
      </w:pPr>
    </w:p>
    <w:p w14:paraId="2BB5EEDA" w14:textId="77777777" w:rsidR="007E499E" w:rsidRDefault="007E499E" w:rsidP="006121B2">
      <w:pPr>
        <w:rPr>
          <w:b/>
          <w:bCs/>
          <w:sz w:val="28"/>
          <w:szCs w:val="28"/>
        </w:rPr>
      </w:pPr>
    </w:p>
    <w:p w14:paraId="31DEFDE9" w14:textId="77777777" w:rsidR="00E93949" w:rsidRDefault="00E93949" w:rsidP="006121B2">
      <w:pPr>
        <w:rPr>
          <w:b/>
          <w:bCs/>
          <w:sz w:val="28"/>
          <w:szCs w:val="28"/>
        </w:rPr>
      </w:pPr>
    </w:p>
    <w:p w14:paraId="25077402" w14:textId="17C621ED" w:rsidR="006121B2" w:rsidRDefault="00A21429" w:rsidP="006121B2">
      <w:pPr>
        <w:rPr>
          <w:sz w:val="28"/>
          <w:szCs w:val="28"/>
        </w:rPr>
      </w:pPr>
      <w:r w:rsidRPr="005A69CB">
        <w:rPr>
          <w:b/>
          <w:bCs/>
          <w:noProof/>
          <w:sz w:val="28"/>
          <w:szCs w:val="28"/>
          <w:lang w:val="en-GB" w:eastAsia="en-GB"/>
        </w:rPr>
        <w:drawing>
          <wp:anchor distT="0" distB="0" distL="114300" distR="114300" simplePos="0" relativeHeight="251688960" behindDoc="1" locked="0" layoutInCell="1" allowOverlap="1" wp14:anchorId="19AFBDF8" wp14:editId="294B578F">
            <wp:simplePos x="0" y="0"/>
            <wp:positionH relativeFrom="margin">
              <wp:align>left</wp:align>
            </wp:positionH>
            <wp:positionV relativeFrom="paragraph">
              <wp:posOffset>158750</wp:posOffset>
            </wp:positionV>
            <wp:extent cx="3530600" cy="781050"/>
            <wp:effectExtent l="0" t="0" r="0" b="0"/>
            <wp:wrapNone/>
            <wp:docPr id="6" name="Picture 6"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32115" cy="781385"/>
                    </a:xfrm>
                    <a:prstGeom prst="rect">
                      <a:avLst/>
                    </a:prstGeom>
                  </pic:spPr>
                </pic:pic>
              </a:graphicData>
            </a:graphic>
            <wp14:sizeRelH relativeFrom="margin">
              <wp14:pctWidth>0</wp14:pctWidth>
            </wp14:sizeRelH>
            <wp14:sizeRelV relativeFrom="margin">
              <wp14:pctHeight>0</wp14:pctHeight>
            </wp14:sizeRelV>
          </wp:anchor>
        </w:drawing>
      </w:r>
    </w:p>
    <w:p w14:paraId="00227F6B" w14:textId="467EC9D8" w:rsidR="005A69CB" w:rsidRDefault="005A69CB" w:rsidP="006121B2">
      <w:pPr>
        <w:rPr>
          <w:sz w:val="28"/>
          <w:szCs w:val="28"/>
        </w:rPr>
      </w:pPr>
    </w:p>
    <w:p w14:paraId="09123020" w14:textId="77777777" w:rsidR="005A69CB" w:rsidRPr="006121B2" w:rsidRDefault="005A69CB" w:rsidP="006121B2">
      <w:pPr>
        <w:rPr>
          <w:sz w:val="28"/>
          <w:szCs w:val="28"/>
        </w:rPr>
      </w:pPr>
    </w:p>
    <w:p w14:paraId="27A376E1" w14:textId="2CDE19ED" w:rsidR="00FD7DBA" w:rsidRDefault="00DA13BE" w:rsidP="00FD7DBA">
      <w:pPr>
        <w:rPr>
          <w:sz w:val="24"/>
          <w:szCs w:val="24"/>
        </w:rPr>
      </w:pPr>
      <w:r>
        <w:rPr>
          <w:b/>
          <w:bCs/>
          <w:sz w:val="24"/>
          <w:szCs w:val="24"/>
          <w:u w:val="single"/>
        </w:rPr>
        <w:t xml:space="preserve">31 </w:t>
      </w:r>
      <w:r w:rsidR="00873D2C" w:rsidRPr="00D35606">
        <w:rPr>
          <w:b/>
          <w:bCs/>
          <w:sz w:val="24"/>
          <w:szCs w:val="24"/>
          <w:u w:val="single"/>
        </w:rPr>
        <w:t>J</w:t>
      </w:r>
      <w:r w:rsidR="00B97214" w:rsidRPr="00D35606">
        <w:rPr>
          <w:b/>
          <w:bCs/>
          <w:sz w:val="24"/>
          <w:szCs w:val="24"/>
          <w:u w:val="single"/>
        </w:rPr>
        <w:t>an</w:t>
      </w:r>
      <w:r w:rsidR="00873D2C" w:rsidRPr="00D35606">
        <w:rPr>
          <w:b/>
          <w:bCs/>
          <w:sz w:val="24"/>
          <w:szCs w:val="24"/>
          <w:u w:val="single"/>
        </w:rPr>
        <w:t xml:space="preserve"> 2</w:t>
      </w:r>
      <w:r w:rsidR="00873D2C" w:rsidRPr="00873D2C">
        <w:rPr>
          <w:b/>
          <w:bCs/>
          <w:sz w:val="24"/>
          <w:szCs w:val="24"/>
        </w:rPr>
        <w:t>02</w:t>
      </w:r>
      <w:r w:rsidR="00B97214">
        <w:rPr>
          <w:b/>
          <w:bCs/>
          <w:sz w:val="24"/>
          <w:szCs w:val="24"/>
        </w:rPr>
        <w:t>3</w:t>
      </w:r>
      <w:r w:rsidR="00873D2C" w:rsidRPr="00873D2C">
        <w:rPr>
          <w:b/>
          <w:bCs/>
          <w:sz w:val="24"/>
          <w:szCs w:val="24"/>
        </w:rPr>
        <w:t xml:space="preserve"> – </w:t>
      </w:r>
      <w:r w:rsidR="00FD7DBA" w:rsidRPr="00873D2C">
        <w:rPr>
          <w:b/>
          <w:bCs/>
          <w:sz w:val="24"/>
          <w:szCs w:val="24"/>
        </w:rPr>
        <w:t>Prescribing in Pregnancy and Breastfeeding</w:t>
      </w:r>
      <w:r w:rsidR="00FD7DBA" w:rsidRPr="00873D2C">
        <w:rPr>
          <w:sz w:val="24"/>
          <w:szCs w:val="24"/>
        </w:rPr>
        <w:t xml:space="preserve"> </w:t>
      </w:r>
      <w:r w:rsidR="00FD7DBA">
        <w:rPr>
          <w:sz w:val="24"/>
          <w:szCs w:val="24"/>
        </w:rPr>
        <w:t xml:space="preserve"> </w:t>
      </w:r>
    </w:p>
    <w:p w14:paraId="7FC3DCC2" w14:textId="77777777" w:rsidR="00FD7DBA" w:rsidRDefault="00FD7DBA" w:rsidP="00FD7DBA">
      <w:pPr>
        <w:rPr>
          <w:sz w:val="24"/>
          <w:szCs w:val="24"/>
        </w:rPr>
      </w:pPr>
      <w:r>
        <w:rPr>
          <w:sz w:val="24"/>
          <w:szCs w:val="24"/>
        </w:rPr>
        <w:t>Roisin McCabe – Specialist Clinical Pharmacist, The Princess Royal Maternity Unit, Glasgow</w:t>
      </w:r>
    </w:p>
    <w:p w14:paraId="01EF3D0A" w14:textId="1AB09DEB" w:rsidR="00243F95" w:rsidRPr="00FD7DBA" w:rsidRDefault="00DA13BE" w:rsidP="00243F95">
      <w:pPr>
        <w:rPr>
          <w:rFonts w:ascii="Arial" w:eastAsia="Times New Roman" w:hAnsi="Arial" w:cs="Arial"/>
          <w:color w:val="000000"/>
          <w:sz w:val="22"/>
        </w:rPr>
      </w:pPr>
      <w:r w:rsidRPr="00FD7DBA">
        <w:rPr>
          <w:b/>
          <w:bCs/>
          <w:color w:val="FF0000"/>
          <w:sz w:val="24"/>
          <w:szCs w:val="24"/>
        </w:rPr>
        <w:t>Webinar recording and presentation</w:t>
      </w:r>
      <w:r w:rsidR="00C6421E" w:rsidRPr="00FD7DBA">
        <w:rPr>
          <w:b/>
          <w:bCs/>
          <w:color w:val="FF0000"/>
          <w:sz w:val="24"/>
          <w:szCs w:val="24"/>
        </w:rPr>
        <w:t xml:space="preserve"> available</w:t>
      </w:r>
      <w:r w:rsidR="00FD7DBA">
        <w:rPr>
          <w:b/>
          <w:bCs/>
          <w:sz w:val="24"/>
          <w:szCs w:val="24"/>
        </w:rPr>
        <w:t xml:space="preserve">: </w:t>
      </w:r>
      <w:hyperlink r:id="rId17" w:history="1">
        <w:r w:rsidR="00C6421E" w:rsidRPr="00FD7DBA">
          <w:rPr>
            <w:rStyle w:val="Hyperlink"/>
            <w:rFonts w:ascii="Arial" w:eastAsia="Times New Roman" w:hAnsi="Arial" w:cs="Arial"/>
            <w:sz w:val="22"/>
          </w:rPr>
          <w:t>NHS Community Pharmacy Website (scot.nhs.uk)</w:t>
        </w:r>
      </w:hyperlink>
    </w:p>
    <w:p w14:paraId="1D5C6DA7" w14:textId="2EF9A6F9" w:rsidR="00C61DBA" w:rsidRDefault="00BF7DF9" w:rsidP="00243F95">
      <w:pPr>
        <w:rPr>
          <w:b/>
          <w:bCs/>
          <w:sz w:val="24"/>
          <w:szCs w:val="24"/>
        </w:rPr>
      </w:pPr>
      <w:r>
        <w:rPr>
          <w:b/>
          <w:bCs/>
          <w:sz w:val="24"/>
          <w:szCs w:val="24"/>
        </w:rPr>
        <w:t>Upcoming</w:t>
      </w:r>
      <w:r w:rsidR="00C61DBA" w:rsidRPr="00E176D5">
        <w:rPr>
          <w:b/>
          <w:bCs/>
          <w:sz w:val="24"/>
          <w:szCs w:val="24"/>
        </w:rPr>
        <w:t xml:space="preserve"> – Date</w:t>
      </w:r>
      <w:r>
        <w:rPr>
          <w:b/>
          <w:bCs/>
          <w:sz w:val="24"/>
          <w:szCs w:val="24"/>
        </w:rPr>
        <w:t>s</w:t>
      </w:r>
      <w:r w:rsidR="00C61DBA" w:rsidRPr="00E176D5">
        <w:rPr>
          <w:b/>
          <w:bCs/>
          <w:sz w:val="24"/>
          <w:szCs w:val="24"/>
        </w:rPr>
        <w:t xml:space="preserve"> TBC</w:t>
      </w:r>
    </w:p>
    <w:p w14:paraId="3A876424" w14:textId="27CAC80E" w:rsidR="00BF7DF9" w:rsidRPr="00301412" w:rsidRDefault="00BF7DF9" w:rsidP="00301412">
      <w:pPr>
        <w:pStyle w:val="ListParagraph"/>
        <w:numPr>
          <w:ilvl w:val="0"/>
          <w:numId w:val="14"/>
        </w:numPr>
        <w:rPr>
          <w:b/>
          <w:bCs/>
          <w:sz w:val="24"/>
          <w:szCs w:val="24"/>
          <w:highlight w:val="yellow"/>
        </w:rPr>
      </w:pPr>
      <w:r w:rsidRPr="00301412">
        <w:rPr>
          <w:b/>
          <w:bCs/>
          <w:sz w:val="24"/>
          <w:szCs w:val="24"/>
          <w:highlight w:val="yellow"/>
        </w:rPr>
        <w:t>Peer Review session – see article</w:t>
      </w:r>
      <w:r w:rsidR="0041004E" w:rsidRPr="00301412">
        <w:rPr>
          <w:b/>
          <w:bCs/>
          <w:sz w:val="24"/>
          <w:szCs w:val="24"/>
          <w:highlight w:val="yellow"/>
        </w:rPr>
        <w:t xml:space="preserve"> </w:t>
      </w:r>
      <w:r w:rsidR="00301412" w:rsidRPr="00301412">
        <w:rPr>
          <w:b/>
          <w:bCs/>
          <w:sz w:val="24"/>
          <w:szCs w:val="24"/>
          <w:highlight w:val="yellow"/>
        </w:rPr>
        <w:t>15</w:t>
      </w:r>
      <w:r w:rsidR="002D7BE8" w:rsidRPr="00301412">
        <w:rPr>
          <w:b/>
          <w:bCs/>
          <w:sz w:val="24"/>
          <w:szCs w:val="24"/>
          <w:highlight w:val="yellow"/>
          <w:vertAlign w:val="superscript"/>
        </w:rPr>
        <w:t>th</w:t>
      </w:r>
      <w:r w:rsidR="002D7BE8" w:rsidRPr="00301412">
        <w:rPr>
          <w:b/>
          <w:bCs/>
          <w:sz w:val="24"/>
          <w:szCs w:val="24"/>
          <w:highlight w:val="yellow"/>
        </w:rPr>
        <w:t xml:space="preserve"> of March 2023</w:t>
      </w:r>
    </w:p>
    <w:p w14:paraId="1DA95A21" w14:textId="685DD12F" w:rsidR="00DC4410" w:rsidRDefault="00C61DBA" w:rsidP="009025B7">
      <w:pPr>
        <w:pStyle w:val="ListParagraph"/>
        <w:numPr>
          <w:ilvl w:val="0"/>
          <w:numId w:val="14"/>
        </w:numPr>
        <w:rPr>
          <w:sz w:val="24"/>
          <w:szCs w:val="24"/>
        </w:rPr>
      </w:pPr>
      <w:r w:rsidRPr="00BF7DF9">
        <w:rPr>
          <w:b/>
          <w:bCs/>
          <w:sz w:val="24"/>
          <w:szCs w:val="24"/>
        </w:rPr>
        <w:t xml:space="preserve">It’s almost itchy eye time again……. </w:t>
      </w:r>
      <w:r w:rsidR="00B97214" w:rsidRPr="00BF7DF9">
        <w:rPr>
          <w:b/>
          <w:bCs/>
          <w:sz w:val="24"/>
          <w:szCs w:val="24"/>
        </w:rPr>
        <w:t xml:space="preserve"> </w:t>
      </w:r>
      <w:r w:rsidR="00DC4410" w:rsidRPr="00BF7DF9">
        <w:rPr>
          <w:sz w:val="24"/>
          <w:szCs w:val="24"/>
        </w:rPr>
        <w:t xml:space="preserve">Willis Wilkie </w:t>
      </w:r>
      <w:r w:rsidR="00BE0C25" w:rsidRPr="00BF7DF9">
        <w:rPr>
          <w:sz w:val="24"/>
          <w:szCs w:val="24"/>
        </w:rPr>
        <w:t>–</w:t>
      </w:r>
      <w:r w:rsidR="00DC4410" w:rsidRPr="00BF7DF9">
        <w:rPr>
          <w:sz w:val="24"/>
          <w:szCs w:val="24"/>
        </w:rPr>
        <w:t xml:space="preserve"> </w:t>
      </w:r>
      <w:r w:rsidR="00BE0C25" w:rsidRPr="00BF7DF9">
        <w:rPr>
          <w:sz w:val="24"/>
          <w:szCs w:val="24"/>
        </w:rPr>
        <w:t>Optometrist Independent Prescriber</w:t>
      </w:r>
    </w:p>
    <w:p w14:paraId="722EF3A1" w14:textId="7BB37C94" w:rsidR="002418F0" w:rsidRPr="00BF7DF9" w:rsidRDefault="00AB57D3" w:rsidP="009025B7">
      <w:pPr>
        <w:pStyle w:val="ListParagraph"/>
        <w:numPr>
          <w:ilvl w:val="0"/>
          <w:numId w:val="14"/>
        </w:numPr>
        <w:rPr>
          <w:sz w:val="24"/>
          <w:szCs w:val="24"/>
        </w:rPr>
      </w:pPr>
      <w:r>
        <w:rPr>
          <w:b/>
          <w:bCs/>
          <w:sz w:val="24"/>
          <w:szCs w:val="24"/>
        </w:rPr>
        <w:t>Burns</w:t>
      </w:r>
      <w:r w:rsidR="00EC539E">
        <w:rPr>
          <w:b/>
          <w:bCs/>
          <w:sz w:val="24"/>
          <w:szCs w:val="24"/>
        </w:rPr>
        <w:t xml:space="preserve"> </w:t>
      </w:r>
      <w:r w:rsidR="00CF584D">
        <w:rPr>
          <w:b/>
          <w:bCs/>
          <w:sz w:val="24"/>
          <w:szCs w:val="24"/>
        </w:rPr>
        <w:t>–</w:t>
      </w:r>
      <w:r w:rsidR="00EC539E">
        <w:rPr>
          <w:b/>
          <w:bCs/>
          <w:sz w:val="24"/>
          <w:szCs w:val="24"/>
        </w:rPr>
        <w:t xml:space="preserve"> Rekindle</w:t>
      </w:r>
      <w:r w:rsidR="00CF584D">
        <w:rPr>
          <w:b/>
          <w:bCs/>
          <w:sz w:val="24"/>
          <w:szCs w:val="24"/>
        </w:rPr>
        <w:t xml:space="preserve"> your knowledge</w:t>
      </w:r>
    </w:p>
    <w:p w14:paraId="1D206723" w14:textId="77777777" w:rsidR="00BF7DF9" w:rsidRDefault="00BF7DF9" w:rsidP="00243F95">
      <w:pPr>
        <w:rPr>
          <w:sz w:val="24"/>
          <w:szCs w:val="24"/>
        </w:rPr>
      </w:pPr>
    </w:p>
    <w:p w14:paraId="76CB1BE7" w14:textId="60AD38A6" w:rsidR="0042785A" w:rsidRPr="00743C85" w:rsidRDefault="009B4849" w:rsidP="0042785A">
      <w:pPr>
        <w:rPr>
          <w:b/>
          <w:bCs/>
          <w:sz w:val="24"/>
          <w:szCs w:val="24"/>
        </w:rPr>
      </w:pPr>
      <w:r w:rsidRPr="00743C85">
        <w:rPr>
          <w:b/>
          <w:bCs/>
          <w:sz w:val="24"/>
          <w:szCs w:val="24"/>
        </w:rPr>
        <w:t>If you have any ideas for webinar</w:t>
      </w:r>
      <w:r w:rsidR="00743C85" w:rsidRPr="00743C85">
        <w:rPr>
          <w:b/>
          <w:bCs/>
          <w:sz w:val="24"/>
          <w:szCs w:val="24"/>
        </w:rPr>
        <w:t xml:space="preserve"> </w:t>
      </w:r>
      <w:r w:rsidR="00C86775" w:rsidRPr="00743C85">
        <w:rPr>
          <w:b/>
          <w:bCs/>
          <w:sz w:val="24"/>
          <w:szCs w:val="24"/>
        </w:rPr>
        <w:t>topics,</w:t>
      </w:r>
      <w:r w:rsidR="00743C85" w:rsidRPr="00743C85">
        <w:rPr>
          <w:b/>
          <w:bCs/>
          <w:sz w:val="24"/>
          <w:szCs w:val="24"/>
        </w:rPr>
        <w:t xml:space="preserve"> </w:t>
      </w:r>
      <w:r w:rsidRPr="00743C85">
        <w:rPr>
          <w:b/>
          <w:bCs/>
          <w:sz w:val="24"/>
          <w:szCs w:val="24"/>
        </w:rPr>
        <w:t xml:space="preserve">then please let </w:t>
      </w:r>
      <w:r w:rsidR="0042785A">
        <w:rPr>
          <w:b/>
          <w:bCs/>
          <w:sz w:val="24"/>
          <w:szCs w:val="24"/>
        </w:rPr>
        <w:t xml:space="preserve">contact </w:t>
      </w:r>
      <w:hyperlink r:id="rId18" w:history="1">
        <w:r w:rsidR="0042785A" w:rsidRPr="00C549D7">
          <w:rPr>
            <w:rStyle w:val="Hyperlink"/>
            <w:b/>
            <w:bCs/>
            <w:sz w:val="24"/>
            <w:szCs w:val="24"/>
          </w:rPr>
          <w:t>lorna.brown8@nhs.scot</w:t>
        </w:r>
      </w:hyperlink>
      <w:r w:rsidR="0042785A">
        <w:rPr>
          <w:b/>
          <w:bCs/>
          <w:sz w:val="24"/>
          <w:szCs w:val="24"/>
        </w:rPr>
        <w:t xml:space="preserve"> – we need your help</w:t>
      </w:r>
      <w:r w:rsidR="003B7619">
        <w:rPr>
          <w:b/>
          <w:bCs/>
          <w:sz w:val="24"/>
          <w:szCs w:val="24"/>
        </w:rPr>
        <w:t xml:space="preserve"> to make the sessions relevant for you and your needs.</w:t>
      </w:r>
    </w:p>
    <w:p w14:paraId="7D788304" w14:textId="6ECC18AA" w:rsidR="00873D2C" w:rsidRDefault="00A21429" w:rsidP="00243F95">
      <w:pPr>
        <w:rPr>
          <w:b/>
          <w:bCs/>
          <w:sz w:val="24"/>
          <w:szCs w:val="24"/>
        </w:rPr>
      </w:pPr>
      <w:r>
        <w:rPr>
          <w:b/>
          <w:bCs/>
          <w:noProof/>
          <w:sz w:val="24"/>
          <w:szCs w:val="24"/>
          <w:lang w:val="en-GB" w:eastAsia="en-GB"/>
        </w:rPr>
        <mc:AlternateContent>
          <mc:Choice Requires="wps">
            <w:drawing>
              <wp:anchor distT="0" distB="0" distL="114300" distR="114300" simplePos="0" relativeHeight="251692032" behindDoc="0" locked="0" layoutInCell="1" allowOverlap="1" wp14:anchorId="22E1F039" wp14:editId="652AE317">
                <wp:simplePos x="0" y="0"/>
                <wp:positionH relativeFrom="column">
                  <wp:posOffset>2152650</wp:posOffset>
                </wp:positionH>
                <wp:positionV relativeFrom="paragraph">
                  <wp:posOffset>3281680</wp:posOffset>
                </wp:positionV>
                <wp:extent cx="4876800" cy="1797050"/>
                <wp:effectExtent l="0" t="0" r="19050" b="12700"/>
                <wp:wrapNone/>
                <wp:docPr id="4" name="Rectangle 4"/>
                <wp:cNvGraphicFramePr/>
                <a:graphic xmlns:a="http://schemas.openxmlformats.org/drawingml/2006/main">
                  <a:graphicData uri="http://schemas.microsoft.com/office/word/2010/wordprocessingShape">
                    <wps:wsp>
                      <wps:cNvSpPr/>
                      <wps:spPr>
                        <a:xfrm>
                          <a:off x="0" y="0"/>
                          <a:ext cx="4876800" cy="17970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1995B5A" w14:textId="1086E628" w:rsidR="00C86775" w:rsidRDefault="00C86775" w:rsidP="00C86775">
                            <w:pPr>
                              <w:rPr>
                                <w:rFonts w:eastAsia="Times New Roman"/>
                                <w:color w:val="000000"/>
                                <w:sz w:val="24"/>
                                <w:szCs w:val="24"/>
                              </w:rPr>
                            </w:pPr>
                            <w:r>
                              <w:rPr>
                                <w:rFonts w:eastAsia="Times New Roman"/>
                                <w:color w:val="000000"/>
                                <w:sz w:val="24"/>
                                <w:szCs w:val="24"/>
                              </w:rPr>
                              <w:t>If you are interested in hearing about new developments including training</w:t>
                            </w:r>
                            <w:r w:rsidR="00767174">
                              <w:rPr>
                                <w:rFonts w:eastAsia="Times New Roman"/>
                                <w:color w:val="000000"/>
                                <w:sz w:val="24"/>
                                <w:szCs w:val="24"/>
                              </w:rPr>
                              <w:t xml:space="preserve"> and</w:t>
                            </w:r>
                            <w:r>
                              <w:rPr>
                                <w:rFonts w:eastAsia="Times New Roman"/>
                                <w:color w:val="000000"/>
                                <w:sz w:val="24"/>
                                <w:szCs w:val="24"/>
                              </w:rPr>
                              <w:t xml:space="preserve"> webinars, then why not sign up for the </w:t>
                            </w:r>
                            <w:r w:rsidRPr="00F50B91">
                              <w:rPr>
                                <w:rFonts w:eastAsia="Times New Roman"/>
                                <w:b/>
                                <w:bCs/>
                                <w:color w:val="000000"/>
                                <w:sz w:val="24"/>
                                <w:szCs w:val="24"/>
                              </w:rPr>
                              <w:t>NES Mailchimp</w:t>
                            </w:r>
                            <w:r>
                              <w:rPr>
                                <w:rFonts w:eastAsia="Times New Roman"/>
                                <w:color w:val="000000"/>
                                <w:sz w:val="24"/>
                                <w:szCs w:val="24"/>
                              </w:rPr>
                              <w:t>.  Just click the link below and complete the form.</w:t>
                            </w:r>
                          </w:p>
                          <w:p w14:paraId="22384A46" w14:textId="601C1A06" w:rsidR="00491B70" w:rsidRDefault="0041183A" w:rsidP="00C86775">
                            <w:pPr>
                              <w:rPr>
                                <w:rFonts w:eastAsia="Times New Roman"/>
                                <w:color w:val="000000"/>
                                <w:sz w:val="24"/>
                                <w:szCs w:val="24"/>
                              </w:rPr>
                            </w:pPr>
                            <w:hyperlink r:id="rId19" w:history="1">
                              <w:r w:rsidR="00491B70">
                                <w:rPr>
                                  <w:rStyle w:val="Hyperlink"/>
                                </w:rPr>
                                <w:t>https://nhs.us2.list-manage.com/subscribe?u=5391ceba312d6f81e0430a42b&amp;id=756b633ff2</w:t>
                              </w:r>
                            </w:hyperlink>
                          </w:p>
                          <w:p w14:paraId="36518DFD" w14:textId="77777777" w:rsidR="00C86775" w:rsidRDefault="00C86775" w:rsidP="00C8677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2E1F039" id="Rectangle 4" o:spid="_x0000_s1029" style="position:absolute;margin-left:169.5pt;margin-top:258.4pt;width:384pt;height:141.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" fillcolor="#ddd [3204]" strokecolor="#6e6e6e [1604]" strokeweight="1pt">
                <v:textbox>
                  <w:txbxContent>
                    <w:p w14:paraId="11995B5A" w14:textId="1086E628" w:rsidR="00C86775" w:rsidRDefault="00C86775" w:rsidP="00C86775">
                      <w:pPr>
                        <w:rPr>
                          <w:rFonts w:eastAsia="Times New Roman"/>
                          <w:color w:val="000000"/>
                          <w:sz w:val="24"/>
                          <w:szCs w:val="24"/>
                        </w:rPr>
                      </w:pPr>
                      <w:r>
                        <w:rPr>
                          <w:rFonts w:eastAsia="Times New Roman"/>
                          <w:color w:val="000000"/>
                          <w:sz w:val="24"/>
                          <w:szCs w:val="24"/>
                        </w:rPr>
                        <w:t>If you are interested in hearing about new developments including training</w:t>
                      </w:r>
                      <w:r w:rsidR="00767174">
                        <w:rPr>
                          <w:rFonts w:eastAsia="Times New Roman"/>
                          <w:color w:val="000000"/>
                          <w:sz w:val="24"/>
                          <w:szCs w:val="24"/>
                        </w:rPr>
                        <w:t xml:space="preserve"> and</w:t>
                      </w:r>
                      <w:r>
                        <w:rPr>
                          <w:rFonts w:eastAsia="Times New Roman"/>
                          <w:color w:val="000000"/>
                          <w:sz w:val="24"/>
                          <w:szCs w:val="24"/>
                        </w:rPr>
                        <w:t xml:space="preserve"> webinars, then why not sign up for the </w:t>
                      </w:r>
                      <w:r w:rsidRPr="00F50B91">
                        <w:rPr>
                          <w:rFonts w:eastAsia="Times New Roman"/>
                          <w:b/>
                          <w:bCs/>
                          <w:color w:val="000000"/>
                          <w:sz w:val="24"/>
                          <w:szCs w:val="24"/>
                        </w:rPr>
                        <w:t>NES Mailchimp</w:t>
                      </w:r>
                      <w:r>
                        <w:rPr>
                          <w:rFonts w:eastAsia="Times New Roman"/>
                          <w:color w:val="000000"/>
                          <w:sz w:val="24"/>
                          <w:szCs w:val="24"/>
                        </w:rPr>
                        <w:t>.  Just click the link below and complete the form.</w:t>
                      </w:r>
                    </w:p>
                    <w:p w14:paraId="22384A46" w14:textId="601C1A06" w:rsidR="00491B70" w:rsidRDefault="00C96B02" w:rsidP="00C86775">
                      <w:pPr>
                        <w:rPr>
                          <w:rFonts w:eastAsia="Times New Roman"/>
                          <w:color w:val="000000"/>
                          <w:sz w:val="24"/>
                          <w:szCs w:val="24"/>
                        </w:rPr>
                      </w:pPr>
                      <w:hyperlink r:id="rId23" w:history="1">
                        <w:r w:rsidR="00491B70">
                          <w:rPr>
                            <w:rStyle w:val="Hyperlink"/>
                          </w:rPr>
                          <w:t>https://nhs.us2.list-manage.com/subscribe?u=5391ceba312d6f81e0430a42b&amp;id=756b633ff2</w:t>
                        </w:r>
                      </w:hyperlink>
                    </w:p>
                    <w:p w14:paraId="36518DFD" w14:textId="77777777" w:rsidR="00C86775" w:rsidRDefault="00C86775" w:rsidP="00C86775">
                      <w:pPr>
                        <w:jc w:val="center"/>
                      </w:pPr>
                    </w:p>
                  </w:txbxContent>
                </v:textbox>
              </v:rect>
            </w:pict>
          </mc:Fallback>
        </mc:AlternateContent>
      </w:r>
      <w:r w:rsidR="00B45F4B">
        <w:rPr>
          <w:b/>
          <w:bCs/>
          <w:noProof/>
          <w:sz w:val="24"/>
          <w:szCs w:val="24"/>
          <w:lang w:val="en-GB" w:eastAsia="en-GB"/>
        </w:rPr>
        <mc:AlternateContent>
          <mc:Choice Requires="wps">
            <w:drawing>
              <wp:anchor distT="0" distB="0" distL="114300" distR="114300" simplePos="0" relativeHeight="251693056" behindDoc="0" locked="0" layoutInCell="1" allowOverlap="1" wp14:anchorId="090113AF" wp14:editId="7580DCED">
                <wp:simplePos x="0" y="0"/>
                <wp:positionH relativeFrom="column">
                  <wp:posOffset>-361950</wp:posOffset>
                </wp:positionH>
                <wp:positionV relativeFrom="paragraph">
                  <wp:posOffset>2837180</wp:posOffset>
                </wp:positionV>
                <wp:extent cx="2438400" cy="1943100"/>
                <wp:effectExtent l="19050" t="19050" r="38100" b="285750"/>
                <wp:wrapNone/>
                <wp:docPr id="5" name="Speech Bubble: Oval 5"/>
                <wp:cNvGraphicFramePr/>
                <a:graphic xmlns:a="http://schemas.openxmlformats.org/drawingml/2006/main">
                  <a:graphicData uri="http://schemas.microsoft.com/office/word/2010/wordprocessingShape">
                    <wps:wsp>
                      <wps:cNvSpPr/>
                      <wps:spPr>
                        <a:xfrm>
                          <a:off x="0" y="0"/>
                          <a:ext cx="2438400" cy="1943100"/>
                        </a:xfrm>
                        <a:prstGeom prst="wedgeEllipseCallou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5618816" w14:textId="338D4F01" w:rsidR="00B45F4B" w:rsidRPr="00233A69" w:rsidRDefault="00233A69" w:rsidP="00B45F4B">
                            <w:pPr>
                              <w:jc w:val="center"/>
                              <w:rPr>
                                <w:rFonts w:ascii="Comic Sans MS" w:hAnsi="Comic Sans MS"/>
                                <w:b/>
                                <w:bCs/>
                                <w:sz w:val="40"/>
                                <w:szCs w:val="40"/>
                              </w:rPr>
                            </w:pPr>
                            <w:r w:rsidRPr="00233A69">
                              <w:rPr>
                                <w:rFonts w:ascii="Comic Sans MS" w:hAnsi="Comic Sans MS"/>
                                <w:b/>
                                <w:bCs/>
                                <w:sz w:val="40"/>
                                <w:szCs w:val="40"/>
                              </w:rPr>
                              <w:t>STAY INFORMED!</w:t>
                            </w:r>
                          </w:p>
                          <w:p w14:paraId="00B389B5" w14:textId="77777777" w:rsidR="00233A69" w:rsidRPr="00233A69" w:rsidRDefault="00233A69" w:rsidP="00B45F4B">
                            <w:pPr>
                              <w:jc w:val="center"/>
                              <w:rPr>
                                <w:b/>
                                <w:bCs/>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90113AF"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5" o:spid="_x0000_s1030" type="#_x0000_t63" style="position:absolute;margin-left:-28.5pt;margin-top:223.4pt;width:192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" adj="6300,24300" fillcolor="red" strokecolor="#6e6e6e [1604]" strokeweight="1pt">
                <v:textbox>
                  <w:txbxContent>
                    <w:p w14:paraId="75618816" w14:textId="338D4F01" w:rsidR="00B45F4B" w:rsidRPr="00233A69" w:rsidRDefault="00233A69" w:rsidP="00B45F4B">
                      <w:pPr>
                        <w:jc w:val="center"/>
                        <w:rPr>
                          <w:rFonts w:ascii="Comic Sans MS" w:hAnsi="Comic Sans MS"/>
                          <w:b/>
                          <w:bCs/>
                          <w:sz w:val="40"/>
                          <w:szCs w:val="40"/>
                        </w:rPr>
                      </w:pPr>
                      <w:r w:rsidRPr="00233A69">
                        <w:rPr>
                          <w:rFonts w:ascii="Comic Sans MS" w:hAnsi="Comic Sans MS"/>
                          <w:b/>
                          <w:bCs/>
                          <w:sz w:val="40"/>
                          <w:szCs w:val="40"/>
                        </w:rPr>
                        <w:t>STAY INFORMED!</w:t>
                      </w:r>
                    </w:p>
                    <w:p w14:paraId="00B389B5" w14:textId="77777777" w:rsidR="00233A69" w:rsidRPr="00233A69" w:rsidRDefault="00233A69" w:rsidP="00B45F4B">
                      <w:pPr>
                        <w:jc w:val="center"/>
                        <w:rPr>
                          <w:b/>
                          <w:bCs/>
                          <w:sz w:val="40"/>
                          <w:szCs w:val="40"/>
                        </w:rPr>
                      </w:pPr>
                    </w:p>
                  </w:txbxContent>
                </v:textbox>
              </v:shape>
            </w:pict>
          </mc:Fallback>
        </mc:AlternateContent>
      </w:r>
    </w:p>
    <w:p w14:paraId="3956C3B8" w14:textId="7CB858F8" w:rsidR="00A21429" w:rsidRPr="009A79B3" w:rsidRDefault="0041183A" w:rsidP="00A21429">
      <w:pPr>
        <w:pStyle w:val="Heading1"/>
        <w:rPr>
          <w:sz w:val="28"/>
          <w:szCs w:val="28"/>
        </w:rPr>
      </w:pPr>
      <w:sdt>
        <w:sdtPr>
          <w:rPr>
            <w:sz w:val="28"/>
            <w:szCs w:val="28"/>
          </w:rPr>
          <w:id w:val="-1524012433"/>
          <w:placeholder>
            <w:docPart w:val="FD174539C35F41C18D4BF78D023C6F99"/>
          </w:placeholder>
        </w:sdtPr>
        <w:sdtEndPr/>
        <w:sdtContent>
          <w:r w:rsidR="00A21429">
            <w:rPr>
              <w:sz w:val="28"/>
              <w:szCs w:val="28"/>
            </w:rPr>
            <w:t xml:space="preserve">Burnside Pharmacy </w:t>
          </w:r>
          <w:r w:rsidR="00A21429" w:rsidRPr="009A79B3">
            <w:rPr>
              <w:sz w:val="28"/>
              <w:szCs w:val="28"/>
            </w:rPr>
            <w:t xml:space="preserve">Teach &amp; Treat </w:t>
          </w:r>
          <w:r w:rsidR="00A21429">
            <w:rPr>
              <w:sz w:val="28"/>
              <w:szCs w:val="28"/>
            </w:rPr>
            <w:t>H</w:t>
          </w:r>
          <w:r w:rsidR="00A21429" w:rsidRPr="009A79B3">
            <w:rPr>
              <w:sz w:val="28"/>
              <w:szCs w:val="28"/>
            </w:rPr>
            <w:t>ub</w:t>
          </w:r>
        </w:sdtContent>
      </w:sdt>
    </w:p>
    <w:p w14:paraId="66AB5012" w14:textId="77777777" w:rsidR="00243F95" w:rsidRDefault="00243F95" w:rsidP="002719D0">
      <w:pPr>
        <w:pStyle w:val="NoSpacing"/>
        <w:rPr>
          <w:rFonts w:asciiTheme="majorHAnsi" w:hAnsiTheme="majorHAnsi"/>
          <w:b/>
          <w:bCs/>
          <w:sz w:val="28"/>
          <w:szCs w:val="28"/>
        </w:rPr>
      </w:pPr>
    </w:p>
    <w:p w14:paraId="01C38B5C" w14:textId="5AD39F6D" w:rsidR="004B03E2" w:rsidRDefault="004B03E2" w:rsidP="004B03E2">
      <w:pPr>
        <w:pStyle w:val="Byline"/>
        <w:jc w:val="both"/>
        <w:rPr>
          <w:sz w:val="24"/>
          <w:szCs w:val="24"/>
        </w:rPr>
      </w:pPr>
      <w:r>
        <w:rPr>
          <w:sz w:val="24"/>
          <w:szCs w:val="24"/>
        </w:rPr>
        <w:t>Following successful delivery of 13 hub sessions at Parkhead Pharmacy, further sessions have been delivered at Burnside Pharmacy with Alasdair Macint</w:t>
      </w:r>
      <w:r w:rsidR="00301412">
        <w:rPr>
          <w:sz w:val="24"/>
          <w:szCs w:val="24"/>
        </w:rPr>
        <w:t>yre</w:t>
      </w:r>
      <w:r w:rsidR="008F2ABA">
        <w:rPr>
          <w:sz w:val="24"/>
          <w:szCs w:val="24"/>
        </w:rPr>
        <w:t>.</w:t>
      </w:r>
      <w:r>
        <w:rPr>
          <w:sz w:val="24"/>
          <w:szCs w:val="24"/>
        </w:rPr>
        <w:t xml:space="preserve"> Thanks to Kirsty for organi</w:t>
      </w:r>
      <w:r w:rsidR="008F2ABA">
        <w:rPr>
          <w:sz w:val="24"/>
          <w:szCs w:val="24"/>
        </w:rPr>
        <w:t>s</w:t>
      </w:r>
      <w:r>
        <w:rPr>
          <w:sz w:val="24"/>
          <w:szCs w:val="24"/>
        </w:rPr>
        <w:t>ing this with support from Michelle at CPDT. We could not do it without you.  W</w:t>
      </w:r>
      <w:r w:rsidR="007F1210">
        <w:rPr>
          <w:sz w:val="24"/>
          <w:szCs w:val="24"/>
        </w:rPr>
        <w:t xml:space="preserve">atch </w:t>
      </w:r>
      <w:r>
        <w:rPr>
          <w:sz w:val="24"/>
          <w:szCs w:val="24"/>
        </w:rPr>
        <w:t xml:space="preserve">this space for some news on how the T&amp;T Hub Network will be developed moving into 2023 and beyond.  </w:t>
      </w:r>
    </w:p>
    <w:p w14:paraId="78184A2C" w14:textId="33CE371F" w:rsidR="004B03E2" w:rsidRDefault="004B03E2" w:rsidP="004B03E2">
      <w:pPr>
        <w:rPr>
          <w:rFonts w:asciiTheme="majorHAnsi" w:hAnsiTheme="majorHAnsi"/>
          <w:b/>
          <w:bCs/>
          <w:sz w:val="28"/>
          <w:szCs w:val="28"/>
        </w:rPr>
      </w:pPr>
      <w:r>
        <w:rPr>
          <w:b/>
          <w:bCs/>
          <w:sz w:val="24"/>
          <w:szCs w:val="24"/>
        </w:rPr>
        <w:t>If you would like to attend a T&amp;T CCC Hub then check out the self-assessment in the link below, contact</w:t>
      </w:r>
      <w:r>
        <w:t xml:space="preserve"> </w:t>
      </w:r>
      <w:hyperlink r:id="rId24" w:history="1">
        <w:r w:rsidRPr="00E642DE">
          <w:rPr>
            <w:rStyle w:val="Hyperlink"/>
            <w:b/>
            <w:bCs/>
            <w:sz w:val="24"/>
            <w:szCs w:val="24"/>
          </w:rPr>
          <w:t>michelle.cooper@ggc.scot.nhs.uk</w:t>
        </w:r>
      </w:hyperlink>
      <w:r>
        <w:rPr>
          <w:b/>
          <w:bCs/>
          <w:sz w:val="24"/>
          <w:szCs w:val="24"/>
        </w:rPr>
        <w:t xml:space="preserve"> and  get booked in for a session</w:t>
      </w:r>
    </w:p>
    <w:p w14:paraId="71E73EC5" w14:textId="491C1AF6" w:rsidR="004B03E2" w:rsidRPr="004B03E2" w:rsidRDefault="0041183A" w:rsidP="004B03E2">
      <w:pPr>
        <w:sectPr w:rsidR="004B03E2" w:rsidRPr="004B03E2" w:rsidSect="00CD200A">
          <w:pgSz w:w="12240" w:h="15840"/>
          <w:pgMar w:top="284" w:right="720" w:bottom="284" w:left="720" w:header="720" w:footer="431" w:gutter="0"/>
          <w:cols w:space="720"/>
          <w:docGrid w:linePitch="360"/>
        </w:sectPr>
      </w:pPr>
      <w:hyperlink r:id="rId25" w:history="1">
        <w:r w:rsidR="004B03E2">
          <w:rPr>
            <w:rStyle w:val="Hyperlink"/>
            <w:szCs w:val="20"/>
          </w:rPr>
          <w:t>https://learn.nes.nhs.scot/46668/pharmacy/teach-and-treat-for-common-clinical-conditions</w:t>
        </w:r>
      </w:hyperlink>
    </w:p>
    <w:p w14:paraId="53948587" w14:textId="662A9614" w:rsidR="00AA2CF2" w:rsidRDefault="00AA2CF2" w:rsidP="00AA2CF2">
      <w:pPr>
        <w:pStyle w:val="Heading1"/>
        <w:rPr>
          <w:sz w:val="40"/>
          <w:szCs w:val="40"/>
        </w:rPr>
      </w:pPr>
      <w:r>
        <w:rPr>
          <w:rFonts w:ascii="Century Gothic"/>
          <w:noProof/>
          <w:lang w:val="en-GB" w:eastAsia="en-GB"/>
        </w:rPr>
        <w:lastRenderedPageBreak/>
        <w:drawing>
          <wp:inline distT="0" distB="0" distL="0" distR="0" wp14:anchorId="55BB81BC" wp14:editId="4D505225">
            <wp:extent cx="3233179" cy="908050"/>
            <wp:effectExtent l="0" t="0" r="5715" b="6350"/>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jpeg" descr="plugs leading and plugged into a clou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61161" cy="915909"/>
                    </a:xfrm>
                    <a:prstGeom prst="rect">
                      <a:avLst/>
                    </a:prstGeom>
                  </pic:spPr>
                </pic:pic>
              </a:graphicData>
            </a:graphic>
          </wp:inline>
        </w:drawing>
      </w:r>
      <w:r w:rsidRPr="00AA2CF2">
        <w:t xml:space="preserve"> </w:t>
      </w:r>
      <w:sdt>
        <w:sdtPr>
          <w:rPr>
            <w:sz w:val="40"/>
            <w:szCs w:val="40"/>
          </w:rPr>
          <w:id w:val="1227191434"/>
          <w:placeholder>
            <w:docPart w:val="F377A25005924A30BEDAB27F16E340BA"/>
          </w:placeholder>
        </w:sdtPr>
        <w:sdtEndPr/>
        <w:sdtContent>
          <w:r w:rsidRPr="00AA2CF2">
            <w:rPr>
              <w:sz w:val="40"/>
              <w:szCs w:val="40"/>
            </w:rPr>
            <w:t>Consultation Conundrum</w:t>
          </w:r>
        </w:sdtContent>
      </w:sdt>
      <w:r w:rsidR="00904C95">
        <w:rPr>
          <w:sz w:val="40"/>
          <w:szCs w:val="40"/>
        </w:rPr>
        <w:t>s</w:t>
      </w:r>
    </w:p>
    <w:p w14:paraId="029D79AE" w14:textId="51F1C45F" w:rsidR="0030502F" w:rsidRDefault="00231A49" w:rsidP="00E32571">
      <w:pPr>
        <w:rPr>
          <w:rStyle w:val="Bold"/>
          <w:sz w:val="22"/>
        </w:rPr>
      </w:pPr>
      <w:r>
        <w:rPr>
          <w:b/>
          <w:noProof/>
          <w:sz w:val="22"/>
          <w:lang w:val="en-GB" w:eastAsia="en-GB"/>
        </w:rPr>
        <mc:AlternateContent>
          <mc:Choice Requires="wps">
            <w:drawing>
              <wp:inline distT="0" distB="0" distL="0" distR="0" wp14:anchorId="6B565846" wp14:editId="3CB5DFF7">
                <wp:extent cx="6934200" cy="984250"/>
                <wp:effectExtent l="0" t="0" r="19050" b="25400"/>
                <wp:docPr id="16" name="Rectangle 16"/>
                <wp:cNvGraphicFramePr/>
                <a:graphic xmlns:a="http://schemas.openxmlformats.org/drawingml/2006/main">
                  <a:graphicData uri="http://schemas.microsoft.com/office/word/2010/wordprocessingShape">
                    <wps:wsp>
                      <wps:cNvSpPr/>
                      <wps:spPr>
                        <a:xfrm>
                          <a:off x="0" y="0"/>
                          <a:ext cx="6934200" cy="9842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D7D93BB" w14:textId="4578A987" w:rsidR="00E825DF" w:rsidRPr="00947FE3" w:rsidRDefault="00E825DF" w:rsidP="00882BBB">
                            <w:pPr>
                              <w:jc w:val="both"/>
                              <w:rPr>
                                <w:rFonts w:eastAsia="Times New Roman"/>
                                <w:color w:val="000000"/>
                                <w:sz w:val="22"/>
                              </w:rPr>
                            </w:pPr>
                            <w:r w:rsidRPr="00947FE3">
                              <w:rPr>
                                <w:rFonts w:eastAsia="Times New Roman"/>
                                <w:color w:val="000000"/>
                                <w:sz w:val="22"/>
                              </w:rPr>
                              <w:t>Female, 3</w:t>
                            </w:r>
                            <w:r w:rsidR="00002547" w:rsidRPr="00947FE3">
                              <w:rPr>
                                <w:rFonts w:eastAsia="Times New Roman"/>
                                <w:color w:val="000000"/>
                                <w:sz w:val="22"/>
                              </w:rPr>
                              <w:t xml:space="preserve">4 </w:t>
                            </w:r>
                            <w:r w:rsidRPr="00947FE3">
                              <w:rPr>
                                <w:rFonts w:eastAsia="Times New Roman"/>
                                <w:color w:val="000000"/>
                                <w:sz w:val="22"/>
                              </w:rPr>
                              <w:t xml:space="preserve">years, </w:t>
                            </w:r>
                            <w:r w:rsidR="00D26FDE" w:rsidRPr="00947FE3">
                              <w:rPr>
                                <w:rFonts w:eastAsia="Times New Roman"/>
                                <w:color w:val="000000"/>
                                <w:sz w:val="22"/>
                              </w:rPr>
                              <w:t xml:space="preserve">currently </w:t>
                            </w:r>
                            <w:r w:rsidR="00771F26" w:rsidRPr="00947FE3">
                              <w:rPr>
                                <w:rFonts w:eastAsia="Times New Roman"/>
                                <w:color w:val="000000"/>
                                <w:sz w:val="22"/>
                              </w:rPr>
                              <w:t>3</w:t>
                            </w:r>
                            <w:r w:rsidR="0078642F" w:rsidRPr="00947FE3">
                              <w:rPr>
                                <w:rFonts w:eastAsia="Times New Roman"/>
                                <w:color w:val="000000"/>
                                <w:sz w:val="22"/>
                              </w:rPr>
                              <w:t>6</w:t>
                            </w:r>
                            <w:r w:rsidR="00771F26" w:rsidRPr="00947FE3">
                              <w:rPr>
                                <w:rFonts w:eastAsia="Times New Roman"/>
                                <w:color w:val="000000"/>
                                <w:sz w:val="22"/>
                              </w:rPr>
                              <w:t xml:space="preserve"> </w:t>
                            </w:r>
                            <w:r w:rsidR="00D26FDE" w:rsidRPr="00947FE3">
                              <w:rPr>
                                <w:rFonts w:eastAsia="Times New Roman"/>
                                <w:color w:val="000000"/>
                                <w:sz w:val="22"/>
                              </w:rPr>
                              <w:t xml:space="preserve">weeks </w:t>
                            </w:r>
                            <w:r w:rsidR="008C5BF1" w:rsidRPr="00947FE3">
                              <w:rPr>
                                <w:rFonts w:eastAsia="Times New Roman"/>
                                <w:color w:val="000000"/>
                                <w:sz w:val="22"/>
                              </w:rPr>
                              <w:t xml:space="preserve">pregnant. Loaded with </w:t>
                            </w:r>
                            <w:r w:rsidR="00771F26" w:rsidRPr="00947FE3">
                              <w:rPr>
                                <w:rFonts w:eastAsia="Times New Roman"/>
                                <w:color w:val="000000"/>
                                <w:sz w:val="22"/>
                              </w:rPr>
                              <w:t>the cold</w:t>
                            </w:r>
                            <w:r w:rsidR="0078642F" w:rsidRPr="00947FE3">
                              <w:rPr>
                                <w:rFonts w:eastAsia="Times New Roman"/>
                                <w:color w:val="000000"/>
                                <w:sz w:val="22"/>
                              </w:rPr>
                              <w:t xml:space="preserve"> and feeling miserable. </w:t>
                            </w:r>
                            <w:r w:rsidR="008B5ADC" w:rsidRPr="00947FE3">
                              <w:rPr>
                                <w:rFonts w:eastAsia="Times New Roman"/>
                                <w:color w:val="000000"/>
                                <w:sz w:val="22"/>
                              </w:rPr>
                              <w:t>Stuffy nose</w:t>
                            </w:r>
                            <w:r w:rsidR="00E61BAB" w:rsidRPr="00947FE3">
                              <w:rPr>
                                <w:rFonts w:eastAsia="Times New Roman"/>
                                <w:color w:val="000000"/>
                                <w:sz w:val="22"/>
                              </w:rPr>
                              <w:t xml:space="preserve"> and sore head are</w:t>
                            </w:r>
                            <w:r w:rsidR="00381124" w:rsidRPr="00947FE3">
                              <w:rPr>
                                <w:rFonts w:eastAsia="Times New Roman"/>
                                <w:color w:val="000000"/>
                                <w:sz w:val="22"/>
                              </w:rPr>
                              <w:t xml:space="preserve"> main symptoms. Tired but always tired just now. Finishing work at the end of the week. </w:t>
                            </w:r>
                            <w:r w:rsidRPr="00947FE3">
                              <w:rPr>
                                <w:rFonts w:eastAsia="Times New Roman"/>
                                <w:color w:val="000000"/>
                                <w:sz w:val="22"/>
                              </w:rPr>
                              <w:t>Temp 36</w:t>
                            </w:r>
                            <w:r w:rsidR="00FD2A85" w:rsidRPr="00947FE3">
                              <w:rPr>
                                <w:rFonts w:eastAsia="Times New Roman"/>
                                <w:color w:val="000000"/>
                                <w:sz w:val="22"/>
                              </w:rPr>
                              <w:t xml:space="preserve">, </w:t>
                            </w:r>
                            <w:r w:rsidRPr="00947FE3">
                              <w:rPr>
                                <w:rFonts w:eastAsia="Times New Roman"/>
                                <w:color w:val="000000"/>
                                <w:sz w:val="22"/>
                              </w:rPr>
                              <w:t>Pulse 62</w:t>
                            </w:r>
                            <w:r w:rsidR="0059783C" w:rsidRPr="00947FE3">
                              <w:rPr>
                                <w:rFonts w:eastAsia="Times New Roman"/>
                                <w:color w:val="000000"/>
                                <w:sz w:val="22"/>
                              </w:rPr>
                              <w:t>.</w:t>
                            </w:r>
                            <w:r w:rsidR="00F72473" w:rsidRPr="00947FE3">
                              <w:rPr>
                                <w:rFonts w:eastAsia="Times New Roman"/>
                                <w:color w:val="000000"/>
                                <w:sz w:val="22"/>
                              </w:rPr>
                              <w:t xml:space="preserve"> No allergies</w:t>
                            </w:r>
                            <w:r w:rsidR="00494E71" w:rsidRPr="00947FE3">
                              <w:rPr>
                                <w:rFonts w:eastAsia="Times New Roman"/>
                                <w:color w:val="000000"/>
                                <w:sz w:val="22"/>
                              </w:rPr>
                              <w:t>, usually uses antihistamines</w:t>
                            </w:r>
                            <w:r w:rsidR="00A81557" w:rsidRPr="00947FE3">
                              <w:rPr>
                                <w:rFonts w:eastAsia="Times New Roman"/>
                                <w:color w:val="000000"/>
                                <w:sz w:val="22"/>
                              </w:rPr>
                              <w:t xml:space="preserve"> or steroid spray</w:t>
                            </w:r>
                            <w:r w:rsidR="00494E71" w:rsidRPr="00947FE3">
                              <w:rPr>
                                <w:rFonts w:eastAsia="Times New Roman"/>
                                <w:color w:val="000000"/>
                                <w:sz w:val="22"/>
                              </w:rPr>
                              <w:t xml:space="preserve"> when </w:t>
                            </w:r>
                            <w:r w:rsidR="00C70BF5" w:rsidRPr="00947FE3">
                              <w:rPr>
                                <w:rFonts w:eastAsia="Times New Roman"/>
                                <w:color w:val="000000"/>
                                <w:sz w:val="22"/>
                              </w:rPr>
                              <w:t xml:space="preserve">bunged up but had been avoiding using them whilst pregnant. </w:t>
                            </w:r>
                          </w:p>
                          <w:p w14:paraId="19E98678" w14:textId="42B4C68E" w:rsidR="00B3771B" w:rsidRDefault="00B3771B" w:rsidP="00B3771B"/>
                          <w:p w14:paraId="5BA54CE2" w14:textId="7ED7BCC8" w:rsidR="00897063" w:rsidRDefault="00897063" w:rsidP="0089706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B565846" id="Rectangle 16" o:spid="_x0000_s1031" style="width:546pt;height:7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" fillcolor="white [3201]" strokecolor="#4d4d4d [3209]" strokeweight="1pt">
                <v:textbox>
                  <w:txbxContent>
                    <w:p w14:paraId="6D7D93BB" w14:textId="4578A987" w:rsidR="00E825DF" w:rsidRPr="00947FE3" w:rsidRDefault="00E825DF" w:rsidP="00882BBB">
                      <w:pPr>
                        <w:jc w:val="both"/>
                        <w:rPr>
                          <w:rFonts w:eastAsia="Times New Roman"/>
                          <w:color w:val="000000"/>
                          <w:sz w:val="22"/>
                        </w:rPr>
                      </w:pPr>
                      <w:r w:rsidRPr="00947FE3">
                        <w:rPr>
                          <w:rFonts w:eastAsia="Times New Roman"/>
                          <w:color w:val="000000"/>
                          <w:sz w:val="22"/>
                        </w:rPr>
                        <w:t>Female, 3</w:t>
                      </w:r>
                      <w:r w:rsidR="00002547" w:rsidRPr="00947FE3">
                        <w:rPr>
                          <w:rFonts w:eastAsia="Times New Roman"/>
                          <w:color w:val="000000"/>
                          <w:sz w:val="22"/>
                        </w:rPr>
                        <w:t xml:space="preserve">4 </w:t>
                      </w:r>
                      <w:r w:rsidRPr="00947FE3">
                        <w:rPr>
                          <w:rFonts w:eastAsia="Times New Roman"/>
                          <w:color w:val="000000"/>
                          <w:sz w:val="22"/>
                        </w:rPr>
                        <w:t xml:space="preserve">years, </w:t>
                      </w:r>
                      <w:r w:rsidR="00D26FDE" w:rsidRPr="00947FE3">
                        <w:rPr>
                          <w:rFonts w:eastAsia="Times New Roman"/>
                          <w:color w:val="000000"/>
                          <w:sz w:val="22"/>
                        </w:rPr>
                        <w:t xml:space="preserve">currently </w:t>
                      </w:r>
                      <w:r w:rsidR="00771F26" w:rsidRPr="00947FE3">
                        <w:rPr>
                          <w:rFonts w:eastAsia="Times New Roman"/>
                          <w:color w:val="000000"/>
                          <w:sz w:val="22"/>
                        </w:rPr>
                        <w:t>3</w:t>
                      </w:r>
                      <w:r w:rsidR="0078642F" w:rsidRPr="00947FE3">
                        <w:rPr>
                          <w:rFonts w:eastAsia="Times New Roman"/>
                          <w:color w:val="000000"/>
                          <w:sz w:val="22"/>
                        </w:rPr>
                        <w:t>6</w:t>
                      </w:r>
                      <w:r w:rsidR="00771F26" w:rsidRPr="00947FE3">
                        <w:rPr>
                          <w:rFonts w:eastAsia="Times New Roman"/>
                          <w:color w:val="000000"/>
                          <w:sz w:val="22"/>
                        </w:rPr>
                        <w:t xml:space="preserve"> </w:t>
                      </w:r>
                      <w:r w:rsidR="00D26FDE" w:rsidRPr="00947FE3">
                        <w:rPr>
                          <w:rFonts w:eastAsia="Times New Roman"/>
                          <w:color w:val="000000"/>
                          <w:sz w:val="22"/>
                        </w:rPr>
                        <w:t xml:space="preserve">weeks </w:t>
                      </w:r>
                      <w:r w:rsidR="008C5BF1" w:rsidRPr="00947FE3">
                        <w:rPr>
                          <w:rFonts w:eastAsia="Times New Roman"/>
                          <w:color w:val="000000"/>
                          <w:sz w:val="22"/>
                        </w:rPr>
                        <w:t xml:space="preserve">pregnant. Loaded with </w:t>
                      </w:r>
                      <w:r w:rsidR="00771F26" w:rsidRPr="00947FE3">
                        <w:rPr>
                          <w:rFonts w:eastAsia="Times New Roman"/>
                          <w:color w:val="000000"/>
                          <w:sz w:val="22"/>
                        </w:rPr>
                        <w:t>the cold</w:t>
                      </w:r>
                      <w:r w:rsidR="0078642F" w:rsidRPr="00947FE3">
                        <w:rPr>
                          <w:rFonts w:eastAsia="Times New Roman"/>
                          <w:color w:val="000000"/>
                          <w:sz w:val="22"/>
                        </w:rPr>
                        <w:t xml:space="preserve"> and feeling miserable. </w:t>
                      </w:r>
                      <w:r w:rsidR="008B5ADC" w:rsidRPr="00947FE3">
                        <w:rPr>
                          <w:rFonts w:eastAsia="Times New Roman"/>
                          <w:color w:val="000000"/>
                          <w:sz w:val="22"/>
                        </w:rPr>
                        <w:t>Stuffy nose</w:t>
                      </w:r>
                      <w:r w:rsidR="00E61BAB" w:rsidRPr="00947FE3">
                        <w:rPr>
                          <w:rFonts w:eastAsia="Times New Roman"/>
                          <w:color w:val="000000"/>
                          <w:sz w:val="22"/>
                        </w:rPr>
                        <w:t xml:space="preserve"> and sore head are</w:t>
                      </w:r>
                      <w:r w:rsidR="00381124" w:rsidRPr="00947FE3">
                        <w:rPr>
                          <w:rFonts w:eastAsia="Times New Roman"/>
                          <w:color w:val="000000"/>
                          <w:sz w:val="22"/>
                        </w:rPr>
                        <w:t xml:space="preserve"> main symptoms. Tired but always tired just now. Finishing work at the end of the week. </w:t>
                      </w:r>
                      <w:r w:rsidRPr="00947FE3">
                        <w:rPr>
                          <w:rFonts w:eastAsia="Times New Roman"/>
                          <w:color w:val="000000"/>
                          <w:sz w:val="22"/>
                        </w:rPr>
                        <w:t>Temp 36</w:t>
                      </w:r>
                      <w:r w:rsidR="00FD2A85" w:rsidRPr="00947FE3">
                        <w:rPr>
                          <w:rFonts w:eastAsia="Times New Roman"/>
                          <w:color w:val="000000"/>
                          <w:sz w:val="22"/>
                        </w:rPr>
                        <w:t xml:space="preserve">, </w:t>
                      </w:r>
                      <w:r w:rsidRPr="00947FE3">
                        <w:rPr>
                          <w:rFonts w:eastAsia="Times New Roman"/>
                          <w:color w:val="000000"/>
                          <w:sz w:val="22"/>
                        </w:rPr>
                        <w:t>Pulse 62</w:t>
                      </w:r>
                      <w:r w:rsidR="0059783C" w:rsidRPr="00947FE3">
                        <w:rPr>
                          <w:rFonts w:eastAsia="Times New Roman"/>
                          <w:color w:val="000000"/>
                          <w:sz w:val="22"/>
                        </w:rPr>
                        <w:t>.</w:t>
                      </w:r>
                      <w:r w:rsidR="00F72473" w:rsidRPr="00947FE3">
                        <w:rPr>
                          <w:rFonts w:eastAsia="Times New Roman"/>
                          <w:color w:val="000000"/>
                          <w:sz w:val="22"/>
                        </w:rPr>
                        <w:t xml:space="preserve"> No allergies</w:t>
                      </w:r>
                      <w:r w:rsidR="00494E71" w:rsidRPr="00947FE3">
                        <w:rPr>
                          <w:rFonts w:eastAsia="Times New Roman"/>
                          <w:color w:val="000000"/>
                          <w:sz w:val="22"/>
                        </w:rPr>
                        <w:t>, usually uses antihistamines</w:t>
                      </w:r>
                      <w:r w:rsidR="00A81557" w:rsidRPr="00947FE3">
                        <w:rPr>
                          <w:rFonts w:eastAsia="Times New Roman"/>
                          <w:color w:val="000000"/>
                          <w:sz w:val="22"/>
                        </w:rPr>
                        <w:t xml:space="preserve"> or steroid spray</w:t>
                      </w:r>
                      <w:r w:rsidR="00494E71" w:rsidRPr="00947FE3">
                        <w:rPr>
                          <w:rFonts w:eastAsia="Times New Roman"/>
                          <w:color w:val="000000"/>
                          <w:sz w:val="22"/>
                        </w:rPr>
                        <w:t xml:space="preserve"> when </w:t>
                      </w:r>
                      <w:r w:rsidR="00C70BF5" w:rsidRPr="00947FE3">
                        <w:rPr>
                          <w:rFonts w:eastAsia="Times New Roman"/>
                          <w:color w:val="000000"/>
                          <w:sz w:val="22"/>
                        </w:rPr>
                        <w:t xml:space="preserve">bunged up but had been avoiding using them whilst pregnant. </w:t>
                      </w:r>
                    </w:p>
                    <w:p w14:paraId="19E98678" w14:textId="42B4C68E" w:rsidR="00B3771B" w:rsidRDefault="00B3771B" w:rsidP="00B3771B"/>
                    <w:p w14:paraId="5BA54CE2" w14:textId="7ED7BCC8" w:rsidR="00897063" w:rsidRDefault="00897063" w:rsidP="00897063">
                      <w:pPr>
                        <w:jc w:val="center"/>
                      </w:pPr>
                    </w:p>
                  </w:txbxContent>
                </v:textbox>
                <w10:anchorlock/>
              </v:rect>
            </w:pict>
          </mc:Fallback>
        </mc:AlternateContent>
      </w:r>
    </w:p>
    <w:p w14:paraId="2E6E513B" w14:textId="0CF57343" w:rsidR="005F4B16" w:rsidRPr="00947FE3" w:rsidRDefault="00AA2CF2" w:rsidP="005F4B16">
      <w:pPr>
        <w:rPr>
          <w:rFonts w:eastAsia="Times New Roman"/>
          <w:color w:val="000000"/>
          <w:szCs w:val="20"/>
        </w:rPr>
      </w:pPr>
      <w:r w:rsidRPr="00947FE3">
        <w:rPr>
          <w:rFonts w:eastAsia="Times New Roman"/>
          <w:b/>
          <w:bCs/>
          <w:szCs w:val="20"/>
        </w:rPr>
        <w:t>CPIP 1</w:t>
      </w:r>
      <w:r w:rsidRPr="00947FE3">
        <w:rPr>
          <w:rFonts w:eastAsia="Times New Roman"/>
          <w:szCs w:val="20"/>
        </w:rPr>
        <w:t xml:space="preserve"> </w:t>
      </w:r>
      <w:r w:rsidR="003867B8" w:rsidRPr="00947FE3">
        <w:rPr>
          <w:rFonts w:eastAsia="Times New Roman"/>
          <w:szCs w:val="20"/>
        </w:rPr>
        <w:t>–</w:t>
      </w:r>
      <w:r w:rsidR="007F1210" w:rsidRPr="00947FE3">
        <w:rPr>
          <w:rStyle w:val="ui-provider"/>
          <w:szCs w:val="20"/>
        </w:rPr>
        <w:t xml:space="preserve">Temperature not raised and pulse ok - so I would advise regular paracetamol and use of either steam inhalation or Sterimar© decongestant nasal spray to ease symptoms. Remind patient to discuss antihistamines if breastfeeding with pharmacist. </w:t>
      </w:r>
    </w:p>
    <w:p w14:paraId="1FDB8338" w14:textId="6A20BFF1" w:rsidR="00EC4463" w:rsidRPr="00947FE3" w:rsidRDefault="0031696F" w:rsidP="00EC4463">
      <w:pPr>
        <w:rPr>
          <w:rStyle w:val="ui-provider"/>
          <w:szCs w:val="20"/>
        </w:rPr>
      </w:pPr>
      <w:r w:rsidRPr="00947FE3">
        <w:rPr>
          <w:b/>
          <w:bCs/>
          <w:color w:val="000000"/>
          <w:szCs w:val="20"/>
        </w:rPr>
        <w:t xml:space="preserve">CPIP 2 </w:t>
      </w:r>
      <w:r w:rsidR="007F1210" w:rsidRPr="00947FE3">
        <w:rPr>
          <w:b/>
          <w:bCs/>
          <w:color w:val="000000"/>
          <w:szCs w:val="20"/>
        </w:rPr>
        <w:t>–</w:t>
      </w:r>
      <w:r w:rsidR="009841B5" w:rsidRPr="00947FE3">
        <w:rPr>
          <w:b/>
          <w:bCs/>
          <w:color w:val="000000"/>
          <w:szCs w:val="20"/>
        </w:rPr>
        <w:t xml:space="preserve"> </w:t>
      </w:r>
      <w:r w:rsidR="007F1210" w:rsidRPr="00947FE3">
        <w:rPr>
          <w:rStyle w:val="ui-provider"/>
          <w:szCs w:val="20"/>
        </w:rPr>
        <w:t>Sounds like a regular cold, temp and pulse normal. Advise to try paracetamol, fluids and possibly steam inhalation for the nasal stuffiness. Could also check that symptoms are more like a common cold, compared to usual bunged up symptoms that she treats with an antihistamine and steroid nasal spray (confirm no allergies). If antihistamine needed</w:t>
      </w:r>
      <w:r w:rsidR="00001577" w:rsidRPr="00947FE3">
        <w:rPr>
          <w:rStyle w:val="ui-provider"/>
          <w:szCs w:val="20"/>
        </w:rPr>
        <w:t>,</w:t>
      </w:r>
      <w:r w:rsidR="007F1210" w:rsidRPr="00947FE3">
        <w:rPr>
          <w:rStyle w:val="ui-provider"/>
          <w:szCs w:val="20"/>
        </w:rPr>
        <w:t xml:space="preserve"> I would double check on </w:t>
      </w:r>
      <w:hyperlink r:id="rId27" w:history="1">
        <w:r w:rsidR="007F1210" w:rsidRPr="00947FE3">
          <w:rPr>
            <w:rStyle w:val="Hyperlink"/>
            <w:szCs w:val="20"/>
          </w:rPr>
          <w:t>https://www.medicinesinpregnancy.org/</w:t>
        </w:r>
      </w:hyperlink>
      <w:r w:rsidR="007F1210" w:rsidRPr="00947FE3">
        <w:rPr>
          <w:rStyle w:val="ui-provider"/>
          <w:szCs w:val="20"/>
        </w:rPr>
        <w:t xml:space="preserve"> which is a really useful and easy to navigate website.</w:t>
      </w:r>
    </w:p>
    <w:p w14:paraId="0ECE27AE" w14:textId="74FEDAD6" w:rsidR="00001577" w:rsidRPr="00947FE3" w:rsidRDefault="007F1210" w:rsidP="00001577">
      <w:pPr>
        <w:pStyle w:val="NormalWeb"/>
        <w:rPr>
          <w:rFonts w:asciiTheme="minorHAnsi" w:hAnsiTheme="minorHAnsi"/>
          <w:sz w:val="20"/>
          <w:szCs w:val="20"/>
        </w:rPr>
      </w:pPr>
      <w:r w:rsidRPr="00947FE3">
        <w:rPr>
          <w:rStyle w:val="ui-provider"/>
          <w:rFonts w:asciiTheme="minorHAnsi" w:hAnsiTheme="minorHAnsi"/>
          <w:b/>
          <w:bCs/>
          <w:sz w:val="20"/>
          <w:szCs w:val="20"/>
        </w:rPr>
        <w:t xml:space="preserve">CPIP 3 </w:t>
      </w:r>
      <w:r w:rsidR="00001577" w:rsidRPr="00947FE3">
        <w:rPr>
          <w:rStyle w:val="ui-provider"/>
          <w:rFonts w:asciiTheme="minorHAnsi" w:hAnsiTheme="minorHAnsi"/>
          <w:b/>
          <w:bCs/>
          <w:sz w:val="20"/>
          <w:szCs w:val="20"/>
        </w:rPr>
        <w:t>–</w:t>
      </w:r>
      <w:r w:rsidRPr="00947FE3">
        <w:rPr>
          <w:rStyle w:val="ui-provider"/>
          <w:rFonts w:asciiTheme="minorHAnsi" w:hAnsiTheme="minorHAnsi"/>
          <w:b/>
          <w:bCs/>
          <w:sz w:val="20"/>
          <w:szCs w:val="20"/>
        </w:rPr>
        <w:t xml:space="preserve"> </w:t>
      </w:r>
      <w:r w:rsidR="00001577" w:rsidRPr="00947FE3">
        <w:rPr>
          <w:rStyle w:val="ui-provider"/>
          <w:rFonts w:asciiTheme="minorHAnsi" w:hAnsiTheme="minorHAnsi"/>
          <w:sz w:val="20"/>
          <w:szCs w:val="20"/>
        </w:rPr>
        <w:t>I would t</w:t>
      </w:r>
      <w:r w:rsidR="00001577" w:rsidRPr="00947FE3">
        <w:rPr>
          <w:rFonts w:asciiTheme="minorHAnsi" w:hAnsiTheme="minorHAnsi"/>
          <w:sz w:val="20"/>
          <w:szCs w:val="20"/>
        </w:rPr>
        <w:t>ake a symptom history (rule out any red flags e.g. breathlessness with concerns around PE). First line treatment options - regular paracetamol, natural methods of steam inhalation to relieve symptoms if pt has not already tried these. If these have been tried or are not helpful - could offer use of non-sedating antihistamine or beclometasone nasal spray (reassure patient that these are suitable for use in pregnancy and advised use for shortest time possible to relieve symptoms).</w:t>
      </w:r>
      <w:r w:rsidR="00947FE3">
        <w:rPr>
          <w:rFonts w:asciiTheme="minorHAnsi" w:hAnsiTheme="minorHAnsi"/>
          <w:sz w:val="20"/>
          <w:szCs w:val="20"/>
        </w:rPr>
        <w:t xml:space="preserve"> </w:t>
      </w:r>
      <w:r w:rsidR="00001577" w:rsidRPr="00947FE3">
        <w:rPr>
          <w:rFonts w:asciiTheme="minorHAnsi" w:hAnsiTheme="minorHAnsi"/>
          <w:sz w:val="20"/>
          <w:szCs w:val="20"/>
        </w:rPr>
        <w:t xml:space="preserve">Provide </w:t>
      </w:r>
      <w:r w:rsidR="00947FE3" w:rsidRPr="00947FE3">
        <w:rPr>
          <w:rFonts w:asciiTheme="minorHAnsi" w:hAnsiTheme="minorHAnsi"/>
          <w:sz w:val="20"/>
          <w:szCs w:val="20"/>
        </w:rPr>
        <w:t>self-care</w:t>
      </w:r>
      <w:r w:rsidR="00001577" w:rsidRPr="00947FE3">
        <w:rPr>
          <w:rFonts w:asciiTheme="minorHAnsi" w:hAnsiTheme="minorHAnsi"/>
          <w:sz w:val="20"/>
          <w:szCs w:val="20"/>
        </w:rPr>
        <w:t xml:space="preserve"> leaflet and give worsening statem</w:t>
      </w:r>
      <w:r w:rsidR="00947FE3">
        <w:rPr>
          <w:rFonts w:asciiTheme="minorHAnsi" w:hAnsiTheme="minorHAnsi"/>
          <w:sz w:val="20"/>
          <w:szCs w:val="20"/>
        </w:rPr>
        <w:t>ent</w:t>
      </w:r>
      <w:r w:rsidR="00001577" w:rsidRPr="00947FE3">
        <w:rPr>
          <w:rFonts w:asciiTheme="minorHAnsi" w:hAnsiTheme="minorHAnsi"/>
          <w:sz w:val="20"/>
          <w:szCs w:val="20"/>
        </w:rPr>
        <w:t>/safety netting advice</w:t>
      </w:r>
    </w:p>
    <w:p w14:paraId="1A120D5E" w14:textId="3338D02F" w:rsidR="001A5E04" w:rsidRPr="00947FE3" w:rsidRDefault="003867B8" w:rsidP="001A5E04">
      <w:pPr>
        <w:rPr>
          <w:rFonts w:ascii="Century Gothic" w:eastAsia="Times New Roman" w:hAnsi="Century Gothic"/>
          <w:color w:val="000000"/>
          <w:szCs w:val="20"/>
        </w:rPr>
      </w:pPr>
      <w:r w:rsidRPr="00947FE3">
        <w:rPr>
          <w:b/>
          <w:bCs/>
          <w:color w:val="000000"/>
          <w:szCs w:val="20"/>
        </w:rPr>
        <w:t>GP</w:t>
      </w:r>
      <w:r w:rsidR="006D5B46" w:rsidRPr="00947FE3">
        <w:rPr>
          <w:color w:val="000000"/>
          <w:szCs w:val="20"/>
        </w:rPr>
        <w:t xml:space="preserve"> </w:t>
      </w:r>
      <w:r w:rsidR="008250C2" w:rsidRPr="00947FE3">
        <w:rPr>
          <w:color w:val="000000"/>
          <w:szCs w:val="20"/>
        </w:rPr>
        <w:t xml:space="preserve"> -</w:t>
      </w:r>
      <w:r w:rsidR="007F1210" w:rsidRPr="00947FE3">
        <w:rPr>
          <w:color w:val="000000"/>
          <w:szCs w:val="20"/>
        </w:rPr>
        <w:t xml:space="preserve"> </w:t>
      </w:r>
      <w:r w:rsidR="00001577" w:rsidRPr="00947FE3">
        <w:rPr>
          <w:color w:val="000000"/>
          <w:szCs w:val="20"/>
        </w:rPr>
        <w:t>With those symptoms and ob</w:t>
      </w:r>
      <w:r w:rsidR="00947FE3">
        <w:rPr>
          <w:color w:val="000000"/>
          <w:szCs w:val="20"/>
        </w:rPr>
        <w:t>servations</w:t>
      </w:r>
      <w:r w:rsidR="00001577" w:rsidRPr="00947FE3">
        <w:rPr>
          <w:color w:val="000000"/>
          <w:szCs w:val="20"/>
        </w:rPr>
        <w:t>, r</w:t>
      </w:r>
      <w:r w:rsidR="007F1210" w:rsidRPr="00947FE3">
        <w:rPr>
          <w:rStyle w:val="ui-provider"/>
          <w:szCs w:val="20"/>
        </w:rPr>
        <w:t>egardless if the patient is young, old or even pregnant</w:t>
      </w:r>
      <w:r w:rsidR="00001577" w:rsidRPr="00947FE3">
        <w:rPr>
          <w:rStyle w:val="ui-provider"/>
          <w:szCs w:val="20"/>
        </w:rPr>
        <w:t>. T</w:t>
      </w:r>
      <w:r w:rsidR="007F1210" w:rsidRPr="00947FE3">
        <w:rPr>
          <w:rStyle w:val="ui-provider"/>
          <w:szCs w:val="20"/>
        </w:rPr>
        <w:t xml:space="preserve">he common cold doesn't need assistance from any health professional. </w:t>
      </w:r>
      <w:r w:rsidR="00001577" w:rsidRPr="00947FE3">
        <w:rPr>
          <w:rStyle w:val="ui-provider"/>
          <w:szCs w:val="20"/>
        </w:rPr>
        <w:t>I would advise any patient to g</w:t>
      </w:r>
      <w:r w:rsidR="007F1210" w:rsidRPr="00947FE3">
        <w:rPr>
          <w:rStyle w:val="ui-provider"/>
          <w:szCs w:val="20"/>
        </w:rPr>
        <w:t xml:space="preserve">o home, take paracetamol, put </w:t>
      </w:r>
      <w:r w:rsidR="00001577" w:rsidRPr="00947FE3">
        <w:rPr>
          <w:rStyle w:val="ui-provider"/>
          <w:szCs w:val="20"/>
        </w:rPr>
        <w:t>their</w:t>
      </w:r>
      <w:r w:rsidR="007F1210" w:rsidRPr="00947FE3">
        <w:rPr>
          <w:rStyle w:val="ui-provider"/>
          <w:szCs w:val="20"/>
        </w:rPr>
        <w:t xml:space="preserve"> feet up, have plenty of fluids and put on a box set. </w:t>
      </w:r>
      <w:r w:rsidR="00001577" w:rsidRPr="00947FE3">
        <w:rPr>
          <w:rStyle w:val="ui-provider"/>
          <w:szCs w:val="20"/>
        </w:rPr>
        <w:t>The common cold</w:t>
      </w:r>
      <w:r w:rsidR="007F1210" w:rsidRPr="00947FE3">
        <w:rPr>
          <w:rStyle w:val="ui-provider"/>
          <w:szCs w:val="20"/>
        </w:rPr>
        <w:t xml:space="preserve"> will go away all by itself.</w:t>
      </w:r>
    </w:p>
    <w:sdt>
      <w:sdtPr>
        <w:id w:val="-799612170"/>
        <w:placeholder>
          <w:docPart w:val="4817568B6283432B8E4511ED3E99E016"/>
        </w:placeholder>
      </w:sdtPr>
      <w:sdtEndPr/>
      <w:sdtContent>
        <w:p w14:paraId="6F21E774" w14:textId="4A390170" w:rsidR="00AA2CF2" w:rsidRPr="00947FE3" w:rsidRDefault="00AA2CF2" w:rsidP="00AA2CF2">
          <w:pPr>
            <w:jc w:val="both"/>
            <w:rPr>
              <w:szCs w:val="20"/>
            </w:rPr>
          </w:pPr>
          <w:r w:rsidRPr="00947FE3">
            <w:rPr>
              <w:b/>
              <w:bCs/>
              <w:color w:val="002060"/>
              <w:szCs w:val="20"/>
            </w:rPr>
            <w:t>Additional information</w:t>
          </w:r>
          <w:r w:rsidR="00875BC5" w:rsidRPr="00947FE3">
            <w:rPr>
              <w:b/>
              <w:bCs/>
              <w:color w:val="002060"/>
              <w:szCs w:val="20"/>
            </w:rPr>
            <w:t>:</w:t>
          </w:r>
          <w:r w:rsidR="00C039F0" w:rsidRPr="00947FE3">
            <w:rPr>
              <w:color w:val="002060"/>
              <w:szCs w:val="20"/>
            </w:rPr>
            <w:t xml:space="preserve"> </w:t>
          </w:r>
          <w:r w:rsidR="00031E78" w:rsidRPr="00947FE3">
            <w:rPr>
              <w:szCs w:val="20"/>
            </w:rPr>
            <w:t>Do you have copies of</w:t>
          </w:r>
          <w:r w:rsidR="008A168F" w:rsidRPr="00947FE3">
            <w:rPr>
              <w:szCs w:val="20"/>
            </w:rPr>
            <w:t xml:space="preserve"> Self Care leaflets for patients to take home? Have you thought about using a QR code</w:t>
          </w:r>
          <w:r w:rsidR="00B40919" w:rsidRPr="00947FE3">
            <w:rPr>
              <w:szCs w:val="20"/>
            </w:rPr>
            <w:t xml:space="preserve"> for patients to scan the link directly to their own </w:t>
          </w:r>
          <w:r w:rsidR="00281287" w:rsidRPr="00947FE3">
            <w:rPr>
              <w:szCs w:val="20"/>
            </w:rPr>
            <w:t xml:space="preserve">mobile </w:t>
          </w:r>
          <w:r w:rsidR="00B40919" w:rsidRPr="00947FE3">
            <w:rPr>
              <w:szCs w:val="20"/>
            </w:rPr>
            <w:t>phone</w:t>
          </w:r>
          <w:r w:rsidR="00EA79E4" w:rsidRPr="00947FE3">
            <w:rPr>
              <w:szCs w:val="20"/>
            </w:rPr>
            <w:t>?</w:t>
          </w:r>
        </w:p>
        <w:p w14:paraId="45EFC3BF" w14:textId="6BBA9CBD" w:rsidR="00D60042" w:rsidRDefault="00AA2CF2" w:rsidP="00947FE3">
          <w:pPr>
            <w:rPr>
              <w:rFonts w:ascii="Source sans" w:hAnsi="Source sans"/>
              <w:color w:val="313537"/>
              <w:sz w:val="30"/>
              <w:szCs w:val="30"/>
              <w:shd w:val="clear" w:color="auto" w:fill="FFFFFF"/>
            </w:rPr>
          </w:pPr>
          <w:r w:rsidRPr="00947FE3">
            <w:rPr>
              <w:b/>
              <w:bCs/>
              <w:color w:val="002060"/>
              <w:szCs w:val="20"/>
            </w:rPr>
            <w:t>Counselling points to consider</w:t>
          </w:r>
          <w:r w:rsidR="00875BC5" w:rsidRPr="00947FE3">
            <w:rPr>
              <w:color w:val="002060"/>
              <w:szCs w:val="20"/>
            </w:rPr>
            <w:t>:</w:t>
          </w:r>
          <w:r w:rsidR="000746A2" w:rsidRPr="00947FE3">
            <w:rPr>
              <w:color w:val="002060"/>
              <w:szCs w:val="20"/>
            </w:rPr>
            <w:t xml:space="preserve"> </w:t>
          </w:r>
          <w:r w:rsidR="000746A2" w:rsidRPr="00947FE3">
            <w:rPr>
              <w:szCs w:val="20"/>
            </w:rPr>
            <w:t>Pregnant women often experience cold-like symptoms.</w:t>
          </w:r>
          <w:r w:rsidR="00EA79E4" w:rsidRPr="00947FE3">
            <w:rPr>
              <w:rFonts w:ascii="Source sans" w:hAnsi="Source sans"/>
              <w:szCs w:val="20"/>
              <w:shd w:val="clear" w:color="auto" w:fill="FFFFFF"/>
            </w:rPr>
            <w:t xml:space="preserve"> </w:t>
          </w:r>
          <w:r w:rsidR="00971E13" w:rsidRPr="00947FE3">
            <w:rPr>
              <w:b/>
              <w:bCs/>
              <w:szCs w:val="20"/>
              <w:shd w:val="clear" w:color="auto" w:fill="FFFFFF"/>
            </w:rPr>
            <w:t>Check not using OTC medications that have decongestants or NSAIDs in them</w:t>
          </w:r>
          <w:r w:rsidR="00971E13" w:rsidRPr="00947FE3">
            <w:rPr>
              <w:rFonts w:ascii="Source sans" w:hAnsi="Source sans"/>
              <w:b/>
              <w:bCs/>
              <w:szCs w:val="20"/>
              <w:shd w:val="clear" w:color="auto" w:fill="FFFFFF"/>
            </w:rPr>
            <w:t xml:space="preserve">. </w:t>
          </w:r>
          <w:r w:rsidR="008D5B82" w:rsidRPr="00947FE3">
            <w:rPr>
              <w:szCs w:val="20"/>
              <w:shd w:val="clear" w:color="auto" w:fill="FFFFFF"/>
            </w:rPr>
            <w:t>It is very common for p</w:t>
          </w:r>
          <w:r w:rsidR="00494E71" w:rsidRPr="00947FE3">
            <w:rPr>
              <w:szCs w:val="20"/>
              <w:shd w:val="clear" w:color="auto" w:fill="FFFFFF"/>
            </w:rPr>
            <w:t xml:space="preserve">regnant woman </w:t>
          </w:r>
          <w:r w:rsidR="008D5B82" w:rsidRPr="00947FE3">
            <w:rPr>
              <w:szCs w:val="20"/>
              <w:shd w:val="clear" w:color="auto" w:fill="FFFFFF"/>
            </w:rPr>
            <w:t>to</w:t>
          </w:r>
          <w:r w:rsidR="000746A2" w:rsidRPr="00947FE3">
            <w:rPr>
              <w:szCs w:val="20"/>
              <w:shd w:val="clear" w:color="auto" w:fill="FFFFFF"/>
            </w:rPr>
            <w:t xml:space="preserve"> have a</w:t>
          </w:r>
          <w:r w:rsidR="001157EA" w:rsidRPr="00947FE3">
            <w:rPr>
              <w:szCs w:val="20"/>
              <w:shd w:val="clear" w:color="auto" w:fill="FFFFFF"/>
            </w:rPr>
            <w:t xml:space="preserve"> stuffy nose while pregnan</w:t>
          </w:r>
          <w:r w:rsidR="008019DD" w:rsidRPr="00947FE3">
            <w:rPr>
              <w:szCs w:val="20"/>
              <w:shd w:val="clear" w:color="auto" w:fill="FFFFFF"/>
            </w:rPr>
            <w:t>t</w:t>
          </w:r>
          <w:r w:rsidR="001157EA" w:rsidRPr="00947FE3">
            <w:rPr>
              <w:szCs w:val="20"/>
              <w:shd w:val="clear" w:color="auto" w:fill="FFFFFF"/>
            </w:rPr>
            <w:t xml:space="preserve"> because</w:t>
          </w:r>
          <w:r w:rsidR="008019DD" w:rsidRPr="00947FE3">
            <w:rPr>
              <w:szCs w:val="20"/>
              <w:shd w:val="clear" w:color="auto" w:fill="FFFFFF"/>
            </w:rPr>
            <w:t xml:space="preserve"> shifting hormones can have an effect on nasal passages. </w:t>
          </w:r>
          <w:r w:rsidR="006C7D09" w:rsidRPr="00947FE3">
            <w:rPr>
              <w:szCs w:val="20"/>
              <w:shd w:val="clear" w:color="auto" w:fill="FFFFFF"/>
            </w:rPr>
            <w:t xml:space="preserve">Catching a cold when pregnant won’t hurt you or your baby but symptoms can be annoying and </w:t>
          </w:r>
          <w:r w:rsidR="00E50C76" w:rsidRPr="00947FE3">
            <w:rPr>
              <w:szCs w:val="20"/>
              <w:shd w:val="clear" w:color="auto" w:fill="FFFFFF"/>
            </w:rPr>
            <w:t xml:space="preserve">uncomfortable. </w:t>
          </w:r>
          <w:r w:rsidR="001157EA" w:rsidRPr="00947FE3">
            <w:rPr>
              <w:szCs w:val="20"/>
              <w:shd w:val="clear" w:color="auto" w:fill="FFFFFF"/>
            </w:rPr>
            <w:t xml:space="preserve"> </w:t>
          </w:r>
          <w:r w:rsidR="008D5B82" w:rsidRPr="00947FE3">
            <w:rPr>
              <w:szCs w:val="20"/>
              <w:shd w:val="clear" w:color="auto" w:fill="FFFFFF"/>
            </w:rPr>
            <w:t xml:space="preserve"> </w:t>
          </w:r>
          <w:r w:rsidR="003E3A33" w:rsidRPr="00947FE3">
            <w:rPr>
              <w:szCs w:val="20"/>
              <w:shd w:val="clear" w:color="auto" w:fill="FFFFFF"/>
            </w:rPr>
            <w:t xml:space="preserve">In most cases symptoms should resolve </w:t>
          </w:r>
          <w:r w:rsidR="00133EDA" w:rsidRPr="00947FE3">
            <w:rPr>
              <w:szCs w:val="20"/>
              <w:shd w:val="clear" w:color="auto" w:fill="FFFFFF"/>
            </w:rPr>
            <w:t xml:space="preserve">within 2 weeks. If a patient has a fever of </w:t>
          </w:r>
          <w:r w:rsidR="00191341" w:rsidRPr="00947FE3">
            <w:rPr>
              <w:szCs w:val="20"/>
              <w:shd w:val="clear" w:color="auto" w:fill="FFFFFF"/>
            </w:rPr>
            <w:t>over 38˚C</w:t>
          </w:r>
          <w:r w:rsidR="009E7053" w:rsidRPr="00947FE3">
            <w:rPr>
              <w:szCs w:val="20"/>
              <w:shd w:val="clear" w:color="auto" w:fill="FFFFFF"/>
            </w:rPr>
            <w:t>, coughing up mucus or symptoms beyond 2 weeks then they should see a GP.</w:t>
          </w:r>
          <w:r w:rsidR="004E0B8A">
            <w:rPr>
              <w:rFonts w:ascii="Source sans" w:hAnsi="Source sans"/>
              <w:noProof/>
              <w:color w:val="313537"/>
              <w:sz w:val="30"/>
              <w:szCs w:val="30"/>
              <w:shd w:val="clear" w:color="auto" w:fill="FFFFFF"/>
              <w:lang w:val="en-GB" w:eastAsia="en-GB"/>
            </w:rPr>
            <w:drawing>
              <wp:inline distT="0" distB="0" distL="0" distR="0" wp14:anchorId="25DEF5F5" wp14:editId="6DA4F0E6">
                <wp:extent cx="6413500" cy="965200"/>
                <wp:effectExtent l="0" t="0" r="635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8">
                          <a:extLst>
                            <a:ext uri="{28A0092B-C50C-407E-A947-70E740481C1C}">
                              <a14:useLocalDpi xmlns:a14="http://schemas.microsoft.com/office/drawing/2010/main" val="0"/>
                            </a:ext>
                          </a:extLst>
                        </a:blip>
                        <a:stretch>
                          <a:fillRect/>
                        </a:stretch>
                      </pic:blipFill>
                      <pic:spPr>
                        <a:xfrm>
                          <a:off x="0" y="0"/>
                          <a:ext cx="6413500" cy="965200"/>
                        </a:xfrm>
                        <a:prstGeom prst="rect">
                          <a:avLst/>
                        </a:prstGeom>
                      </pic:spPr>
                    </pic:pic>
                  </a:graphicData>
                </a:graphic>
              </wp:inline>
            </w:drawing>
          </w:r>
        </w:p>
        <w:p w14:paraId="03A4518B" w14:textId="7D86B72F" w:rsidR="00947FE3" w:rsidRDefault="00FB29C7" w:rsidP="00C96B02">
          <w:r w:rsidRPr="007A0C7A">
            <w:rPr>
              <w:color w:val="313537"/>
              <w:sz w:val="24"/>
              <w:szCs w:val="24"/>
              <w:shd w:val="clear" w:color="auto" w:fill="FFFFFF"/>
            </w:rPr>
            <w:t>If you want to check any medicines in pregnancy or breastfeeding</w:t>
          </w:r>
          <w:r w:rsidR="007A0C7A" w:rsidRPr="007A0C7A">
            <w:rPr>
              <w:color w:val="313537"/>
              <w:sz w:val="24"/>
              <w:szCs w:val="24"/>
              <w:shd w:val="clear" w:color="auto" w:fill="FFFFFF"/>
            </w:rPr>
            <w:t xml:space="preserve"> use:</w:t>
          </w:r>
          <w:r w:rsidR="007A0C7A" w:rsidRPr="007A0C7A">
            <w:t xml:space="preserve"> </w:t>
          </w:r>
          <w:hyperlink r:id="rId29" w:history="1">
            <w:r w:rsidR="007A0C7A" w:rsidRPr="007A0C7A">
              <w:rPr>
                <w:rStyle w:val="Hyperlink"/>
                <w:sz w:val="24"/>
                <w:szCs w:val="24"/>
                <w:shd w:val="clear" w:color="auto" w:fill="FFFFFF"/>
              </w:rPr>
              <w:t>https://www.medicinesinpregnancy.org/</w:t>
            </w:r>
          </w:hyperlink>
        </w:p>
      </w:sdtContent>
    </w:sdt>
    <w:p w14:paraId="6EECA201" w14:textId="428F044A" w:rsidR="00810D03" w:rsidRDefault="006A5402" w:rsidP="00B97E24">
      <w:pPr>
        <w:pStyle w:val="ObjectAnchor"/>
        <w:rPr>
          <w:b/>
          <w:bCs/>
          <w:sz w:val="24"/>
          <w:szCs w:val="24"/>
        </w:rPr>
      </w:pPr>
      <w:r>
        <w:rPr>
          <w:b/>
          <w:bCs/>
          <w:sz w:val="24"/>
          <w:szCs w:val="24"/>
        </w:rPr>
        <w:t>I</w:t>
      </w:r>
      <w:r w:rsidRPr="00E76C75">
        <w:rPr>
          <w:b/>
          <w:bCs/>
          <w:sz w:val="24"/>
          <w:szCs w:val="24"/>
        </w:rPr>
        <w:t>f you ha</w:t>
      </w:r>
      <w:r w:rsidR="002026D9" w:rsidRPr="002026D9">
        <w:rPr>
          <w:b/>
          <w:bCs/>
        </w:rPr>
        <w:t xml:space="preserve"> </w:t>
      </w:r>
      <w:r w:rsidRPr="00E76C75">
        <w:rPr>
          <w:b/>
          <w:bCs/>
          <w:sz w:val="24"/>
          <w:szCs w:val="24"/>
        </w:rPr>
        <w:t>ve any ideas</w:t>
      </w:r>
      <w:r w:rsidR="00B8096C">
        <w:rPr>
          <w:b/>
          <w:bCs/>
          <w:sz w:val="24"/>
          <w:szCs w:val="24"/>
        </w:rPr>
        <w:t xml:space="preserve"> for</w:t>
      </w:r>
      <w:r>
        <w:rPr>
          <w:b/>
          <w:bCs/>
          <w:sz w:val="24"/>
          <w:szCs w:val="24"/>
        </w:rPr>
        <w:t xml:space="preserve"> clinical conundrums</w:t>
      </w:r>
      <w:r w:rsidR="00B8096C">
        <w:rPr>
          <w:b/>
          <w:bCs/>
          <w:sz w:val="24"/>
          <w:szCs w:val="24"/>
        </w:rPr>
        <w:t>?</w:t>
      </w:r>
      <w:r w:rsidRPr="00E76C75">
        <w:rPr>
          <w:b/>
          <w:bCs/>
          <w:sz w:val="24"/>
          <w:szCs w:val="24"/>
        </w:rPr>
        <w:t xml:space="preserve"> </w:t>
      </w:r>
      <w:r w:rsidR="00B8096C">
        <w:rPr>
          <w:b/>
          <w:bCs/>
          <w:sz w:val="24"/>
          <w:szCs w:val="24"/>
        </w:rPr>
        <w:t>P</w:t>
      </w:r>
      <w:r w:rsidRPr="00E76C75">
        <w:rPr>
          <w:b/>
          <w:bCs/>
          <w:sz w:val="24"/>
          <w:szCs w:val="24"/>
        </w:rPr>
        <w:t xml:space="preserve">lease send them to </w:t>
      </w:r>
      <w:hyperlink r:id="rId30" w:history="1">
        <w:r w:rsidR="003B0EEB" w:rsidRPr="00236882">
          <w:rPr>
            <w:rStyle w:val="Hyperlink"/>
            <w:b/>
            <w:bCs/>
            <w:sz w:val="24"/>
            <w:szCs w:val="24"/>
          </w:rPr>
          <w:t>lorna.brown8@nhs.scot</w:t>
        </w:r>
      </w:hyperlink>
    </w:p>
    <w:sectPr w:rsidR="00810D03" w:rsidSect="00B97E24">
      <w:pgSz w:w="12240" w:h="15840"/>
      <w:pgMar w:top="720" w:right="720" w:bottom="720" w:left="720" w:header="720"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E361AE" w14:textId="77777777" w:rsidR="009416BB" w:rsidRDefault="009416BB" w:rsidP="002719D0">
      <w:pPr>
        <w:spacing w:before="0" w:line="240" w:lineRule="auto"/>
      </w:pPr>
      <w:r>
        <w:separator/>
      </w:r>
    </w:p>
  </w:endnote>
  <w:endnote w:type="continuationSeparator" w:id="0">
    <w:p w14:paraId="7E9950FF" w14:textId="77777777" w:rsidR="009416BB" w:rsidRDefault="009416BB" w:rsidP="002719D0">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Next LT Pro">
    <w:altName w:val="Arial"/>
    <w:charset w:val="00"/>
    <w:family w:val="swiss"/>
    <w:pitch w:val="variable"/>
    <w:sig w:usb0="00000001" w:usb1="5000204A"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AvenirNext LT Pro Light">
    <w:altName w:val="Calibri"/>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oppins">
    <w:charset w:val="00"/>
    <w:family w:val="auto"/>
    <w:pitch w:val="variable"/>
    <w:sig w:usb0="00008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ource sans">
    <w:altName w:val="Cambria"/>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421CF4" w14:textId="77777777" w:rsidR="009416BB" w:rsidRDefault="009416BB" w:rsidP="002719D0">
      <w:pPr>
        <w:spacing w:before="0" w:line="240" w:lineRule="auto"/>
      </w:pPr>
      <w:r>
        <w:separator/>
      </w:r>
    </w:p>
  </w:footnote>
  <w:footnote w:type="continuationSeparator" w:id="0">
    <w:p w14:paraId="097FD416" w14:textId="77777777" w:rsidR="009416BB" w:rsidRDefault="009416BB" w:rsidP="002719D0">
      <w:pPr>
        <w:spacing w:before="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61F6E"/>
    <w:multiLevelType w:val="hybridMultilevel"/>
    <w:tmpl w:val="EEF6ECB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 w15:restartNumberingAfterBreak="0">
    <w:nsid w:val="04F550DA"/>
    <w:multiLevelType w:val="hybridMultilevel"/>
    <w:tmpl w:val="25B8558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 w15:restartNumberingAfterBreak="0">
    <w:nsid w:val="05012E4F"/>
    <w:multiLevelType w:val="hybridMultilevel"/>
    <w:tmpl w:val="D458CD44"/>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 w15:restartNumberingAfterBreak="0">
    <w:nsid w:val="2D8050F6"/>
    <w:multiLevelType w:val="hybridMultilevel"/>
    <w:tmpl w:val="AAA85FF4"/>
    <w:lvl w:ilvl="0" w:tplc="FD7867B8">
      <w:numFmt w:val="bullet"/>
      <w:lvlText w:val="-"/>
      <w:lvlJc w:val="left"/>
      <w:pPr>
        <w:ind w:left="720" w:hanging="360"/>
      </w:pPr>
      <w:rPr>
        <w:rFonts w:ascii="Avenir Next LT Pro" w:eastAsiaTheme="minorHAnsi" w:hAnsi="Avenir Next LT Pro"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36D2A6B"/>
    <w:multiLevelType w:val="hybridMultilevel"/>
    <w:tmpl w:val="4FF4A0E0"/>
    <w:lvl w:ilvl="0" w:tplc="0F0A36F8">
      <w:start w:val="1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8695184"/>
    <w:multiLevelType w:val="hybridMultilevel"/>
    <w:tmpl w:val="16B0CB8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 w15:restartNumberingAfterBreak="0">
    <w:nsid w:val="4DD07406"/>
    <w:multiLevelType w:val="hybridMultilevel"/>
    <w:tmpl w:val="90EC11C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 w15:restartNumberingAfterBreak="0">
    <w:nsid w:val="52E72BE9"/>
    <w:multiLevelType w:val="hybridMultilevel"/>
    <w:tmpl w:val="2334D3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9CA5CB7"/>
    <w:multiLevelType w:val="hybridMultilevel"/>
    <w:tmpl w:val="4C9AFDC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 w15:restartNumberingAfterBreak="0">
    <w:nsid w:val="658B5642"/>
    <w:multiLevelType w:val="hybridMultilevel"/>
    <w:tmpl w:val="EB40798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 w15:restartNumberingAfterBreak="0">
    <w:nsid w:val="66C72E3D"/>
    <w:multiLevelType w:val="hybridMultilevel"/>
    <w:tmpl w:val="EDC897D4"/>
    <w:lvl w:ilvl="0" w:tplc="B84004B4">
      <w:numFmt w:val="bullet"/>
      <w:lvlText w:val="-"/>
      <w:lvlJc w:val="left"/>
      <w:pPr>
        <w:ind w:left="720" w:hanging="360"/>
      </w:pPr>
      <w:rPr>
        <w:rFonts w:ascii="Avenir Next LT Pro" w:eastAsiaTheme="minorHAnsi" w:hAnsi="Avenir Next LT Pro"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77B75EF"/>
    <w:multiLevelType w:val="multilevel"/>
    <w:tmpl w:val="27E24E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915776C"/>
    <w:multiLevelType w:val="multilevel"/>
    <w:tmpl w:val="58705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F790865"/>
    <w:multiLevelType w:val="hybridMultilevel"/>
    <w:tmpl w:val="A074E8B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3"/>
  </w:num>
  <w:num w:numId="2">
    <w:abstractNumId w:val="10"/>
  </w:num>
  <w:num w:numId="3">
    <w:abstractNumId w:val="7"/>
  </w:num>
  <w:num w:numId="4">
    <w:abstractNumId w:val="4"/>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1"/>
  </w:num>
  <w:num w:numId="8">
    <w:abstractNumId w:val="9"/>
  </w:num>
  <w:num w:numId="9">
    <w:abstractNumId w:val="0"/>
  </w:num>
  <w:num w:numId="10">
    <w:abstractNumId w:val="5"/>
  </w:num>
  <w:num w:numId="11">
    <w:abstractNumId w:val="8"/>
  </w:num>
  <w:num w:numId="12">
    <w:abstractNumId w:val="6"/>
  </w:num>
  <w:num w:numId="13">
    <w:abstractNumId w:val="11"/>
  </w:num>
  <w:num w:numId="14">
    <w:abstractNumId w:val="2"/>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removePersonalInformation/>
  <w:removeDateAndTime/>
  <w:doNotDisplayPageBoundaries/>
  <w:displayBackgroundShap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trackRevision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2C15"/>
    <w:rsid w:val="0000144D"/>
    <w:rsid w:val="00001577"/>
    <w:rsid w:val="000019A2"/>
    <w:rsid w:val="00002547"/>
    <w:rsid w:val="00011DF3"/>
    <w:rsid w:val="00012A75"/>
    <w:rsid w:val="000164F7"/>
    <w:rsid w:val="000171F9"/>
    <w:rsid w:val="00017AA5"/>
    <w:rsid w:val="00017D81"/>
    <w:rsid w:val="00023DAA"/>
    <w:rsid w:val="000243F3"/>
    <w:rsid w:val="00025143"/>
    <w:rsid w:val="000306F8"/>
    <w:rsid w:val="00031E78"/>
    <w:rsid w:val="0003324C"/>
    <w:rsid w:val="00037CCF"/>
    <w:rsid w:val="00041236"/>
    <w:rsid w:val="000444A8"/>
    <w:rsid w:val="00045852"/>
    <w:rsid w:val="000525A9"/>
    <w:rsid w:val="00060402"/>
    <w:rsid w:val="000606B7"/>
    <w:rsid w:val="00064D39"/>
    <w:rsid w:val="000746A2"/>
    <w:rsid w:val="00075702"/>
    <w:rsid w:val="00075F46"/>
    <w:rsid w:val="00076DFE"/>
    <w:rsid w:val="0007722A"/>
    <w:rsid w:val="00094306"/>
    <w:rsid w:val="000959BE"/>
    <w:rsid w:val="000962AC"/>
    <w:rsid w:val="000A07C8"/>
    <w:rsid w:val="000A4942"/>
    <w:rsid w:val="000A6B62"/>
    <w:rsid w:val="000B3532"/>
    <w:rsid w:val="000B5C43"/>
    <w:rsid w:val="000B5CCB"/>
    <w:rsid w:val="000B5E3F"/>
    <w:rsid w:val="000C3643"/>
    <w:rsid w:val="000C3662"/>
    <w:rsid w:val="000C4389"/>
    <w:rsid w:val="000C4BB7"/>
    <w:rsid w:val="000C5DF4"/>
    <w:rsid w:val="000D2317"/>
    <w:rsid w:val="000D2A39"/>
    <w:rsid w:val="000D58C4"/>
    <w:rsid w:val="000E18F3"/>
    <w:rsid w:val="000E2C1C"/>
    <w:rsid w:val="000E6998"/>
    <w:rsid w:val="000E6AEF"/>
    <w:rsid w:val="000E7540"/>
    <w:rsid w:val="000F2522"/>
    <w:rsid w:val="000F3187"/>
    <w:rsid w:val="000F3772"/>
    <w:rsid w:val="000F38D8"/>
    <w:rsid w:val="00107F52"/>
    <w:rsid w:val="00111368"/>
    <w:rsid w:val="00111BC3"/>
    <w:rsid w:val="00112076"/>
    <w:rsid w:val="00113658"/>
    <w:rsid w:val="001157EA"/>
    <w:rsid w:val="00117271"/>
    <w:rsid w:val="001233F3"/>
    <w:rsid w:val="00123B5F"/>
    <w:rsid w:val="00125F42"/>
    <w:rsid w:val="00127628"/>
    <w:rsid w:val="0013008A"/>
    <w:rsid w:val="00130BD2"/>
    <w:rsid w:val="001318B9"/>
    <w:rsid w:val="00133C60"/>
    <w:rsid w:val="00133EDA"/>
    <w:rsid w:val="00135AF0"/>
    <w:rsid w:val="00147234"/>
    <w:rsid w:val="001500AD"/>
    <w:rsid w:val="001502B4"/>
    <w:rsid w:val="00153B19"/>
    <w:rsid w:val="00160BC2"/>
    <w:rsid w:val="00162E8D"/>
    <w:rsid w:val="00166F3E"/>
    <w:rsid w:val="00170E88"/>
    <w:rsid w:val="00172D44"/>
    <w:rsid w:val="00174A34"/>
    <w:rsid w:val="001805EF"/>
    <w:rsid w:val="0018162B"/>
    <w:rsid w:val="00182D4F"/>
    <w:rsid w:val="00184142"/>
    <w:rsid w:val="00185728"/>
    <w:rsid w:val="0018651D"/>
    <w:rsid w:val="001877E8"/>
    <w:rsid w:val="00190DA9"/>
    <w:rsid w:val="00191341"/>
    <w:rsid w:val="00191517"/>
    <w:rsid w:val="001934F1"/>
    <w:rsid w:val="00194CBA"/>
    <w:rsid w:val="001961B0"/>
    <w:rsid w:val="001964EC"/>
    <w:rsid w:val="00196E6C"/>
    <w:rsid w:val="00197602"/>
    <w:rsid w:val="001A1F2B"/>
    <w:rsid w:val="001A5E04"/>
    <w:rsid w:val="001A6BCC"/>
    <w:rsid w:val="001B014D"/>
    <w:rsid w:val="001B0158"/>
    <w:rsid w:val="001B2A20"/>
    <w:rsid w:val="001B69DF"/>
    <w:rsid w:val="001C36DB"/>
    <w:rsid w:val="001C48F7"/>
    <w:rsid w:val="001C5571"/>
    <w:rsid w:val="001C6CE8"/>
    <w:rsid w:val="001D2D9C"/>
    <w:rsid w:val="001D6F4A"/>
    <w:rsid w:val="001E0F11"/>
    <w:rsid w:val="001E2B84"/>
    <w:rsid w:val="001E5D0F"/>
    <w:rsid w:val="001E627B"/>
    <w:rsid w:val="001F0754"/>
    <w:rsid w:val="001F0D03"/>
    <w:rsid w:val="001F3B7B"/>
    <w:rsid w:val="001F5CDD"/>
    <w:rsid w:val="001F6174"/>
    <w:rsid w:val="002026D9"/>
    <w:rsid w:val="002052B2"/>
    <w:rsid w:val="002107E5"/>
    <w:rsid w:val="0021383A"/>
    <w:rsid w:val="00214579"/>
    <w:rsid w:val="00214AFA"/>
    <w:rsid w:val="0021624C"/>
    <w:rsid w:val="00222777"/>
    <w:rsid w:val="00224DD7"/>
    <w:rsid w:val="00225AAD"/>
    <w:rsid w:val="002266BC"/>
    <w:rsid w:val="002276A7"/>
    <w:rsid w:val="002300C6"/>
    <w:rsid w:val="002311A8"/>
    <w:rsid w:val="00231A49"/>
    <w:rsid w:val="00232890"/>
    <w:rsid w:val="00233A69"/>
    <w:rsid w:val="00237615"/>
    <w:rsid w:val="002418F0"/>
    <w:rsid w:val="00241C6E"/>
    <w:rsid w:val="00242D8F"/>
    <w:rsid w:val="00243F95"/>
    <w:rsid w:val="0024531C"/>
    <w:rsid w:val="0024705E"/>
    <w:rsid w:val="00247409"/>
    <w:rsid w:val="002508E0"/>
    <w:rsid w:val="00251B5A"/>
    <w:rsid w:val="00253299"/>
    <w:rsid w:val="00255BE8"/>
    <w:rsid w:val="00255C3F"/>
    <w:rsid w:val="00256E02"/>
    <w:rsid w:val="00261FB9"/>
    <w:rsid w:val="0026335F"/>
    <w:rsid w:val="002719D0"/>
    <w:rsid w:val="00272277"/>
    <w:rsid w:val="002774EB"/>
    <w:rsid w:val="00281287"/>
    <w:rsid w:val="00282055"/>
    <w:rsid w:val="00283622"/>
    <w:rsid w:val="00284A11"/>
    <w:rsid w:val="00287733"/>
    <w:rsid w:val="00290529"/>
    <w:rsid w:val="00291BEA"/>
    <w:rsid w:val="00296387"/>
    <w:rsid w:val="002A1352"/>
    <w:rsid w:val="002A5165"/>
    <w:rsid w:val="002A64D2"/>
    <w:rsid w:val="002B49DD"/>
    <w:rsid w:val="002B4B84"/>
    <w:rsid w:val="002B739B"/>
    <w:rsid w:val="002C0320"/>
    <w:rsid w:val="002C085E"/>
    <w:rsid w:val="002D35A8"/>
    <w:rsid w:val="002D47F2"/>
    <w:rsid w:val="002D4927"/>
    <w:rsid w:val="002D5538"/>
    <w:rsid w:val="002D7867"/>
    <w:rsid w:val="002D7BE8"/>
    <w:rsid w:val="002E2D75"/>
    <w:rsid w:val="002E2F62"/>
    <w:rsid w:val="002E74DD"/>
    <w:rsid w:val="002E7FFD"/>
    <w:rsid w:val="002F3A6D"/>
    <w:rsid w:val="002F6075"/>
    <w:rsid w:val="00301412"/>
    <w:rsid w:val="00302EBC"/>
    <w:rsid w:val="00302F13"/>
    <w:rsid w:val="0030502F"/>
    <w:rsid w:val="003073C8"/>
    <w:rsid w:val="00313C30"/>
    <w:rsid w:val="0031634D"/>
    <w:rsid w:val="0031696F"/>
    <w:rsid w:val="003243FE"/>
    <w:rsid w:val="00350CD7"/>
    <w:rsid w:val="00351544"/>
    <w:rsid w:val="00351903"/>
    <w:rsid w:val="003557A0"/>
    <w:rsid w:val="003605F6"/>
    <w:rsid w:val="00360670"/>
    <w:rsid w:val="00360680"/>
    <w:rsid w:val="00362BD6"/>
    <w:rsid w:val="00362F25"/>
    <w:rsid w:val="00363A7A"/>
    <w:rsid w:val="00366848"/>
    <w:rsid w:val="00366E00"/>
    <w:rsid w:val="00372CDB"/>
    <w:rsid w:val="003746CE"/>
    <w:rsid w:val="00374810"/>
    <w:rsid w:val="003768BF"/>
    <w:rsid w:val="00376FFE"/>
    <w:rsid w:val="00377DC6"/>
    <w:rsid w:val="00381124"/>
    <w:rsid w:val="00381C7A"/>
    <w:rsid w:val="00382F0F"/>
    <w:rsid w:val="003831E8"/>
    <w:rsid w:val="00383260"/>
    <w:rsid w:val="0038351E"/>
    <w:rsid w:val="00385474"/>
    <w:rsid w:val="003867B8"/>
    <w:rsid w:val="00387E7E"/>
    <w:rsid w:val="0039209D"/>
    <w:rsid w:val="00392F26"/>
    <w:rsid w:val="003930BA"/>
    <w:rsid w:val="00393C71"/>
    <w:rsid w:val="0039579E"/>
    <w:rsid w:val="00395AB0"/>
    <w:rsid w:val="003A14FA"/>
    <w:rsid w:val="003A30F8"/>
    <w:rsid w:val="003A3BDD"/>
    <w:rsid w:val="003A6A6A"/>
    <w:rsid w:val="003B0A0A"/>
    <w:rsid w:val="003B0EEB"/>
    <w:rsid w:val="003B3C98"/>
    <w:rsid w:val="003B5164"/>
    <w:rsid w:val="003B7619"/>
    <w:rsid w:val="003C26DF"/>
    <w:rsid w:val="003C3D4B"/>
    <w:rsid w:val="003C3F95"/>
    <w:rsid w:val="003C6A54"/>
    <w:rsid w:val="003C6CED"/>
    <w:rsid w:val="003D1550"/>
    <w:rsid w:val="003E3A33"/>
    <w:rsid w:val="003E56B5"/>
    <w:rsid w:val="003F485C"/>
    <w:rsid w:val="00401507"/>
    <w:rsid w:val="004019A3"/>
    <w:rsid w:val="00405343"/>
    <w:rsid w:val="0041004E"/>
    <w:rsid w:val="0041183A"/>
    <w:rsid w:val="004127CC"/>
    <w:rsid w:val="004142FF"/>
    <w:rsid w:val="00416052"/>
    <w:rsid w:val="00417BF2"/>
    <w:rsid w:val="00421212"/>
    <w:rsid w:val="00422804"/>
    <w:rsid w:val="00423B0C"/>
    <w:rsid w:val="00424BF8"/>
    <w:rsid w:val="00424E4F"/>
    <w:rsid w:val="00425951"/>
    <w:rsid w:val="0042785A"/>
    <w:rsid w:val="004332F6"/>
    <w:rsid w:val="004367B6"/>
    <w:rsid w:val="00436A87"/>
    <w:rsid w:val="004370CA"/>
    <w:rsid w:val="004418F8"/>
    <w:rsid w:val="00444250"/>
    <w:rsid w:val="00447A5B"/>
    <w:rsid w:val="0045236A"/>
    <w:rsid w:val="0045573E"/>
    <w:rsid w:val="004622CF"/>
    <w:rsid w:val="00463943"/>
    <w:rsid w:val="004643D7"/>
    <w:rsid w:val="004748E7"/>
    <w:rsid w:val="004750FB"/>
    <w:rsid w:val="00475EA4"/>
    <w:rsid w:val="00480535"/>
    <w:rsid w:val="0048097A"/>
    <w:rsid w:val="00481AFA"/>
    <w:rsid w:val="00482868"/>
    <w:rsid w:val="00487A19"/>
    <w:rsid w:val="00490900"/>
    <w:rsid w:val="00490B4C"/>
    <w:rsid w:val="00491119"/>
    <w:rsid w:val="00491B70"/>
    <w:rsid w:val="00494E71"/>
    <w:rsid w:val="004A23A2"/>
    <w:rsid w:val="004A3835"/>
    <w:rsid w:val="004A4539"/>
    <w:rsid w:val="004A53E5"/>
    <w:rsid w:val="004B03E2"/>
    <w:rsid w:val="004B0AC9"/>
    <w:rsid w:val="004B6218"/>
    <w:rsid w:val="004B6D8A"/>
    <w:rsid w:val="004B6E68"/>
    <w:rsid w:val="004C0BE7"/>
    <w:rsid w:val="004C1AA1"/>
    <w:rsid w:val="004C2B5D"/>
    <w:rsid w:val="004D4446"/>
    <w:rsid w:val="004D6B35"/>
    <w:rsid w:val="004E0B8A"/>
    <w:rsid w:val="004E4518"/>
    <w:rsid w:val="004E4CCD"/>
    <w:rsid w:val="004E5736"/>
    <w:rsid w:val="004E71FA"/>
    <w:rsid w:val="004F58C8"/>
    <w:rsid w:val="005040C7"/>
    <w:rsid w:val="005073AB"/>
    <w:rsid w:val="00510F78"/>
    <w:rsid w:val="005140EB"/>
    <w:rsid w:val="00515BB7"/>
    <w:rsid w:val="0052103B"/>
    <w:rsid w:val="00525173"/>
    <w:rsid w:val="00526A2A"/>
    <w:rsid w:val="00534604"/>
    <w:rsid w:val="00534775"/>
    <w:rsid w:val="00534A6F"/>
    <w:rsid w:val="00535CCB"/>
    <w:rsid w:val="00541B77"/>
    <w:rsid w:val="00544870"/>
    <w:rsid w:val="0054495C"/>
    <w:rsid w:val="005476FC"/>
    <w:rsid w:val="00547C80"/>
    <w:rsid w:val="00552C6A"/>
    <w:rsid w:val="00552E39"/>
    <w:rsid w:val="005542FE"/>
    <w:rsid w:val="00555476"/>
    <w:rsid w:val="005634E6"/>
    <w:rsid w:val="0056373E"/>
    <w:rsid w:val="00572371"/>
    <w:rsid w:val="00572782"/>
    <w:rsid w:val="0057574C"/>
    <w:rsid w:val="00577025"/>
    <w:rsid w:val="00582A24"/>
    <w:rsid w:val="00583149"/>
    <w:rsid w:val="00584618"/>
    <w:rsid w:val="005942D9"/>
    <w:rsid w:val="00595AF6"/>
    <w:rsid w:val="005973C0"/>
    <w:rsid w:val="0059783C"/>
    <w:rsid w:val="005A0BB4"/>
    <w:rsid w:val="005A15FA"/>
    <w:rsid w:val="005A20F8"/>
    <w:rsid w:val="005A501D"/>
    <w:rsid w:val="005A616E"/>
    <w:rsid w:val="005A69CB"/>
    <w:rsid w:val="005A725F"/>
    <w:rsid w:val="005B03DD"/>
    <w:rsid w:val="005B2AB3"/>
    <w:rsid w:val="005C6DDC"/>
    <w:rsid w:val="005C7DF1"/>
    <w:rsid w:val="005D0751"/>
    <w:rsid w:val="005D0F2A"/>
    <w:rsid w:val="005D1CAB"/>
    <w:rsid w:val="005D40A7"/>
    <w:rsid w:val="005E0C51"/>
    <w:rsid w:val="005E38AB"/>
    <w:rsid w:val="005E4C63"/>
    <w:rsid w:val="005E4FB8"/>
    <w:rsid w:val="005E5369"/>
    <w:rsid w:val="005F3249"/>
    <w:rsid w:val="005F32D6"/>
    <w:rsid w:val="005F4B16"/>
    <w:rsid w:val="005F655F"/>
    <w:rsid w:val="0060161E"/>
    <w:rsid w:val="00602975"/>
    <w:rsid w:val="006032F0"/>
    <w:rsid w:val="00604E9A"/>
    <w:rsid w:val="006064D9"/>
    <w:rsid w:val="00606E68"/>
    <w:rsid w:val="006073D0"/>
    <w:rsid w:val="006121B2"/>
    <w:rsid w:val="006125C4"/>
    <w:rsid w:val="00612966"/>
    <w:rsid w:val="00614CD6"/>
    <w:rsid w:val="00620CB7"/>
    <w:rsid w:val="00624FC0"/>
    <w:rsid w:val="006268FA"/>
    <w:rsid w:val="006271A1"/>
    <w:rsid w:val="00630397"/>
    <w:rsid w:val="00630622"/>
    <w:rsid w:val="006306BE"/>
    <w:rsid w:val="006370D1"/>
    <w:rsid w:val="00642220"/>
    <w:rsid w:val="006432E7"/>
    <w:rsid w:val="00643308"/>
    <w:rsid w:val="006524AD"/>
    <w:rsid w:val="0065742C"/>
    <w:rsid w:val="00663A6F"/>
    <w:rsid w:val="00664C26"/>
    <w:rsid w:val="0066719A"/>
    <w:rsid w:val="00670754"/>
    <w:rsid w:val="00672549"/>
    <w:rsid w:val="00672593"/>
    <w:rsid w:val="0067550C"/>
    <w:rsid w:val="00682652"/>
    <w:rsid w:val="00685C39"/>
    <w:rsid w:val="00690FF3"/>
    <w:rsid w:val="00691C38"/>
    <w:rsid w:val="00693D29"/>
    <w:rsid w:val="00694D62"/>
    <w:rsid w:val="006964E4"/>
    <w:rsid w:val="006A5402"/>
    <w:rsid w:val="006A63B1"/>
    <w:rsid w:val="006B63D5"/>
    <w:rsid w:val="006B75A0"/>
    <w:rsid w:val="006C7D09"/>
    <w:rsid w:val="006D2279"/>
    <w:rsid w:val="006D36F4"/>
    <w:rsid w:val="006D4B7A"/>
    <w:rsid w:val="006D5B46"/>
    <w:rsid w:val="006E56EC"/>
    <w:rsid w:val="006E7C4F"/>
    <w:rsid w:val="006F1758"/>
    <w:rsid w:val="006F4035"/>
    <w:rsid w:val="006F725C"/>
    <w:rsid w:val="007032CC"/>
    <w:rsid w:val="00703452"/>
    <w:rsid w:val="00705BA2"/>
    <w:rsid w:val="00706BE1"/>
    <w:rsid w:val="007116C1"/>
    <w:rsid w:val="0071194F"/>
    <w:rsid w:val="00715F78"/>
    <w:rsid w:val="007162BA"/>
    <w:rsid w:val="00717495"/>
    <w:rsid w:val="007177EE"/>
    <w:rsid w:val="007229CA"/>
    <w:rsid w:val="00723250"/>
    <w:rsid w:val="00724532"/>
    <w:rsid w:val="0073027A"/>
    <w:rsid w:val="00730EF5"/>
    <w:rsid w:val="00743C85"/>
    <w:rsid w:val="00744764"/>
    <w:rsid w:val="00744B24"/>
    <w:rsid w:val="007507E9"/>
    <w:rsid w:val="00750B58"/>
    <w:rsid w:val="00752310"/>
    <w:rsid w:val="007552C0"/>
    <w:rsid w:val="007557EF"/>
    <w:rsid w:val="0075626F"/>
    <w:rsid w:val="00756ADC"/>
    <w:rsid w:val="00757F60"/>
    <w:rsid w:val="00762EC5"/>
    <w:rsid w:val="007636E6"/>
    <w:rsid w:val="00763D85"/>
    <w:rsid w:val="00767174"/>
    <w:rsid w:val="007677B9"/>
    <w:rsid w:val="00771F26"/>
    <w:rsid w:val="00772FFA"/>
    <w:rsid w:val="007746B7"/>
    <w:rsid w:val="00775029"/>
    <w:rsid w:val="0077509C"/>
    <w:rsid w:val="00776F04"/>
    <w:rsid w:val="0078268D"/>
    <w:rsid w:val="0078429A"/>
    <w:rsid w:val="007844DC"/>
    <w:rsid w:val="00785059"/>
    <w:rsid w:val="0078642F"/>
    <w:rsid w:val="007878DC"/>
    <w:rsid w:val="00787F9D"/>
    <w:rsid w:val="00791687"/>
    <w:rsid w:val="00796147"/>
    <w:rsid w:val="007A0C7A"/>
    <w:rsid w:val="007A0CB3"/>
    <w:rsid w:val="007A21AD"/>
    <w:rsid w:val="007A4C5B"/>
    <w:rsid w:val="007A57BA"/>
    <w:rsid w:val="007A69E1"/>
    <w:rsid w:val="007B26EF"/>
    <w:rsid w:val="007B3D93"/>
    <w:rsid w:val="007B665A"/>
    <w:rsid w:val="007B7E26"/>
    <w:rsid w:val="007C0A82"/>
    <w:rsid w:val="007C0ACF"/>
    <w:rsid w:val="007C2191"/>
    <w:rsid w:val="007C3AF2"/>
    <w:rsid w:val="007C6101"/>
    <w:rsid w:val="007C7A83"/>
    <w:rsid w:val="007C7F88"/>
    <w:rsid w:val="007D0271"/>
    <w:rsid w:val="007D19F6"/>
    <w:rsid w:val="007D545B"/>
    <w:rsid w:val="007D7756"/>
    <w:rsid w:val="007E129E"/>
    <w:rsid w:val="007E1C22"/>
    <w:rsid w:val="007E32F6"/>
    <w:rsid w:val="007E499E"/>
    <w:rsid w:val="007E7B58"/>
    <w:rsid w:val="007F0434"/>
    <w:rsid w:val="007F1210"/>
    <w:rsid w:val="007F3EB3"/>
    <w:rsid w:val="007F474C"/>
    <w:rsid w:val="007F523E"/>
    <w:rsid w:val="007F7A8E"/>
    <w:rsid w:val="00800822"/>
    <w:rsid w:val="008019DD"/>
    <w:rsid w:val="00802DF7"/>
    <w:rsid w:val="0080449D"/>
    <w:rsid w:val="00807EDA"/>
    <w:rsid w:val="00810538"/>
    <w:rsid w:val="00810561"/>
    <w:rsid w:val="00810D03"/>
    <w:rsid w:val="00823CB2"/>
    <w:rsid w:val="00823DD5"/>
    <w:rsid w:val="00824318"/>
    <w:rsid w:val="008244DA"/>
    <w:rsid w:val="008245FB"/>
    <w:rsid w:val="008250C2"/>
    <w:rsid w:val="00825AB9"/>
    <w:rsid w:val="0083306C"/>
    <w:rsid w:val="008349D1"/>
    <w:rsid w:val="00846596"/>
    <w:rsid w:val="008501CF"/>
    <w:rsid w:val="008543AC"/>
    <w:rsid w:val="008558AB"/>
    <w:rsid w:val="00860224"/>
    <w:rsid w:val="00861361"/>
    <w:rsid w:val="0086144A"/>
    <w:rsid w:val="00861C7D"/>
    <w:rsid w:val="0086368E"/>
    <w:rsid w:val="00867472"/>
    <w:rsid w:val="00873D2C"/>
    <w:rsid w:val="008755D2"/>
    <w:rsid w:val="00875AAC"/>
    <w:rsid w:val="00875BC5"/>
    <w:rsid w:val="00876068"/>
    <w:rsid w:val="00882BBB"/>
    <w:rsid w:val="0088359E"/>
    <w:rsid w:val="00886F9C"/>
    <w:rsid w:val="00897063"/>
    <w:rsid w:val="008A168F"/>
    <w:rsid w:val="008A3EBD"/>
    <w:rsid w:val="008A766F"/>
    <w:rsid w:val="008B2B52"/>
    <w:rsid w:val="008B5ADC"/>
    <w:rsid w:val="008C0BE9"/>
    <w:rsid w:val="008C3518"/>
    <w:rsid w:val="008C5BF1"/>
    <w:rsid w:val="008C5DFE"/>
    <w:rsid w:val="008C5E44"/>
    <w:rsid w:val="008C73DB"/>
    <w:rsid w:val="008D0402"/>
    <w:rsid w:val="008D18D8"/>
    <w:rsid w:val="008D5A52"/>
    <w:rsid w:val="008D5B82"/>
    <w:rsid w:val="008D5E66"/>
    <w:rsid w:val="008E3FE4"/>
    <w:rsid w:val="008E6E6B"/>
    <w:rsid w:val="008F0887"/>
    <w:rsid w:val="008F0E78"/>
    <w:rsid w:val="008F1E6D"/>
    <w:rsid w:val="008F2ABA"/>
    <w:rsid w:val="008F5C55"/>
    <w:rsid w:val="008F6F9B"/>
    <w:rsid w:val="009002F3"/>
    <w:rsid w:val="009009F3"/>
    <w:rsid w:val="00904C95"/>
    <w:rsid w:val="00906973"/>
    <w:rsid w:val="0090763C"/>
    <w:rsid w:val="00910640"/>
    <w:rsid w:val="00911986"/>
    <w:rsid w:val="00914084"/>
    <w:rsid w:val="00922E28"/>
    <w:rsid w:val="00923661"/>
    <w:rsid w:val="00924961"/>
    <w:rsid w:val="00931CEA"/>
    <w:rsid w:val="0093219F"/>
    <w:rsid w:val="009327BA"/>
    <w:rsid w:val="00933DF0"/>
    <w:rsid w:val="009416BB"/>
    <w:rsid w:val="00942A75"/>
    <w:rsid w:val="00942AB9"/>
    <w:rsid w:val="009438E5"/>
    <w:rsid w:val="00947FE3"/>
    <w:rsid w:val="0095084F"/>
    <w:rsid w:val="0095620B"/>
    <w:rsid w:val="00957E54"/>
    <w:rsid w:val="0096150A"/>
    <w:rsid w:val="0096230A"/>
    <w:rsid w:val="00963973"/>
    <w:rsid w:val="00970A18"/>
    <w:rsid w:val="00970FC6"/>
    <w:rsid w:val="00971E13"/>
    <w:rsid w:val="00973AAE"/>
    <w:rsid w:val="009826C4"/>
    <w:rsid w:val="009841B5"/>
    <w:rsid w:val="00986AE7"/>
    <w:rsid w:val="00987176"/>
    <w:rsid w:val="00996367"/>
    <w:rsid w:val="009A1106"/>
    <w:rsid w:val="009A5177"/>
    <w:rsid w:val="009A79B3"/>
    <w:rsid w:val="009B0D49"/>
    <w:rsid w:val="009B346B"/>
    <w:rsid w:val="009B4024"/>
    <w:rsid w:val="009B4849"/>
    <w:rsid w:val="009B706E"/>
    <w:rsid w:val="009C03DE"/>
    <w:rsid w:val="009C042A"/>
    <w:rsid w:val="009C726B"/>
    <w:rsid w:val="009C7740"/>
    <w:rsid w:val="009C78F1"/>
    <w:rsid w:val="009D43E0"/>
    <w:rsid w:val="009D5C26"/>
    <w:rsid w:val="009D6E78"/>
    <w:rsid w:val="009D76AD"/>
    <w:rsid w:val="009E11A1"/>
    <w:rsid w:val="009E18C7"/>
    <w:rsid w:val="009E1D49"/>
    <w:rsid w:val="009E267F"/>
    <w:rsid w:val="009E6AA9"/>
    <w:rsid w:val="009E7053"/>
    <w:rsid w:val="009F17A6"/>
    <w:rsid w:val="009F4DFC"/>
    <w:rsid w:val="009F52FC"/>
    <w:rsid w:val="00A00B54"/>
    <w:rsid w:val="00A00EA8"/>
    <w:rsid w:val="00A04F49"/>
    <w:rsid w:val="00A05104"/>
    <w:rsid w:val="00A05D7C"/>
    <w:rsid w:val="00A07CC8"/>
    <w:rsid w:val="00A07E4F"/>
    <w:rsid w:val="00A10150"/>
    <w:rsid w:val="00A14E2D"/>
    <w:rsid w:val="00A15A23"/>
    <w:rsid w:val="00A20B06"/>
    <w:rsid w:val="00A20CEC"/>
    <w:rsid w:val="00A21429"/>
    <w:rsid w:val="00A215FD"/>
    <w:rsid w:val="00A2399E"/>
    <w:rsid w:val="00A314FC"/>
    <w:rsid w:val="00A31EDB"/>
    <w:rsid w:val="00A3222D"/>
    <w:rsid w:val="00A33555"/>
    <w:rsid w:val="00A3369C"/>
    <w:rsid w:val="00A36483"/>
    <w:rsid w:val="00A37974"/>
    <w:rsid w:val="00A464E3"/>
    <w:rsid w:val="00A51B9B"/>
    <w:rsid w:val="00A5260A"/>
    <w:rsid w:val="00A52982"/>
    <w:rsid w:val="00A57550"/>
    <w:rsid w:val="00A61083"/>
    <w:rsid w:val="00A65CA5"/>
    <w:rsid w:val="00A663A2"/>
    <w:rsid w:val="00A67CC4"/>
    <w:rsid w:val="00A67E22"/>
    <w:rsid w:val="00A71620"/>
    <w:rsid w:val="00A71F74"/>
    <w:rsid w:val="00A74E1B"/>
    <w:rsid w:val="00A759BA"/>
    <w:rsid w:val="00A75A69"/>
    <w:rsid w:val="00A80BAF"/>
    <w:rsid w:val="00A814A4"/>
    <w:rsid w:val="00A81557"/>
    <w:rsid w:val="00A83C33"/>
    <w:rsid w:val="00A85449"/>
    <w:rsid w:val="00A857F1"/>
    <w:rsid w:val="00A868AC"/>
    <w:rsid w:val="00A90815"/>
    <w:rsid w:val="00A90C22"/>
    <w:rsid w:val="00A9132A"/>
    <w:rsid w:val="00A919B2"/>
    <w:rsid w:val="00A920F3"/>
    <w:rsid w:val="00A96C31"/>
    <w:rsid w:val="00AA1FC3"/>
    <w:rsid w:val="00AA279A"/>
    <w:rsid w:val="00AA2CF2"/>
    <w:rsid w:val="00AA7007"/>
    <w:rsid w:val="00AA7890"/>
    <w:rsid w:val="00AA7C8A"/>
    <w:rsid w:val="00AB4A7E"/>
    <w:rsid w:val="00AB5531"/>
    <w:rsid w:val="00AB5566"/>
    <w:rsid w:val="00AB57D3"/>
    <w:rsid w:val="00AB5BC8"/>
    <w:rsid w:val="00AC20AE"/>
    <w:rsid w:val="00AC585E"/>
    <w:rsid w:val="00AC5F3E"/>
    <w:rsid w:val="00AC6787"/>
    <w:rsid w:val="00AC68A6"/>
    <w:rsid w:val="00AC7DF9"/>
    <w:rsid w:val="00AD1D4B"/>
    <w:rsid w:val="00AD2E65"/>
    <w:rsid w:val="00AD404B"/>
    <w:rsid w:val="00AE279A"/>
    <w:rsid w:val="00AF082B"/>
    <w:rsid w:val="00AF0CD2"/>
    <w:rsid w:val="00AF0E0D"/>
    <w:rsid w:val="00AF2245"/>
    <w:rsid w:val="00AF6117"/>
    <w:rsid w:val="00AF6405"/>
    <w:rsid w:val="00AF7392"/>
    <w:rsid w:val="00B0007A"/>
    <w:rsid w:val="00B0234C"/>
    <w:rsid w:val="00B023E8"/>
    <w:rsid w:val="00B05818"/>
    <w:rsid w:val="00B05AFE"/>
    <w:rsid w:val="00B068B8"/>
    <w:rsid w:val="00B10F73"/>
    <w:rsid w:val="00B13AFB"/>
    <w:rsid w:val="00B14D90"/>
    <w:rsid w:val="00B15A73"/>
    <w:rsid w:val="00B17625"/>
    <w:rsid w:val="00B20891"/>
    <w:rsid w:val="00B21DBE"/>
    <w:rsid w:val="00B23577"/>
    <w:rsid w:val="00B26431"/>
    <w:rsid w:val="00B305DD"/>
    <w:rsid w:val="00B331AA"/>
    <w:rsid w:val="00B34E15"/>
    <w:rsid w:val="00B3771B"/>
    <w:rsid w:val="00B40919"/>
    <w:rsid w:val="00B42E52"/>
    <w:rsid w:val="00B436C0"/>
    <w:rsid w:val="00B437A1"/>
    <w:rsid w:val="00B45F4B"/>
    <w:rsid w:val="00B46566"/>
    <w:rsid w:val="00B47AE8"/>
    <w:rsid w:val="00B51515"/>
    <w:rsid w:val="00B52841"/>
    <w:rsid w:val="00B61817"/>
    <w:rsid w:val="00B623E4"/>
    <w:rsid w:val="00B718C9"/>
    <w:rsid w:val="00B72C15"/>
    <w:rsid w:val="00B73F25"/>
    <w:rsid w:val="00B74745"/>
    <w:rsid w:val="00B8096C"/>
    <w:rsid w:val="00B81745"/>
    <w:rsid w:val="00B81948"/>
    <w:rsid w:val="00B832D1"/>
    <w:rsid w:val="00B85570"/>
    <w:rsid w:val="00B90798"/>
    <w:rsid w:val="00B91629"/>
    <w:rsid w:val="00B91667"/>
    <w:rsid w:val="00B970CE"/>
    <w:rsid w:val="00B97214"/>
    <w:rsid w:val="00B97E24"/>
    <w:rsid w:val="00BA0BF1"/>
    <w:rsid w:val="00BA256A"/>
    <w:rsid w:val="00BA4ABA"/>
    <w:rsid w:val="00BA4BB8"/>
    <w:rsid w:val="00BA65C4"/>
    <w:rsid w:val="00BA6D1C"/>
    <w:rsid w:val="00BA759A"/>
    <w:rsid w:val="00BB0A3B"/>
    <w:rsid w:val="00BB1C46"/>
    <w:rsid w:val="00BB31CE"/>
    <w:rsid w:val="00BC0F15"/>
    <w:rsid w:val="00BD02A4"/>
    <w:rsid w:val="00BD33D0"/>
    <w:rsid w:val="00BD359B"/>
    <w:rsid w:val="00BD39D4"/>
    <w:rsid w:val="00BD4A43"/>
    <w:rsid w:val="00BD62E2"/>
    <w:rsid w:val="00BE0C25"/>
    <w:rsid w:val="00BE29D6"/>
    <w:rsid w:val="00BE71DD"/>
    <w:rsid w:val="00BE7D52"/>
    <w:rsid w:val="00BF1CAC"/>
    <w:rsid w:val="00BF47FF"/>
    <w:rsid w:val="00BF709B"/>
    <w:rsid w:val="00BF7DF9"/>
    <w:rsid w:val="00C0283B"/>
    <w:rsid w:val="00C039F0"/>
    <w:rsid w:val="00C075C5"/>
    <w:rsid w:val="00C10B42"/>
    <w:rsid w:val="00C1166B"/>
    <w:rsid w:val="00C135F5"/>
    <w:rsid w:val="00C139FB"/>
    <w:rsid w:val="00C145E7"/>
    <w:rsid w:val="00C16621"/>
    <w:rsid w:val="00C17152"/>
    <w:rsid w:val="00C172E2"/>
    <w:rsid w:val="00C2082A"/>
    <w:rsid w:val="00C22D75"/>
    <w:rsid w:val="00C23FA9"/>
    <w:rsid w:val="00C244A2"/>
    <w:rsid w:val="00C27163"/>
    <w:rsid w:val="00C3237E"/>
    <w:rsid w:val="00C34148"/>
    <w:rsid w:val="00C34343"/>
    <w:rsid w:val="00C35F73"/>
    <w:rsid w:val="00C376BF"/>
    <w:rsid w:val="00C419DC"/>
    <w:rsid w:val="00C41C78"/>
    <w:rsid w:val="00C43E0F"/>
    <w:rsid w:val="00C458F4"/>
    <w:rsid w:val="00C50CDF"/>
    <w:rsid w:val="00C5138A"/>
    <w:rsid w:val="00C605A5"/>
    <w:rsid w:val="00C61D52"/>
    <w:rsid w:val="00C61DBA"/>
    <w:rsid w:val="00C6421E"/>
    <w:rsid w:val="00C644C0"/>
    <w:rsid w:val="00C67750"/>
    <w:rsid w:val="00C70BF5"/>
    <w:rsid w:val="00C732BB"/>
    <w:rsid w:val="00C748E6"/>
    <w:rsid w:val="00C74B08"/>
    <w:rsid w:val="00C759EE"/>
    <w:rsid w:val="00C77147"/>
    <w:rsid w:val="00C77B0C"/>
    <w:rsid w:val="00C8146B"/>
    <w:rsid w:val="00C84419"/>
    <w:rsid w:val="00C849D4"/>
    <w:rsid w:val="00C86775"/>
    <w:rsid w:val="00C919C4"/>
    <w:rsid w:val="00C95190"/>
    <w:rsid w:val="00C95202"/>
    <w:rsid w:val="00C96B02"/>
    <w:rsid w:val="00CA0AAB"/>
    <w:rsid w:val="00CB3408"/>
    <w:rsid w:val="00CB555E"/>
    <w:rsid w:val="00CB71E5"/>
    <w:rsid w:val="00CC021E"/>
    <w:rsid w:val="00CC3910"/>
    <w:rsid w:val="00CC643A"/>
    <w:rsid w:val="00CD0A04"/>
    <w:rsid w:val="00CD200A"/>
    <w:rsid w:val="00CD2888"/>
    <w:rsid w:val="00CD5591"/>
    <w:rsid w:val="00CE3E3C"/>
    <w:rsid w:val="00CE518D"/>
    <w:rsid w:val="00CE5661"/>
    <w:rsid w:val="00CE618B"/>
    <w:rsid w:val="00CE6DBE"/>
    <w:rsid w:val="00CF370A"/>
    <w:rsid w:val="00CF3D95"/>
    <w:rsid w:val="00CF584D"/>
    <w:rsid w:val="00CF6947"/>
    <w:rsid w:val="00CF774B"/>
    <w:rsid w:val="00D02DD1"/>
    <w:rsid w:val="00D02E60"/>
    <w:rsid w:val="00D06FB2"/>
    <w:rsid w:val="00D10681"/>
    <w:rsid w:val="00D11D21"/>
    <w:rsid w:val="00D15A10"/>
    <w:rsid w:val="00D1716E"/>
    <w:rsid w:val="00D23FBB"/>
    <w:rsid w:val="00D2539A"/>
    <w:rsid w:val="00D26FDE"/>
    <w:rsid w:val="00D317F0"/>
    <w:rsid w:val="00D32F0D"/>
    <w:rsid w:val="00D35606"/>
    <w:rsid w:val="00D45B9D"/>
    <w:rsid w:val="00D46A5D"/>
    <w:rsid w:val="00D5170C"/>
    <w:rsid w:val="00D53B9B"/>
    <w:rsid w:val="00D542AB"/>
    <w:rsid w:val="00D54402"/>
    <w:rsid w:val="00D60042"/>
    <w:rsid w:val="00D64D1E"/>
    <w:rsid w:val="00D65CE0"/>
    <w:rsid w:val="00D70344"/>
    <w:rsid w:val="00D72B7C"/>
    <w:rsid w:val="00D80E90"/>
    <w:rsid w:val="00D84163"/>
    <w:rsid w:val="00D92EE1"/>
    <w:rsid w:val="00D95DAB"/>
    <w:rsid w:val="00DA13BE"/>
    <w:rsid w:val="00DA1BF4"/>
    <w:rsid w:val="00DA24FA"/>
    <w:rsid w:val="00DA32F4"/>
    <w:rsid w:val="00DA3D66"/>
    <w:rsid w:val="00DA7781"/>
    <w:rsid w:val="00DB2C0C"/>
    <w:rsid w:val="00DB563E"/>
    <w:rsid w:val="00DC0136"/>
    <w:rsid w:val="00DC3D8C"/>
    <w:rsid w:val="00DC4410"/>
    <w:rsid w:val="00DC600F"/>
    <w:rsid w:val="00DD2F07"/>
    <w:rsid w:val="00DD405C"/>
    <w:rsid w:val="00DD4B30"/>
    <w:rsid w:val="00DD5F4D"/>
    <w:rsid w:val="00DE4067"/>
    <w:rsid w:val="00DE4772"/>
    <w:rsid w:val="00DE4B4E"/>
    <w:rsid w:val="00DF018C"/>
    <w:rsid w:val="00DF0730"/>
    <w:rsid w:val="00DF14AD"/>
    <w:rsid w:val="00DF3C4C"/>
    <w:rsid w:val="00DF4A93"/>
    <w:rsid w:val="00DF6123"/>
    <w:rsid w:val="00DF7B1D"/>
    <w:rsid w:val="00E00DC9"/>
    <w:rsid w:val="00E020F0"/>
    <w:rsid w:val="00E065BE"/>
    <w:rsid w:val="00E077B1"/>
    <w:rsid w:val="00E079D6"/>
    <w:rsid w:val="00E10CDB"/>
    <w:rsid w:val="00E133B8"/>
    <w:rsid w:val="00E14932"/>
    <w:rsid w:val="00E176D5"/>
    <w:rsid w:val="00E1775F"/>
    <w:rsid w:val="00E1782B"/>
    <w:rsid w:val="00E268AA"/>
    <w:rsid w:val="00E301A5"/>
    <w:rsid w:val="00E32571"/>
    <w:rsid w:val="00E3346B"/>
    <w:rsid w:val="00E35CF2"/>
    <w:rsid w:val="00E40395"/>
    <w:rsid w:val="00E40BBA"/>
    <w:rsid w:val="00E41962"/>
    <w:rsid w:val="00E47CC3"/>
    <w:rsid w:val="00E50829"/>
    <w:rsid w:val="00E50C76"/>
    <w:rsid w:val="00E53EF8"/>
    <w:rsid w:val="00E55D1D"/>
    <w:rsid w:val="00E61BAB"/>
    <w:rsid w:val="00E64796"/>
    <w:rsid w:val="00E70061"/>
    <w:rsid w:val="00E7221B"/>
    <w:rsid w:val="00E73772"/>
    <w:rsid w:val="00E761F4"/>
    <w:rsid w:val="00E76C75"/>
    <w:rsid w:val="00E81B99"/>
    <w:rsid w:val="00E81E29"/>
    <w:rsid w:val="00E825DF"/>
    <w:rsid w:val="00E859C1"/>
    <w:rsid w:val="00E9140E"/>
    <w:rsid w:val="00E92339"/>
    <w:rsid w:val="00E93949"/>
    <w:rsid w:val="00E95C27"/>
    <w:rsid w:val="00E97269"/>
    <w:rsid w:val="00E97E4C"/>
    <w:rsid w:val="00EA03AC"/>
    <w:rsid w:val="00EA12FD"/>
    <w:rsid w:val="00EA3B2F"/>
    <w:rsid w:val="00EA41CF"/>
    <w:rsid w:val="00EA4A88"/>
    <w:rsid w:val="00EA4CDF"/>
    <w:rsid w:val="00EA6708"/>
    <w:rsid w:val="00EA79E4"/>
    <w:rsid w:val="00EA7AEC"/>
    <w:rsid w:val="00EB1BB2"/>
    <w:rsid w:val="00EB38FF"/>
    <w:rsid w:val="00EB5048"/>
    <w:rsid w:val="00EB51CC"/>
    <w:rsid w:val="00EC1807"/>
    <w:rsid w:val="00EC4463"/>
    <w:rsid w:val="00EC481F"/>
    <w:rsid w:val="00EC539E"/>
    <w:rsid w:val="00ED5B87"/>
    <w:rsid w:val="00EE209B"/>
    <w:rsid w:val="00EE4327"/>
    <w:rsid w:val="00EE47E8"/>
    <w:rsid w:val="00EE5EEA"/>
    <w:rsid w:val="00EE6D74"/>
    <w:rsid w:val="00EE7053"/>
    <w:rsid w:val="00EF08C5"/>
    <w:rsid w:val="00EF73EB"/>
    <w:rsid w:val="00F02841"/>
    <w:rsid w:val="00F06ABC"/>
    <w:rsid w:val="00F118E8"/>
    <w:rsid w:val="00F12D04"/>
    <w:rsid w:val="00F13CC2"/>
    <w:rsid w:val="00F2323F"/>
    <w:rsid w:val="00F27E36"/>
    <w:rsid w:val="00F314F3"/>
    <w:rsid w:val="00F336E2"/>
    <w:rsid w:val="00F3603E"/>
    <w:rsid w:val="00F36397"/>
    <w:rsid w:val="00F3712C"/>
    <w:rsid w:val="00F37C6D"/>
    <w:rsid w:val="00F42211"/>
    <w:rsid w:val="00F45AD3"/>
    <w:rsid w:val="00F50B91"/>
    <w:rsid w:val="00F52BDA"/>
    <w:rsid w:val="00F54843"/>
    <w:rsid w:val="00F54B46"/>
    <w:rsid w:val="00F54B49"/>
    <w:rsid w:val="00F577BF"/>
    <w:rsid w:val="00F61D56"/>
    <w:rsid w:val="00F62EE3"/>
    <w:rsid w:val="00F63CDE"/>
    <w:rsid w:val="00F64882"/>
    <w:rsid w:val="00F65FD8"/>
    <w:rsid w:val="00F70E3F"/>
    <w:rsid w:val="00F7192F"/>
    <w:rsid w:val="00F721E9"/>
    <w:rsid w:val="00F72473"/>
    <w:rsid w:val="00F72A69"/>
    <w:rsid w:val="00F751B4"/>
    <w:rsid w:val="00F81546"/>
    <w:rsid w:val="00F82710"/>
    <w:rsid w:val="00F830A4"/>
    <w:rsid w:val="00F83552"/>
    <w:rsid w:val="00F8384D"/>
    <w:rsid w:val="00F903CF"/>
    <w:rsid w:val="00F95767"/>
    <w:rsid w:val="00F96C5E"/>
    <w:rsid w:val="00F96D65"/>
    <w:rsid w:val="00F97715"/>
    <w:rsid w:val="00FA1CF9"/>
    <w:rsid w:val="00FA2327"/>
    <w:rsid w:val="00FA29A0"/>
    <w:rsid w:val="00FA5D53"/>
    <w:rsid w:val="00FB2451"/>
    <w:rsid w:val="00FB29C7"/>
    <w:rsid w:val="00FB3940"/>
    <w:rsid w:val="00FB63E9"/>
    <w:rsid w:val="00FB66DB"/>
    <w:rsid w:val="00FC025E"/>
    <w:rsid w:val="00FC2733"/>
    <w:rsid w:val="00FD2A85"/>
    <w:rsid w:val="00FD485C"/>
    <w:rsid w:val="00FD6598"/>
    <w:rsid w:val="00FD7DBA"/>
    <w:rsid w:val="00FE00C1"/>
    <w:rsid w:val="00FE02B4"/>
    <w:rsid w:val="00FE03AE"/>
    <w:rsid w:val="00FE2BA9"/>
    <w:rsid w:val="00FE351D"/>
    <w:rsid w:val="00FE4A0D"/>
    <w:rsid w:val="00FF2FC0"/>
    <w:rsid w:val="00FF3B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AB45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70D1"/>
    <w:pPr>
      <w:spacing w:before="240" w:after="0"/>
    </w:pPr>
    <w:rPr>
      <w:sz w:val="20"/>
    </w:rPr>
  </w:style>
  <w:style w:type="paragraph" w:styleId="Heading1">
    <w:name w:val="heading 1"/>
    <w:basedOn w:val="Normal"/>
    <w:next w:val="Normal"/>
    <w:link w:val="Heading1Char"/>
    <w:uiPriority w:val="9"/>
    <w:qFormat/>
    <w:rsid w:val="00F96C5E"/>
    <w:pPr>
      <w:spacing w:before="210"/>
      <w:outlineLvl w:val="0"/>
    </w:pPr>
    <w:rPr>
      <w:rFonts w:asciiTheme="majorHAnsi" w:hAnsiTheme="majorHAnsi"/>
      <w:b/>
      <w:bCs/>
      <w:sz w:val="48"/>
      <w:szCs w:val="48"/>
    </w:rPr>
  </w:style>
  <w:style w:type="paragraph" w:styleId="Heading2">
    <w:name w:val="heading 2"/>
    <w:basedOn w:val="Normal"/>
    <w:next w:val="Normal"/>
    <w:link w:val="Heading2Char"/>
    <w:uiPriority w:val="9"/>
    <w:qFormat/>
    <w:rsid w:val="00A2399E"/>
    <w:pPr>
      <w:outlineLvl w:val="1"/>
    </w:pPr>
    <w:rPr>
      <w:b/>
      <w:bCs/>
      <w:sz w:val="36"/>
      <w:szCs w:val="30"/>
    </w:rPr>
  </w:style>
  <w:style w:type="paragraph" w:styleId="Heading3">
    <w:name w:val="heading 3"/>
    <w:basedOn w:val="Normal"/>
    <w:next w:val="Normal"/>
    <w:link w:val="Heading3Char"/>
    <w:uiPriority w:val="9"/>
    <w:semiHidden/>
    <w:qFormat/>
    <w:rsid w:val="0003324C"/>
    <w:pPr>
      <w:keepNext/>
      <w:keepLines/>
      <w:spacing w:before="40"/>
      <w:outlineLvl w:val="2"/>
    </w:pPr>
    <w:rPr>
      <w:rFonts w:asciiTheme="majorHAnsi" w:eastAsiaTheme="majorEastAsia" w:hAnsiTheme="majorHAnsi" w:cstheme="majorBidi"/>
      <w:color w:val="6E6E6E"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976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A2399E"/>
    <w:pPr>
      <w:spacing w:before="100" w:beforeAutospacing="1" w:line="240" w:lineRule="auto"/>
    </w:pPr>
    <w:rPr>
      <w:rFonts w:asciiTheme="majorHAnsi" w:hAnsiTheme="majorHAnsi"/>
      <w:b/>
      <w:color w:val="000000" w:themeColor="text1"/>
      <w:sz w:val="88"/>
      <w:szCs w:val="50"/>
    </w:rPr>
  </w:style>
  <w:style w:type="character" w:customStyle="1" w:styleId="TitleChar">
    <w:name w:val="Title Char"/>
    <w:basedOn w:val="DefaultParagraphFont"/>
    <w:link w:val="Title"/>
    <w:uiPriority w:val="10"/>
    <w:rsid w:val="00A2399E"/>
    <w:rPr>
      <w:rFonts w:asciiTheme="majorHAnsi" w:hAnsiTheme="majorHAnsi"/>
      <w:b/>
      <w:color w:val="000000" w:themeColor="text1"/>
      <w:sz w:val="88"/>
      <w:szCs w:val="50"/>
    </w:rPr>
  </w:style>
  <w:style w:type="paragraph" w:styleId="Subtitle">
    <w:name w:val="Subtitle"/>
    <w:basedOn w:val="Normal"/>
    <w:next w:val="Normal"/>
    <w:link w:val="SubtitleChar"/>
    <w:uiPriority w:val="11"/>
    <w:qFormat/>
    <w:rsid w:val="00A2399E"/>
    <w:pPr>
      <w:spacing w:before="120" w:after="240" w:line="240" w:lineRule="auto"/>
    </w:pPr>
    <w:rPr>
      <w:color w:val="7F7F7F" w:themeColor="text1" w:themeTint="80"/>
      <w:sz w:val="28"/>
      <w:szCs w:val="24"/>
    </w:rPr>
  </w:style>
  <w:style w:type="character" w:customStyle="1" w:styleId="SubtitleChar">
    <w:name w:val="Subtitle Char"/>
    <w:basedOn w:val="DefaultParagraphFont"/>
    <w:link w:val="Subtitle"/>
    <w:uiPriority w:val="11"/>
    <w:rsid w:val="00A2399E"/>
    <w:rPr>
      <w:color w:val="7F7F7F" w:themeColor="text1" w:themeTint="80"/>
      <w:sz w:val="28"/>
      <w:szCs w:val="24"/>
    </w:rPr>
  </w:style>
  <w:style w:type="character" w:customStyle="1" w:styleId="Heading1Char">
    <w:name w:val="Heading 1 Char"/>
    <w:basedOn w:val="DefaultParagraphFont"/>
    <w:link w:val="Heading1"/>
    <w:uiPriority w:val="9"/>
    <w:rsid w:val="00F96C5E"/>
    <w:rPr>
      <w:rFonts w:asciiTheme="majorHAnsi" w:hAnsiTheme="majorHAnsi"/>
      <w:b/>
      <w:bCs/>
      <w:sz w:val="48"/>
      <w:szCs w:val="48"/>
    </w:rPr>
  </w:style>
  <w:style w:type="paragraph" w:customStyle="1" w:styleId="Byline">
    <w:name w:val="Byline"/>
    <w:basedOn w:val="Normal"/>
    <w:qFormat/>
    <w:rsid w:val="00A2399E"/>
    <w:pPr>
      <w:spacing w:before="120"/>
    </w:pPr>
    <w:rPr>
      <w:color w:val="404040" w:themeColor="text1" w:themeTint="BF"/>
    </w:rPr>
  </w:style>
  <w:style w:type="paragraph" w:styleId="NoSpacing">
    <w:name w:val="No Spacing"/>
    <w:uiPriority w:val="1"/>
    <w:qFormat/>
    <w:rsid w:val="002719D0"/>
    <w:pPr>
      <w:spacing w:after="0" w:line="240" w:lineRule="auto"/>
    </w:pPr>
  </w:style>
  <w:style w:type="paragraph" w:styleId="Header">
    <w:name w:val="header"/>
    <w:basedOn w:val="Normal"/>
    <w:link w:val="HeaderChar"/>
    <w:uiPriority w:val="99"/>
    <w:unhideWhenUsed/>
    <w:rsid w:val="002719D0"/>
    <w:pPr>
      <w:tabs>
        <w:tab w:val="center" w:pos="4680"/>
        <w:tab w:val="right" w:pos="9360"/>
      </w:tabs>
      <w:spacing w:before="0" w:line="240" w:lineRule="auto"/>
    </w:pPr>
  </w:style>
  <w:style w:type="character" w:customStyle="1" w:styleId="HeaderChar">
    <w:name w:val="Header Char"/>
    <w:basedOn w:val="DefaultParagraphFont"/>
    <w:link w:val="Header"/>
    <w:uiPriority w:val="99"/>
    <w:rsid w:val="002719D0"/>
  </w:style>
  <w:style w:type="paragraph" w:styleId="Footer">
    <w:name w:val="footer"/>
    <w:basedOn w:val="Normal"/>
    <w:link w:val="FooterChar"/>
    <w:uiPriority w:val="99"/>
    <w:semiHidden/>
    <w:rsid w:val="002719D0"/>
    <w:pPr>
      <w:tabs>
        <w:tab w:val="center" w:pos="4680"/>
        <w:tab w:val="right" w:pos="9360"/>
      </w:tabs>
      <w:spacing w:before="0" w:line="240" w:lineRule="auto"/>
    </w:pPr>
  </w:style>
  <w:style w:type="character" w:customStyle="1" w:styleId="FooterChar">
    <w:name w:val="Footer Char"/>
    <w:basedOn w:val="DefaultParagraphFont"/>
    <w:link w:val="Footer"/>
    <w:uiPriority w:val="99"/>
    <w:semiHidden/>
    <w:rsid w:val="006370D1"/>
    <w:rPr>
      <w:sz w:val="20"/>
    </w:rPr>
  </w:style>
  <w:style w:type="paragraph" w:customStyle="1" w:styleId="TopicDescription">
    <w:name w:val="Topic Description"/>
    <w:basedOn w:val="Normal"/>
    <w:qFormat/>
    <w:rsid w:val="00A2399E"/>
    <w:pPr>
      <w:spacing w:before="120"/>
      <w:jc w:val="right"/>
    </w:pPr>
    <w:rPr>
      <w:sz w:val="18"/>
      <w:szCs w:val="18"/>
    </w:rPr>
  </w:style>
  <w:style w:type="paragraph" w:customStyle="1" w:styleId="TopicTitle">
    <w:name w:val="Topic Title"/>
    <w:basedOn w:val="Normal"/>
    <w:qFormat/>
    <w:rsid w:val="00F96C5E"/>
    <w:pPr>
      <w:spacing w:before="360"/>
      <w:jc w:val="right"/>
    </w:pPr>
    <w:rPr>
      <w:b/>
      <w:sz w:val="18"/>
    </w:rPr>
  </w:style>
  <w:style w:type="paragraph" w:styleId="TOCHeading">
    <w:name w:val="TOC Heading"/>
    <w:basedOn w:val="Normal"/>
    <w:next w:val="Normal"/>
    <w:uiPriority w:val="39"/>
    <w:qFormat/>
    <w:rsid w:val="007507E9"/>
    <w:pPr>
      <w:spacing w:before="400"/>
      <w:jc w:val="right"/>
    </w:pPr>
    <w:rPr>
      <w:b/>
      <w:sz w:val="18"/>
    </w:rPr>
  </w:style>
  <w:style w:type="paragraph" w:customStyle="1" w:styleId="ObjectAnchor">
    <w:name w:val="Object Anchor"/>
    <w:basedOn w:val="Normal"/>
    <w:qFormat/>
    <w:rsid w:val="00B97E24"/>
    <w:pPr>
      <w:spacing w:before="0"/>
    </w:pPr>
    <w:rPr>
      <w:rFonts w:ascii="AvenirNext LT Pro Light"/>
      <w:noProof/>
      <w:sz w:val="10"/>
    </w:rPr>
  </w:style>
  <w:style w:type="character" w:customStyle="1" w:styleId="Heading2Char">
    <w:name w:val="Heading 2 Char"/>
    <w:basedOn w:val="DefaultParagraphFont"/>
    <w:link w:val="Heading2"/>
    <w:uiPriority w:val="9"/>
    <w:rsid w:val="00A2399E"/>
    <w:rPr>
      <w:b/>
      <w:bCs/>
      <w:sz w:val="36"/>
      <w:szCs w:val="30"/>
    </w:rPr>
  </w:style>
  <w:style w:type="paragraph" w:customStyle="1" w:styleId="IssueInfo">
    <w:name w:val="Issue Info"/>
    <w:basedOn w:val="Normal"/>
    <w:qFormat/>
    <w:rsid w:val="00A2399E"/>
    <w:pPr>
      <w:spacing w:before="0"/>
      <w:jc w:val="right"/>
    </w:pPr>
    <w:rPr>
      <w:color w:val="7F7F7F" w:themeColor="text1" w:themeTint="80"/>
      <w:sz w:val="18"/>
      <w:szCs w:val="16"/>
    </w:rPr>
  </w:style>
  <w:style w:type="character" w:styleId="PlaceholderText">
    <w:name w:val="Placeholder Text"/>
    <w:basedOn w:val="DefaultParagraphFont"/>
    <w:uiPriority w:val="99"/>
    <w:semiHidden/>
    <w:rsid w:val="007844DC"/>
    <w:rPr>
      <w:color w:val="808080"/>
    </w:rPr>
  </w:style>
  <w:style w:type="character" w:customStyle="1" w:styleId="Bold">
    <w:name w:val="Bold"/>
    <w:uiPriority w:val="1"/>
    <w:qFormat/>
    <w:rsid w:val="0080449D"/>
    <w:rPr>
      <w:b/>
    </w:rPr>
  </w:style>
  <w:style w:type="paragraph" w:styleId="ListParagraph">
    <w:name w:val="List Paragraph"/>
    <w:basedOn w:val="Normal"/>
    <w:uiPriority w:val="34"/>
    <w:qFormat/>
    <w:rsid w:val="00F8384D"/>
    <w:pPr>
      <w:ind w:left="720"/>
      <w:contextualSpacing/>
    </w:pPr>
  </w:style>
  <w:style w:type="character" w:styleId="Hyperlink">
    <w:name w:val="Hyperlink"/>
    <w:basedOn w:val="DefaultParagraphFont"/>
    <w:uiPriority w:val="99"/>
    <w:unhideWhenUsed/>
    <w:rsid w:val="00AD404B"/>
    <w:rPr>
      <w:color w:val="5F5F5F" w:themeColor="hyperlink"/>
      <w:u w:val="single"/>
    </w:rPr>
  </w:style>
  <w:style w:type="character" w:customStyle="1" w:styleId="UnresolvedMention1">
    <w:name w:val="Unresolved Mention1"/>
    <w:basedOn w:val="DefaultParagraphFont"/>
    <w:uiPriority w:val="99"/>
    <w:semiHidden/>
    <w:unhideWhenUsed/>
    <w:rsid w:val="00AD404B"/>
    <w:rPr>
      <w:color w:val="605E5C"/>
      <w:shd w:val="clear" w:color="auto" w:fill="E1DFDD"/>
    </w:rPr>
  </w:style>
  <w:style w:type="paragraph" w:styleId="NormalWeb">
    <w:name w:val="Normal (Web)"/>
    <w:basedOn w:val="Normal"/>
    <w:uiPriority w:val="99"/>
    <w:unhideWhenUsed/>
    <w:rsid w:val="00A759BA"/>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E7221B"/>
    <w:rPr>
      <w:b/>
      <w:bCs/>
    </w:rPr>
  </w:style>
  <w:style w:type="character" w:customStyle="1" w:styleId="Heading3Char">
    <w:name w:val="Heading 3 Char"/>
    <w:basedOn w:val="DefaultParagraphFont"/>
    <w:link w:val="Heading3"/>
    <w:uiPriority w:val="9"/>
    <w:semiHidden/>
    <w:rsid w:val="0003324C"/>
    <w:rPr>
      <w:rFonts w:asciiTheme="majorHAnsi" w:eastAsiaTheme="majorEastAsia" w:hAnsiTheme="majorHAnsi" w:cstheme="majorBidi"/>
      <w:color w:val="6E6E6E" w:themeColor="accent1" w:themeShade="7F"/>
      <w:sz w:val="24"/>
      <w:szCs w:val="24"/>
    </w:rPr>
  </w:style>
  <w:style w:type="paragraph" w:styleId="BalloonText">
    <w:name w:val="Balloon Text"/>
    <w:basedOn w:val="Normal"/>
    <w:link w:val="BalloonTextChar"/>
    <w:uiPriority w:val="99"/>
    <w:semiHidden/>
    <w:unhideWhenUsed/>
    <w:rsid w:val="00A31EDB"/>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1EDB"/>
    <w:rPr>
      <w:rFonts w:ascii="Tahoma" w:hAnsi="Tahoma" w:cs="Tahoma"/>
      <w:sz w:val="16"/>
      <w:szCs w:val="16"/>
    </w:rPr>
  </w:style>
  <w:style w:type="character" w:customStyle="1" w:styleId="UnresolvedMention">
    <w:name w:val="Unresolved Mention"/>
    <w:basedOn w:val="DefaultParagraphFont"/>
    <w:uiPriority w:val="99"/>
    <w:semiHidden/>
    <w:unhideWhenUsed/>
    <w:rsid w:val="00214AFA"/>
    <w:rPr>
      <w:color w:val="605E5C"/>
      <w:shd w:val="clear" w:color="auto" w:fill="E1DFDD"/>
    </w:rPr>
  </w:style>
  <w:style w:type="paragraph" w:customStyle="1" w:styleId="xmsonormal">
    <w:name w:val="x_msonormal"/>
    <w:basedOn w:val="Normal"/>
    <w:rsid w:val="00C244A2"/>
    <w:pPr>
      <w:spacing w:before="0" w:line="240" w:lineRule="auto"/>
    </w:pPr>
    <w:rPr>
      <w:rFonts w:ascii="Calibri" w:hAnsi="Calibri" w:cs="Calibri"/>
      <w:sz w:val="22"/>
      <w:lang w:val="en-GB" w:eastAsia="en-GB"/>
    </w:rPr>
  </w:style>
  <w:style w:type="paragraph" w:customStyle="1" w:styleId="xmsolistparagraph">
    <w:name w:val="x_msolistparagraph"/>
    <w:basedOn w:val="Normal"/>
    <w:rsid w:val="00C244A2"/>
    <w:pPr>
      <w:spacing w:before="0" w:line="240" w:lineRule="auto"/>
    </w:pPr>
    <w:rPr>
      <w:rFonts w:ascii="Calibri" w:hAnsi="Calibri" w:cs="Calibri"/>
      <w:sz w:val="22"/>
      <w:lang w:val="en-GB" w:eastAsia="en-GB"/>
    </w:rPr>
  </w:style>
  <w:style w:type="character" w:customStyle="1" w:styleId="xmsohyperlink">
    <w:name w:val="x_msohyperlink"/>
    <w:basedOn w:val="DefaultParagraphFont"/>
    <w:rsid w:val="00C244A2"/>
  </w:style>
  <w:style w:type="character" w:styleId="FollowedHyperlink">
    <w:name w:val="FollowedHyperlink"/>
    <w:basedOn w:val="DefaultParagraphFont"/>
    <w:uiPriority w:val="99"/>
    <w:semiHidden/>
    <w:unhideWhenUsed/>
    <w:rsid w:val="000444A8"/>
    <w:rPr>
      <w:color w:val="919191" w:themeColor="followedHyperlink"/>
      <w:u w:val="single"/>
    </w:rPr>
  </w:style>
  <w:style w:type="paragraph" w:customStyle="1" w:styleId="xxxxxmsonormal">
    <w:name w:val="x_xxxxmsonormal"/>
    <w:basedOn w:val="Normal"/>
    <w:rsid w:val="00B15A73"/>
    <w:pPr>
      <w:spacing w:before="0" w:line="240" w:lineRule="auto"/>
    </w:pPr>
    <w:rPr>
      <w:rFonts w:ascii="Calibri" w:hAnsi="Calibri" w:cs="Calibri"/>
      <w:sz w:val="22"/>
      <w:lang w:val="en-GB" w:eastAsia="en-GB"/>
    </w:rPr>
  </w:style>
  <w:style w:type="paragraph" w:customStyle="1" w:styleId="xxmsonormal">
    <w:name w:val="x_xmsonormal"/>
    <w:basedOn w:val="Normal"/>
    <w:rsid w:val="009841B5"/>
    <w:pPr>
      <w:spacing w:before="0" w:line="240" w:lineRule="auto"/>
    </w:pPr>
    <w:rPr>
      <w:rFonts w:ascii="Calibri" w:hAnsi="Calibri" w:cs="Calibri"/>
      <w:sz w:val="22"/>
      <w:lang w:val="en-GB" w:eastAsia="en-GB"/>
    </w:rPr>
  </w:style>
  <w:style w:type="character" w:customStyle="1" w:styleId="xcontentpasted0">
    <w:name w:val="x_contentpasted0"/>
    <w:basedOn w:val="DefaultParagraphFont"/>
    <w:rsid w:val="00750B58"/>
  </w:style>
  <w:style w:type="character" w:styleId="CommentReference">
    <w:name w:val="annotation reference"/>
    <w:basedOn w:val="DefaultParagraphFont"/>
    <w:uiPriority w:val="99"/>
    <w:semiHidden/>
    <w:unhideWhenUsed/>
    <w:rsid w:val="00351903"/>
    <w:rPr>
      <w:sz w:val="16"/>
      <w:szCs w:val="16"/>
    </w:rPr>
  </w:style>
  <w:style w:type="paragraph" w:styleId="CommentText">
    <w:name w:val="annotation text"/>
    <w:basedOn w:val="Normal"/>
    <w:link w:val="CommentTextChar"/>
    <w:uiPriority w:val="99"/>
    <w:semiHidden/>
    <w:unhideWhenUsed/>
    <w:rsid w:val="00351903"/>
    <w:pPr>
      <w:spacing w:line="240" w:lineRule="auto"/>
    </w:pPr>
    <w:rPr>
      <w:szCs w:val="20"/>
    </w:rPr>
  </w:style>
  <w:style w:type="character" w:customStyle="1" w:styleId="CommentTextChar">
    <w:name w:val="Comment Text Char"/>
    <w:basedOn w:val="DefaultParagraphFont"/>
    <w:link w:val="CommentText"/>
    <w:uiPriority w:val="99"/>
    <w:semiHidden/>
    <w:rsid w:val="00351903"/>
    <w:rPr>
      <w:sz w:val="20"/>
      <w:szCs w:val="20"/>
    </w:rPr>
  </w:style>
  <w:style w:type="character" w:customStyle="1" w:styleId="ui-provider">
    <w:name w:val="ui-provider"/>
    <w:basedOn w:val="DefaultParagraphFont"/>
    <w:rsid w:val="007B26EF"/>
  </w:style>
  <w:style w:type="paragraph" w:styleId="CommentSubject">
    <w:name w:val="annotation subject"/>
    <w:basedOn w:val="CommentText"/>
    <w:next w:val="CommentText"/>
    <w:link w:val="CommentSubjectChar"/>
    <w:uiPriority w:val="99"/>
    <w:semiHidden/>
    <w:unhideWhenUsed/>
    <w:rsid w:val="008F2ABA"/>
    <w:rPr>
      <w:b/>
      <w:bCs/>
    </w:rPr>
  </w:style>
  <w:style w:type="character" w:customStyle="1" w:styleId="CommentSubjectChar">
    <w:name w:val="Comment Subject Char"/>
    <w:basedOn w:val="CommentTextChar"/>
    <w:link w:val="CommentSubject"/>
    <w:uiPriority w:val="99"/>
    <w:semiHidden/>
    <w:rsid w:val="008F2ABA"/>
    <w:rPr>
      <w:b/>
      <w:bCs/>
      <w:sz w:val="20"/>
      <w:szCs w:val="20"/>
    </w:rPr>
  </w:style>
  <w:style w:type="paragraph" w:styleId="Revision">
    <w:name w:val="Revision"/>
    <w:hidden/>
    <w:uiPriority w:val="99"/>
    <w:semiHidden/>
    <w:rsid w:val="00F63CDE"/>
    <w:pPr>
      <w:spacing w:after="0" w:line="240" w:lineRule="auto"/>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07762">
      <w:bodyDiv w:val="1"/>
      <w:marLeft w:val="0"/>
      <w:marRight w:val="0"/>
      <w:marTop w:val="0"/>
      <w:marBottom w:val="0"/>
      <w:divBdr>
        <w:top w:val="none" w:sz="0" w:space="0" w:color="auto"/>
        <w:left w:val="none" w:sz="0" w:space="0" w:color="auto"/>
        <w:bottom w:val="none" w:sz="0" w:space="0" w:color="auto"/>
        <w:right w:val="none" w:sz="0" w:space="0" w:color="auto"/>
      </w:divBdr>
    </w:div>
    <w:div w:id="100076248">
      <w:bodyDiv w:val="1"/>
      <w:marLeft w:val="0"/>
      <w:marRight w:val="0"/>
      <w:marTop w:val="0"/>
      <w:marBottom w:val="0"/>
      <w:divBdr>
        <w:top w:val="none" w:sz="0" w:space="0" w:color="auto"/>
        <w:left w:val="none" w:sz="0" w:space="0" w:color="auto"/>
        <w:bottom w:val="none" w:sz="0" w:space="0" w:color="auto"/>
        <w:right w:val="none" w:sz="0" w:space="0" w:color="auto"/>
      </w:divBdr>
    </w:div>
    <w:div w:id="143862196">
      <w:bodyDiv w:val="1"/>
      <w:marLeft w:val="0"/>
      <w:marRight w:val="0"/>
      <w:marTop w:val="0"/>
      <w:marBottom w:val="0"/>
      <w:divBdr>
        <w:top w:val="none" w:sz="0" w:space="0" w:color="auto"/>
        <w:left w:val="none" w:sz="0" w:space="0" w:color="auto"/>
        <w:bottom w:val="none" w:sz="0" w:space="0" w:color="auto"/>
        <w:right w:val="none" w:sz="0" w:space="0" w:color="auto"/>
      </w:divBdr>
    </w:div>
    <w:div w:id="302587647">
      <w:bodyDiv w:val="1"/>
      <w:marLeft w:val="0"/>
      <w:marRight w:val="0"/>
      <w:marTop w:val="0"/>
      <w:marBottom w:val="0"/>
      <w:divBdr>
        <w:top w:val="none" w:sz="0" w:space="0" w:color="auto"/>
        <w:left w:val="none" w:sz="0" w:space="0" w:color="auto"/>
        <w:bottom w:val="none" w:sz="0" w:space="0" w:color="auto"/>
        <w:right w:val="none" w:sz="0" w:space="0" w:color="auto"/>
      </w:divBdr>
    </w:div>
    <w:div w:id="321203554">
      <w:bodyDiv w:val="1"/>
      <w:marLeft w:val="0"/>
      <w:marRight w:val="0"/>
      <w:marTop w:val="0"/>
      <w:marBottom w:val="0"/>
      <w:divBdr>
        <w:top w:val="none" w:sz="0" w:space="0" w:color="auto"/>
        <w:left w:val="none" w:sz="0" w:space="0" w:color="auto"/>
        <w:bottom w:val="none" w:sz="0" w:space="0" w:color="auto"/>
        <w:right w:val="none" w:sz="0" w:space="0" w:color="auto"/>
      </w:divBdr>
    </w:div>
    <w:div w:id="513303221">
      <w:bodyDiv w:val="1"/>
      <w:marLeft w:val="0"/>
      <w:marRight w:val="0"/>
      <w:marTop w:val="0"/>
      <w:marBottom w:val="0"/>
      <w:divBdr>
        <w:top w:val="none" w:sz="0" w:space="0" w:color="auto"/>
        <w:left w:val="none" w:sz="0" w:space="0" w:color="auto"/>
        <w:bottom w:val="none" w:sz="0" w:space="0" w:color="auto"/>
        <w:right w:val="none" w:sz="0" w:space="0" w:color="auto"/>
      </w:divBdr>
    </w:div>
    <w:div w:id="635141048">
      <w:bodyDiv w:val="1"/>
      <w:marLeft w:val="0"/>
      <w:marRight w:val="0"/>
      <w:marTop w:val="0"/>
      <w:marBottom w:val="0"/>
      <w:divBdr>
        <w:top w:val="none" w:sz="0" w:space="0" w:color="auto"/>
        <w:left w:val="none" w:sz="0" w:space="0" w:color="auto"/>
        <w:bottom w:val="none" w:sz="0" w:space="0" w:color="auto"/>
        <w:right w:val="none" w:sz="0" w:space="0" w:color="auto"/>
      </w:divBdr>
    </w:div>
    <w:div w:id="636102970">
      <w:bodyDiv w:val="1"/>
      <w:marLeft w:val="0"/>
      <w:marRight w:val="0"/>
      <w:marTop w:val="0"/>
      <w:marBottom w:val="0"/>
      <w:divBdr>
        <w:top w:val="none" w:sz="0" w:space="0" w:color="auto"/>
        <w:left w:val="none" w:sz="0" w:space="0" w:color="auto"/>
        <w:bottom w:val="none" w:sz="0" w:space="0" w:color="auto"/>
        <w:right w:val="none" w:sz="0" w:space="0" w:color="auto"/>
      </w:divBdr>
    </w:div>
    <w:div w:id="646252028">
      <w:bodyDiv w:val="1"/>
      <w:marLeft w:val="0"/>
      <w:marRight w:val="0"/>
      <w:marTop w:val="0"/>
      <w:marBottom w:val="0"/>
      <w:divBdr>
        <w:top w:val="none" w:sz="0" w:space="0" w:color="auto"/>
        <w:left w:val="none" w:sz="0" w:space="0" w:color="auto"/>
        <w:bottom w:val="none" w:sz="0" w:space="0" w:color="auto"/>
        <w:right w:val="none" w:sz="0" w:space="0" w:color="auto"/>
      </w:divBdr>
    </w:div>
    <w:div w:id="674496975">
      <w:bodyDiv w:val="1"/>
      <w:marLeft w:val="0"/>
      <w:marRight w:val="0"/>
      <w:marTop w:val="0"/>
      <w:marBottom w:val="0"/>
      <w:divBdr>
        <w:top w:val="none" w:sz="0" w:space="0" w:color="auto"/>
        <w:left w:val="none" w:sz="0" w:space="0" w:color="auto"/>
        <w:bottom w:val="none" w:sz="0" w:space="0" w:color="auto"/>
        <w:right w:val="none" w:sz="0" w:space="0" w:color="auto"/>
      </w:divBdr>
    </w:div>
    <w:div w:id="688724542">
      <w:bodyDiv w:val="1"/>
      <w:marLeft w:val="0"/>
      <w:marRight w:val="0"/>
      <w:marTop w:val="0"/>
      <w:marBottom w:val="0"/>
      <w:divBdr>
        <w:top w:val="none" w:sz="0" w:space="0" w:color="auto"/>
        <w:left w:val="none" w:sz="0" w:space="0" w:color="auto"/>
        <w:bottom w:val="none" w:sz="0" w:space="0" w:color="auto"/>
        <w:right w:val="none" w:sz="0" w:space="0" w:color="auto"/>
      </w:divBdr>
    </w:div>
    <w:div w:id="754401769">
      <w:bodyDiv w:val="1"/>
      <w:marLeft w:val="0"/>
      <w:marRight w:val="0"/>
      <w:marTop w:val="0"/>
      <w:marBottom w:val="0"/>
      <w:divBdr>
        <w:top w:val="none" w:sz="0" w:space="0" w:color="auto"/>
        <w:left w:val="none" w:sz="0" w:space="0" w:color="auto"/>
        <w:bottom w:val="none" w:sz="0" w:space="0" w:color="auto"/>
        <w:right w:val="none" w:sz="0" w:space="0" w:color="auto"/>
      </w:divBdr>
    </w:div>
    <w:div w:id="775518437">
      <w:bodyDiv w:val="1"/>
      <w:marLeft w:val="0"/>
      <w:marRight w:val="0"/>
      <w:marTop w:val="0"/>
      <w:marBottom w:val="0"/>
      <w:divBdr>
        <w:top w:val="none" w:sz="0" w:space="0" w:color="auto"/>
        <w:left w:val="none" w:sz="0" w:space="0" w:color="auto"/>
        <w:bottom w:val="none" w:sz="0" w:space="0" w:color="auto"/>
        <w:right w:val="none" w:sz="0" w:space="0" w:color="auto"/>
      </w:divBdr>
    </w:div>
    <w:div w:id="828600446">
      <w:bodyDiv w:val="1"/>
      <w:marLeft w:val="0"/>
      <w:marRight w:val="0"/>
      <w:marTop w:val="0"/>
      <w:marBottom w:val="0"/>
      <w:divBdr>
        <w:top w:val="none" w:sz="0" w:space="0" w:color="auto"/>
        <w:left w:val="none" w:sz="0" w:space="0" w:color="auto"/>
        <w:bottom w:val="none" w:sz="0" w:space="0" w:color="auto"/>
        <w:right w:val="none" w:sz="0" w:space="0" w:color="auto"/>
      </w:divBdr>
    </w:div>
    <w:div w:id="832990055">
      <w:bodyDiv w:val="1"/>
      <w:marLeft w:val="0"/>
      <w:marRight w:val="0"/>
      <w:marTop w:val="0"/>
      <w:marBottom w:val="0"/>
      <w:divBdr>
        <w:top w:val="none" w:sz="0" w:space="0" w:color="auto"/>
        <w:left w:val="none" w:sz="0" w:space="0" w:color="auto"/>
        <w:bottom w:val="none" w:sz="0" w:space="0" w:color="auto"/>
        <w:right w:val="none" w:sz="0" w:space="0" w:color="auto"/>
      </w:divBdr>
    </w:div>
    <w:div w:id="966936678">
      <w:bodyDiv w:val="1"/>
      <w:marLeft w:val="0"/>
      <w:marRight w:val="0"/>
      <w:marTop w:val="0"/>
      <w:marBottom w:val="0"/>
      <w:divBdr>
        <w:top w:val="none" w:sz="0" w:space="0" w:color="auto"/>
        <w:left w:val="none" w:sz="0" w:space="0" w:color="auto"/>
        <w:bottom w:val="none" w:sz="0" w:space="0" w:color="auto"/>
        <w:right w:val="none" w:sz="0" w:space="0" w:color="auto"/>
      </w:divBdr>
    </w:div>
    <w:div w:id="1077828021">
      <w:bodyDiv w:val="1"/>
      <w:marLeft w:val="0"/>
      <w:marRight w:val="0"/>
      <w:marTop w:val="0"/>
      <w:marBottom w:val="0"/>
      <w:divBdr>
        <w:top w:val="none" w:sz="0" w:space="0" w:color="auto"/>
        <w:left w:val="none" w:sz="0" w:space="0" w:color="auto"/>
        <w:bottom w:val="none" w:sz="0" w:space="0" w:color="auto"/>
        <w:right w:val="none" w:sz="0" w:space="0" w:color="auto"/>
      </w:divBdr>
      <w:divsChild>
        <w:div w:id="447050934">
          <w:marLeft w:val="0"/>
          <w:marRight w:val="0"/>
          <w:marTop w:val="0"/>
          <w:marBottom w:val="0"/>
          <w:divBdr>
            <w:top w:val="none" w:sz="0" w:space="0" w:color="auto"/>
            <w:left w:val="none" w:sz="0" w:space="0" w:color="auto"/>
            <w:bottom w:val="none" w:sz="0" w:space="0" w:color="auto"/>
            <w:right w:val="none" w:sz="0" w:space="0" w:color="auto"/>
          </w:divBdr>
          <w:divsChild>
            <w:div w:id="1777942023">
              <w:marLeft w:val="0"/>
              <w:marRight w:val="0"/>
              <w:marTop w:val="0"/>
              <w:marBottom w:val="0"/>
              <w:divBdr>
                <w:top w:val="none" w:sz="0" w:space="0" w:color="auto"/>
                <w:left w:val="none" w:sz="0" w:space="0" w:color="auto"/>
                <w:bottom w:val="none" w:sz="0" w:space="0" w:color="auto"/>
                <w:right w:val="none" w:sz="0" w:space="0" w:color="auto"/>
              </w:divBdr>
            </w:div>
          </w:divsChild>
        </w:div>
        <w:div w:id="2032022930">
          <w:marLeft w:val="0"/>
          <w:marRight w:val="0"/>
          <w:marTop w:val="0"/>
          <w:marBottom w:val="0"/>
          <w:divBdr>
            <w:top w:val="none" w:sz="0" w:space="0" w:color="auto"/>
            <w:left w:val="none" w:sz="0" w:space="0" w:color="auto"/>
            <w:bottom w:val="none" w:sz="0" w:space="0" w:color="auto"/>
            <w:right w:val="none" w:sz="0" w:space="0" w:color="auto"/>
          </w:divBdr>
          <w:divsChild>
            <w:div w:id="559172897">
              <w:marLeft w:val="0"/>
              <w:marRight w:val="0"/>
              <w:marTop w:val="0"/>
              <w:marBottom w:val="0"/>
              <w:divBdr>
                <w:top w:val="none" w:sz="0" w:space="0" w:color="auto"/>
                <w:left w:val="none" w:sz="0" w:space="0" w:color="auto"/>
                <w:bottom w:val="none" w:sz="0" w:space="0" w:color="auto"/>
                <w:right w:val="none" w:sz="0" w:space="0" w:color="auto"/>
              </w:divBdr>
            </w:div>
          </w:divsChild>
        </w:div>
        <w:div w:id="297301976">
          <w:marLeft w:val="0"/>
          <w:marRight w:val="0"/>
          <w:marTop w:val="0"/>
          <w:marBottom w:val="0"/>
          <w:divBdr>
            <w:top w:val="none" w:sz="0" w:space="0" w:color="auto"/>
            <w:left w:val="none" w:sz="0" w:space="0" w:color="auto"/>
            <w:bottom w:val="none" w:sz="0" w:space="0" w:color="auto"/>
            <w:right w:val="none" w:sz="0" w:space="0" w:color="auto"/>
          </w:divBdr>
          <w:divsChild>
            <w:div w:id="108457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381289">
      <w:bodyDiv w:val="1"/>
      <w:marLeft w:val="0"/>
      <w:marRight w:val="0"/>
      <w:marTop w:val="0"/>
      <w:marBottom w:val="0"/>
      <w:divBdr>
        <w:top w:val="none" w:sz="0" w:space="0" w:color="auto"/>
        <w:left w:val="none" w:sz="0" w:space="0" w:color="auto"/>
        <w:bottom w:val="none" w:sz="0" w:space="0" w:color="auto"/>
        <w:right w:val="none" w:sz="0" w:space="0" w:color="auto"/>
      </w:divBdr>
    </w:div>
    <w:div w:id="1134638180">
      <w:bodyDiv w:val="1"/>
      <w:marLeft w:val="0"/>
      <w:marRight w:val="0"/>
      <w:marTop w:val="0"/>
      <w:marBottom w:val="0"/>
      <w:divBdr>
        <w:top w:val="none" w:sz="0" w:space="0" w:color="auto"/>
        <w:left w:val="none" w:sz="0" w:space="0" w:color="auto"/>
        <w:bottom w:val="none" w:sz="0" w:space="0" w:color="auto"/>
        <w:right w:val="none" w:sz="0" w:space="0" w:color="auto"/>
      </w:divBdr>
    </w:div>
    <w:div w:id="1157764135">
      <w:bodyDiv w:val="1"/>
      <w:marLeft w:val="0"/>
      <w:marRight w:val="0"/>
      <w:marTop w:val="0"/>
      <w:marBottom w:val="0"/>
      <w:divBdr>
        <w:top w:val="none" w:sz="0" w:space="0" w:color="auto"/>
        <w:left w:val="none" w:sz="0" w:space="0" w:color="auto"/>
        <w:bottom w:val="none" w:sz="0" w:space="0" w:color="auto"/>
        <w:right w:val="none" w:sz="0" w:space="0" w:color="auto"/>
      </w:divBdr>
    </w:div>
    <w:div w:id="1203397007">
      <w:bodyDiv w:val="1"/>
      <w:marLeft w:val="0"/>
      <w:marRight w:val="0"/>
      <w:marTop w:val="0"/>
      <w:marBottom w:val="0"/>
      <w:divBdr>
        <w:top w:val="none" w:sz="0" w:space="0" w:color="auto"/>
        <w:left w:val="none" w:sz="0" w:space="0" w:color="auto"/>
        <w:bottom w:val="none" w:sz="0" w:space="0" w:color="auto"/>
        <w:right w:val="none" w:sz="0" w:space="0" w:color="auto"/>
      </w:divBdr>
    </w:div>
    <w:div w:id="1315834634">
      <w:bodyDiv w:val="1"/>
      <w:marLeft w:val="0"/>
      <w:marRight w:val="0"/>
      <w:marTop w:val="0"/>
      <w:marBottom w:val="0"/>
      <w:divBdr>
        <w:top w:val="none" w:sz="0" w:space="0" w:color="auto"/>
        <w:left w:val="none" w:sz="0" w:space="0" w:color="auto"/>
        <w:bottom w:val="none" w:sz="0" w:space="0" w:color="auto"/>
        <w:right w:val="none" w:sz="0" w:space="0" w:color="auto"/>
      </w:divBdr>
    </w:div>
    <w:div w:id="1369599964">
      <w:bodyDiv w:val="1"/>
      <w:marLeft w:val="0"/>
      <w:marRight w:val="0"/>
      <w:marTop w:val="0"/>
      <w:marBottom w:val="0"/>
      <w:divBdr>
        <w:top w:val="none" w:sz="0" w:space="0" w:color="auto"/>
        <w:left w:val="none" w:sz="0" w:space="0" w:color="auto"/>
        <w:bottom w:val="none" w:sz="0" w:space="0" w:color="auto"/>
        <w:right w:val="none" w:sz="0" w:space="0" w:color="auto"/>
      </w:divBdr>
    </w:div>
    <w:div w:id="1407342057">
      <w:bodyDiv w:val="1"/>
      <w:marLeft w:val="0"/>
      <w:marRight w:val="0"/>
      <w:marTop w:val="0"/>
      <w:marBottom w:val="0"/>
      <w:divBdr>
        <w:top w:val="none" w:sz="0" w:space="0" w:color="auto"/>
        <w:left w:val="none" w:sz="0" w:space="0" w:color="auto"/>
        <w:bottom w:val="none" w:sz="0" w:space="0" w:color="auto"/>
        <w:right w:val="none" w:sz="0" w:space="0" w:color="auto"/>
      </w:divBdr>
    </w:div>
    <w:div w:id="1624265071">
      <w:bodyDiv w:val="1"/>
      <w:marLeft w:val="0"/>
      <w:marRight w:val="0"/>
      <w:marTop w:val="0"/>
      <w:marBottom w:val="0"/>
      <w:divBdr>
        <w:top w:val="none" w:sz="0" w:space="0" w:color="auto"/>
        <w:left w:val="none" w:sz="0" w:space="0" w:color="auto"/>
        <w:bottom w:val="none" w:sz="0" w:space="0" w:color="auto"/>
        <w:right w:val="none" w:sz="0" w:space="0" w:color="auto"/>
      </w:divBdr>
    </w:div>
    <w:div w:id="1625965300">
      <w:bodyDiv w:val="1"/>
      <w:marLeft w:val="0"/>
      <w:marRight w:val="0"/>
      <w:marTop w:val="0"/>
      <w:marBottom w:val="0"/>
      <w:divBdr>
        <w:top w:val="none" w:sz="0" w:space="0" w:color="auto"/>
        <w:left w:val="none" w:sz="0" w:space="0" w:color="auto"/>
        <w:bottom w:val="none" w:sz="0" w:space="0" w:color="auto"/>
        <w:right w:val="none" w:sz="0" w:space="0" w:color="auto"/>
      </w:divBdr>
    </w:div>
    <w:div w:id="1630864464">
      <w:bodyDiv w:val="1"/>
      <w:marLeft w:val="0"/>
      <w:marRight w:val="0"/>
      <w:marTop w:val="0"/>
      <w:marBottom w:val="0"/>
      <w:divBdr>
        <w:top w:val="none" w:sz="0" w:space="0" w:color="auto"/>
        <w:left w:val="none" w:sz="0" w:space="0" w:color="auto"/>
        <w:bottom w:val="none" w:sz="0" w:space="0" w:color="auto"/>
        <w:right w:val="none" w:sz="0" w:space="0" w:color="auto"/>
      </w:divBdr>
    </w:div>
    <w:div w:id="1633175955">
      <w:bodyDiv w:val="1"/>
      <w:marLeft w:val="0"/>
      <w:marRight w:val="0"/>
      <w:marTop w:val="0"/>
      <w:marBottom w:val="0"/>
      <w:divBdr>
        <w:top w:val="none" w:sz="0" w:space="0" w:color="auto"/>
        <w:left w:val="none" w:sz="0" w:space="0" w:color="auto"/>
        <w:bottom w:val="none" w:sz="0" w:space="0" w:color="auto"/>
        <w:right w:val="none" w:sz="0" w:space="0" w:color="auto"/>
      </w:divBdr>
    </w:div>
    <w:div w:id="1773162261">
      <w:bodyDiv w:val="1"/>
      <w:marLeft w:val="0"/>
      <w:marRight w:val="0"/>
      <w:marTop w:val="0"/>
      <w:marBottom w:val="0"/>
      <w:divBdr>
        <w:top w:val="none" w:sz="0" w:space="0" w:color="auto"/>
        <w:left w:val="none" w:sz="0" w:space="0" w:color="auto"/>
        <w:bottom w:val="none" w:sz="0" w:space="0" w:color="auto"/>
        <w:right w:val="none" w:sz="0" w:space="0" w:color="auto"/>
      </w:divBdr>
    </w:div>
    <w:div w:id="1795758025">
      <w:bodyDiv w:val="1"/>
      <w:marLeft w:val="0"/>
      <w:marRight w:val="0"/>
      <w:marTop w:val="0"/>
      <w:marBottom w:val="0"/>
      <w:divBdr>
        <w:top w:val="none" w:sz="0" w:space="0" w:color="auto"/>
        <w:left w:val="none" w:sz="0" w:space="0" w:color="auto"/>
        <w:bottom w:val="none" w:sz="0" w:space="0" w:color="auto"/>
        <w:right w:val="none" w:sz="0" w:space="0" w:color="auto"/>
      </w:divBdr>
    </w:div>
    <w:div w:id="1850098149">
      <w:bodyDiv w:val="1"/>
      <w:marLeft w:val="0"/>
      <w:marRight w:val="0"/>
      <w:marTop w:val="0"/>
      <w:marBottom w:val="0"/>
      <w:divBdr>
        <w:top w:val="none" w:sz="0" w:space="0" w:color="auto"/>
        <w:left w:val="none" w:sz="0" w:space="0" w:color="auto"/>
        <w:bottom w:val="none" w:sz="0" w:space="0" w:color="auto"/>
        <w:right w:val="none" w:sz="0" w:space="0" w:color="auto"/>
      </w:divBdr>
    </w:div>
    <w:div w:id="1883789625">
      <w:bodyDiv w:val="1"/>
      <w:marLeft w:val="0"/>
      <w:marRight w:val="0"/>
      <w:marTop w:val="0"/>
      <w:marBottom w:val="0"/>
      <w:divBdr>
        <w:top w:val="none" w:sz="0" w:space="0" w:color="auto"/>
        <w:left w:val="none" w:sz="0" w:space="0" w:color="auto"/>
        <w:bottom w:val="none" w:sz="0" w:space="0" w:color="auto"/>
        <w:right w:val="none" w:sz="0" w:space="0" w:color="auto"/>
      </w:divBdr>
    </w:div>
    <w:div w:id="2041273430">
      <w:bodyDiv w:val="1"/>
      <w:marLeft w:val="0"/>
      <w:marRight w:val="0"/>
      <w:marTop w:val="0"/>
      <w:marBottom w:val="0"/>
      <w:divBdr>
        <w:top w:val="none" w:sz="0" w:space="0" w:color="auto"/>
        <w:left w:val="none" w:sz="0" w:space="0" w:color="auto"/>
        <w:bottom w:val="none" w:sz="0" w:space="0" w:color="auto"/>
        <w:right w:val="none" w:sz="0" w:space="0" w:color="auto"/>
      </w:divBdr>
    </w:div>
    <w:div w:id="2058771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lorna.brown8@nhs.scot" TargetMode="External"/><Relationship Id="rId26" Type="http://schemas.openxmlformats.org/officeDocument/2006/relationships/image" Target="media/image5.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eur01.safelinks.protection.outlook.com/?url=https%3A%2F%2Fwww.communitypharmacy.scot.nhs.uk%2Fnhs-boards%2Fnhs-greater-glasgow-clyde%2Fnational-nhs-pharmacy-first-scotland%2Fpharmacy-first-plus-common-clinical-conditions-ccc%2F&amp;data=05%7C01%7Clorna.brown7%40nhs.scot%7C50fec4c18fe844bd775c08db04334aea%7C10efe0bda0304bca809cb5e6745e499a%7C0%7C0%7C638108390559197787%7CUnknown%7CTWFpbGZsb3d8eyJWIjoiMC4wLjAwMDAiLCJQIjoiV2luMzIiLCJBTiI6Ik1haWwiLCJXVCI6Mn0%3D%7C3000%7C%7C%7C&amp;sdata=MqbDs2qYCXBnx3W5I4Iz6BrXalpX%2BrDHGnwBJNnpbcY%3D&amp;reserved=0" TargetMode="External"/><Relationship Id="rId25" Type="http://schemas.openxmlformats.org/officeDocument/2006/relationships/hyperlink" Target="https://eur01.safelinks.protection.outlook.com/?url=https%3A%2F%2Flearn.nes.nhs.scot%2F46668%2Fpharmacy%2Fteach-and-treat-for-common-clinical-conditions&amp;data=04%7C01%7Clorna.brown7%40nhs.scot%7C51388b0902dd47b9e1a008d9aae7e4bd%7C10efe0bda0304bca809cb5e6745e499a%7C0%7C0%7C637728735209766015%7CUnknown%7CTWFpbGZsb3d8eyJWIjoiMC4wLjAwMDAiLCJQIjoiV2luMzIiLCJBTiI6Ik1haWwiLCJXVCI6Mn0%3D%7C3000&amp;sdata=dVLOgJsfTt5mKoSDr4JMAevuIP%2Bj1DK1eqJwAZLE%2F7I%3D&amp;reserved=0"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g"/><Relationship Id="rId29" Type="http://schemas.openxmlformats.org/officeDocument/2006/relationships/hyperlink" Target="https://www.medicinesinpregnancy.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michelle.cooper@ggc.scot.nhs.uk" TargetMode="External"/><Relationship Id="rId32"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https://www.pharmacyregulation.org/sites/default/files/document/peer_discussion_form-community_pharmacy_.pdf" TargetMode="External"/><Relationship Id="rId23" Type="http://schemas.openxmlformats.org/officeDocument/2006/relationships/hyperlink" Target="https://eur01.safelinks.protection.outlook.com/?url=https%3A%2F%2Fnhs.us2.list-manage.com%2Fsubscribe%3Fu%3D5391ceba312d6f81e0430a42b%26id%3D756b633ff2&amp;data=05%7C01%7Clorna.brown7%40nhs.scot%7Cafb43efb54094f1fd90008db0366fe05%7C10efe0bda0304bca809cb5e6745e499a%7C0%7C0%7C638107513096408344%7CUnknown%7CTWFpbGZsb3d8eyJWIjoiMC4wLjAwMDAiLCJQIjoiV2luMzIiLCJBTiI6Ik1haWwiLCJXVCI6Mn0%3D%7C3000%7C%7C%7C&amp;sdata=5jyvvruPLE4WHprE%2FWziElVTKeAcTwHfZhsMszdkwyA%3D&amp;reserved=0" TargetMode="External"/><Relationship Id="rId28" Type="http://schemas.openxmlformats.org/officeDocument/2006/relationships/image" Target="media/image6.png"/><Relationship Id="rId10" Type="http://schemas.openxmlformats.org/officeDocument/2006/relationships/endnotes" Target="endnotes.xml"/><Relationship Id="rId19" Type="http://schemas.openxmlformats.org/officeDocument/2006/relationships/hyperlink" Target="https://eur01.safelinks.protection.outlook.com/?url=https%3A%2F%2Fnhs.us2.list-manage.com%2Fsubscribe%3Fu%3D5391ceba312d6f81e0430a42b%26id%3D756b633ff2&amp;data=05%7C01%7Clorna.brown7%40nhs.scot%7Cafb43efb54094f1fd90008db0366fe05%7C10efe0bda0304bca809cb5e6745e499a%7C0%7C0%7C638107513096408344%7CUnknown%7CTWFpbGZsb3d8eyJWIjoiMC4wLjAwMDAiLCJQIjoiV2luMzIiLCJBTiI6Ik1haWwiLCJXVCI6Mn0%3D%7C3000%7C%7C%7C&amp;sdata=5jyvvruPLE4WHprE%2FWziElVTKeAcTwHfZhsMszdkwyA%3D&amp;reserved=0"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pharmacyregulation.org/sites/default/files/document/gphc_revalidation_peer_discussion_guide_for_peers_april_2018_0.pdf" TargetMode="External"/><Relationship Id="rId27" Type="http://schemas.openxmlformats.org/officeDocument/2006/relationships/hyperlink" Target="https://www.medicinesinpregnancy.org/" TargetMode="External"/><Relationship Id="rId30" Type="http://schemas.openxmlformats.org/officeDocument/2006/relationships/hyperlink" Target="mailto:lorna.brown8@nhs.sco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rnaBr\AppData\Roaming\Microsoft\Templates\Corporate%20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A67A31EFA064B779DF67238BE1B6C42"/>
        <w:category>
          <w:name w:val="General"/>
          <w:gallery w:val="placeholder"/>
        </w:category>
        <w:types>
          <w:type w:val="bbPlcHdr"/>
        </w:types>
        <w:behaviors>
          <w:behavior w:val="content"/>
        </w:behaviors>
        <w:guid w:val="{7BC519ED-8D85-4F60-8DD9-5E10CED781B4}"/>
      </w:docPartPr>
      <w:docPartBody>
        <w:p w:rsidR="00423FA8" w:rsidRDefault="00423FA8">
          <w:pPr>
            <w:pStyle w:val="1A67A31EFA064B779DF67238BE1B6C42"/>
          </w:pPr>
          <w:r w:rsidRPr="007844DC">
            <w:t>The latest news, views, and announcements</w:t>
          </w:r>
        </w:p>
      </w:docPartBody>
    </w:docPart>
    <w:docPart>
      <w:docPartPr>
        <w:name w:val="259EA680ED924B6AA8F59296CDA3D0AC"/>
        <w:category>
          <w:name w:val="General"/>
          <w:gallery w:val="placeholder"/>
        </w:category>
        <w:types>
          <w:type w:val="bbPlcHdr"/>
        </w:types>
        <w:behaviors>
          <w:behavior w:val="content"/>
        </w:behaviors>
        <w:guid w:val="{1056387D-5896-42ED-ADEB-22D113547180}"/>
      </w:docPartPr>
      <w:docPartBody>
        <w:p w:rsidR="00423FA8" w:rsidRDefault="00423FA8">
          <w:pPr>
            <w:pStyle w:val="259EA680ED924B6AA8F59296CDA3D0AC"/>
          </w:pPr>
          <w:r w:rsidRPr="007844DC">
            <w:t>INSIDE</w:t>
          </w:r>
        </w:p>
      </w:docPartBody>
    </w:docPart>
    <w:docPart>
      <w:docPartPr>
        <w:name w:val="2D392F7D448644629E3063A804E686F3"/>
        <w:category>
          <w:name w:val="General"/>
          <w:gallery w:val="placeholder"/>
        </w:category>
        <w:types>
          <w:type w:val="bbPlcHdr"/>
        </w:types>
        <w:behaviors>
          <w:behavior w:val="content"/>
        </w:behaviors>
        <w:guid w:val="{70F2EFD7-39B8-4F0F-82CC-7BBDFC9FFBAF}"/>
      </w:docPartPr>
      <w:docPartBody>
        <w:p w:rsidR="00423FA8" w:rsidRDefault="00423FA8">
          <w:pPr>
            <w:pStyle w:val="2D392F7D448644629E3063A804E686F3"/>
          </w:pPr>
          <w:r w:rsidRPr="007844DC">
            <w:t>New finds this week</w:t>
          </w:r>
        </w:p>
      </w:docPartBody>
    </w:docPart>
    <w:docPart>
      <w:docPartPr>
        <w:name w:val="49D10F5D0E0B490985DC8A4ACA26C625"/>
        <w:category>
          <w:name w:val="General"/>
          <w:gallery w:val="placeholder"/>
        </w:category>
        <w:types>
          <w:type w:val="bbPlcHdr"/>
        </w:types>
        <w:behaviors>
          <w:behavior w:val="content"/>
        </w:behaviors>
        <w:guid w:val="{0C2EC696-0134-4DED-97F8-FC5EC2987FD2}"/>
      </w:docPartPr>
      <w:docPartBody>
        <w:p w:rsidR="00423FA8" w:rsidRDefault="00423FA8">
          <w:pPr>
            <w:pStyle w:val="49D10F5D0E0B490985DC8A4ACA26C625"/>
          </w:pPr>
          <w:r w:rsidRPr="007844DC">
            <w:t>Add description text here to get your subscribers interested in your topic.</w:t>
          </w:r>
        </w:p>
      </w:docPartBody>
    </w:docPart>
    <w:docPart>
      <w:docPartPr>
        <w:name w:val="E1E4E509B7474BA295947FE2BE679E14"/>
        <w:category>
          <w:name w:val="General"/>
          <w:gallery w:val="placeholder"/>
        </w:category>
        <w:types>
          <w:type w:val="bbPlcHdr"/>
        </w:types>
        <w:behaviors>
          <w:behavior w:val="content"/>
        </w:behaviors>
        <w:guid w:val="{622430EE-565B-4A01-A556-2234897A2202}"/>
      </w:docPartPr>
      <w:docPartBody>
        <w:p w:rsidR="00423FA8" w:rsidRDefault="00423FA8">
          <w:pPr>
            <w:pStyle w:val="E1E4E509B7474BA295947FE2BE679E14"/>
          </w:pPr>
          <w:r w:rsidRPr="007844DC">
            <w:t>Corporate newsletter</w:t>
          </w:r>
        </w:p>
      </w:docPartBody>
    </w:docPart>
    <w:docPart>
      <w:docPartPr>
        <w:name w:val="EA101889A49B46E0AEAC6D442981C951"/>
        <w:category>
          <w:name w:val="General"/>
          <w:gallery w:val="placeholder"/>
        </w:category>
        <w:types>
          <w:type w:val="bbPlcHdr"/>
        </w:types>
        <w:behaviors>
          <w:behavior w:val="content"/>
        </w:behaviors>
        <w:guid w:val="{2F999817-7A0F-4E7E-A90A-040897E3A430}"/>
      </w:docPartPr>
      <w:docPartBody>
        <w:p w:rsidR="00423FA8" w:rsidRDefault="00423FA8">
          <w:pPr>
            <w:pStyle w:val="EA101889A49B46E0AEAC6D442981C951"/>
          </w:pPr>
          <w:r w:rsidRPr="007844DC">
            <w:t>The observer</w:t>
          </w:r>
        </w:p>
      </w:docPartBody>
    </w:docPart>
    <w:docPart>
      <w:docPartPr>
        <w:name w:val="DB840E8C7B5C476AA3D2A2EB46F19426"/>
        <w:category>
          <w:name w:val="General"/>
          <w:gallery w:val="placeholder"/>
        </w:category>
        <w:types>
          <w:type w:val="bbPlcHdr"/>
        </w:types>
        <w:behaviors>
          <w:behavior w:val="content"/>
        </w:behaviors>
        <w:guid w:val="{87E85FFA-060F-4F16-8D6E-29FCE49605A2}"/>
      </w:docPartPr>
      <w:docPartBody>
        <w:p w:rsidR="00423FA8" w:rsidRDefault="00423FA8">
          <w:pPr>
            <w:pStyle w:val="DB840E8C7B5C476AA3D2A2EB46F19426"/>
          </w:pPr>
          <w:r w:rsidRPr="007844DC">
            <w:t>Add description text here to get your subscribers interested in your topic.</w:t>
          </w:r>
        </w:p>
      </w:docPartBody>
    </w:docPart>
    <w:docPart>
      <w:docPartPr>
        <w:name w:val="F377A25005924A30BEDAB27F16E340BA"/>
        <w:category>
          <w:name w:val="General"/>
          <w:gallery w:val="placeholder"/>
        </w:category>
        <w:types>
          <w:type w:val="bbPlcHdr"/>
        </w:types>
        <w:behaviors>
          <w:behavior w:val="content"/>
        </w:behaviors>
        <w:guid w:val="{1BA45281-DE34-4C09-8A07-3B9220FC8CE4}"/>
      </w:docPartPr>
      <w:docPartBody>
        <w:p w:rsidR="00E14550" w:rsidRDefault="007B7029" w:rsidP="007B7029">
          <w:pPr>
            <w:pStyle w:val="F377A25005924A30BEDAB27F16E340BA"/>
          </w:pPr>
          <w:r w:rsidRPr="00CA0AAB">
            <w:t>Corporate newsletter</w:t>
          </w:r>
        </w:p>
      </w:docPartBody>
    </w:docPart>
    <w:docPart>
      <w:docPartPr>
        <w:name w:val="4817568B6283432B8E4511ED3E99E016"/>
        <w:category>
          <w:name w:val="General"/>
          <w:gallery w:val="placeholder"/>
        </w:category>
        <w:types>
          <w:type w:val="bbPlcHdr"/>
        </w:types>
        <w:behaviors>
          <w:behavior w:val="content"/>
        </w:behaviors>
        <w:guid w:val="{15FF48A8-58AF-46B2-B190-63638602F3C3}"/>
      </w:docPartPr>
      <w:docPartBody>
        <w:p w:rsidR="007B7029" w:rsidRPr="00CA0AAB" w:rsidRDefault="007B7029" w:rsidP="00CA0AAB">
          <w:r w:rsidRPr="00CA0AAB">
            <w:t xml:space="preserve">Newsletters are periodicals used to advertise or update your subscribers with information about your product or blog. </w:t>
          </w:r>
        </w:p>
        <w:p w:rsidR="00E14550" w:rsidRDefault="007B7029" w:rsidP="007B7029">
          <w:pPr>
            <w:pStyle w:val="4817568B6283432B8E4511ED3E99E016"/>
          </w:pPr>
          <w:r w:rsidRPr="00CA0AAB">
            <w:t>Newsletters are periodicals used to advertise or update your subscribers with information about your product or blog. They can be printed or emailed and are an excellent way to maintain regular contact with your subscribers and drive traffic to your site. Type the content of your newsletter here.</w:t>
          </w:r>
        </w:p>
      </w:docPartBody>
    </w:docPart>
    <w:docPart>
      <w:docPartPr>
        <w:name w:val="FD174539C35F41C18D4BF78D023C6F99"/>
        <w:category>
          <w:name w:val="General"/>
          <w:gallery w:val="placeholder"/>
        </w:category>
        <w:types>
          <w:type w:val="bbPlcHdr"/>
        </w:types>
        <w:behaviors>
          <w:behavior w:val="content"/>
        </w:behaviors>
        <w:guid w:val="{03A7D226-E374-455C-BD01-DA80BB565455}"/>
      </w:docPartPr>
      <w:docPartBody>
        <w:p w:rsidR="00B21630" w:rsidRDefault="00B269CB" w:rsidP="00B269CB">
          <w:pPr>
            <w:pStyle w:val="FD174539C35F41C18D4BF78D023C6F99"/>
          </w:pPr>
          <w:r w:rsidRPr="00CA0AAB">
            <w:t>Corporate newsletter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Next LT Pro">
    <w:altName w:val="Arial"/>
    <w:charset w:val="00"/>
    <w:family w:val="swiss"/>
    <w:pitch w:val="variable"/>
    <w:sig w:usb0="00000001" w:usb1="5000204A"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AvenirNext LT Pro Light">
    <w:altName w:val="Calibri"/>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oppins">
    <w:charset w:val="00"/>
    <w:family w:val="auto"/>
    <w:pitch w:val="variable"/>
    <w:sig w:usb0="00008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ource sans">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comments="0" w:insDel="0"/>
  <w:defaultTabStop w:val="720"/>
  <w:characterSpacingControl w:val="doNotCompress"/>
  <w:compat>
    <w:useFELayout/>
    <w:compatSetting w:name="compatibilityMode" w:uri="http://schemas.microsoft.com/office/word" w:val="12"/>
  </w:compat>
  <w:rsids>
    <w:rsidRoot w:val="00423FA8"/>
    <w:rsid w:val="000429FA"/>
    <w:rsid w:val="000515ED"/>
    <w:rsid w:val="00093235"/>
    <w:rsid w:val="00175BF3"/>
    <w:rsid w:val="00207D50"/>
    <w:rsid w:val="002143B4"/>
    <w:rsid w:val="002C0CF0"/>
    <w:rsid w:val="00423FA8"/>
    <w:rsid w:val="00532E59"/>
    <w:rsid w:val="00561CAA"/>
    <w:rsid w:val="005E0930"/>
    <w:rsid w:val="0060011F"/>
    <w:rsid w:val="006B10C1"/>
    <w:rsid w:val="007B7029"/>
    <w:rsid w:val="00807638"/>
    <w:rsid w:val="00A66339"/>
    <w:rsid w:val="00A8122A"/>
    <w:rsid w:val="00AA1B4D"/>
    <w:rsid w:val="00AB577A"/>
    <w:rsid w:val="00B21630"/>
    <w:rsid w:val="00B269CB"/>
    <w:rsid w:val="00D649D9"/>
    <w:rsid w:val="00DD6F46"/>
    <w:rsid w:val="00E14550"/>
    <w:rsid w:val="00E71A77"/>
    <w:rsid w:val="00EA2090"/>
    <w:rsid w:val="00F11D9E"/>
    <w:rsid w:val="00F54D1D"/>
    <w:rsid w:val="00F560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33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A67A31EFA064B779DF67238BE1B6C42">
    <w:name w:val="1A67A31EFA064B779DF67238BE1B6C42"/>
    <w:rsid w:val="00A66339"/>
  </w:style>
  <w:style w:type="paragraph" w:customStyle="1" w:styleId="259EA680ED924B6AA8F59296CDA3D0AC">
    <w:name w:val="259EA680ED924B6AA8F59296CDA3D0AC"/>
    <w:rsid w:val="00A66339"/>
  </w:style>
  <w:style w:type="paragraph" w:customStyle="1" w:styleId="2D392F7D448644629E3063A804E686F3">
    <w:name w:val="2D392F7D448644629E3063A804E686F3"/>
    <w:rsid w:val="00A66339"/>
  </w:style>
  <w:style w:type="paragraph" w:customStyle="1" w:styleId="49D10F5D0E0B490985DC8A4ACA26C625">
    <w:name w:val="49D10F5D0E0B490985DC8A4ACA26C625"/>
    <w:rsid w:val="00A66339"/>
  </w:style>
  <w:style w:type="paragraph" w:customStyle="1" w:styleId="E1E4E509B7474BA295947FE2BE679E14">
    <w:name w:val="E1E4E509B7474BA295947FE2BE679E14"/>
    <w:rsid w:val="00A66339"/>
  </w:style>
  <w:style w:type="paragraph" w:customStyle="1" w:styleId="EA101889A49B46E0AEAC6D442981C951">
    <w:name w:val="EA101889A49B46E0AEAC6D442981C951"/>
    <w:rsid w:val="00A66339"/>
  </w:style>
  <w:style w:type="paragraph" w:customStyle="1" w:styleId="DB840E8C7B5C476AA3D2A2EB46F19426">
    <w:name w:val="DB840E8C7B5C476AA3D2A2EB46F19426"/>
    <w:rsid w:val="00A66339"/>
  </w:style>
  <w:style w:type="paragraph" w:customStyle="1" w:styleId="F377A25005924A30BEDAB27F16E340BA">
    <w:name w:val="F377A25005924A30BEDAB27F16E340BA"/>
    <w:rsid w:val="007B7029"/>
  </w:style>
  <w:style w:type="paragraph" w:customStyle="1" w:styleId="4817568B6283432B8E4511ED3E99E016">
    <w:name w:val="4817568B6283432B8E4511ED3E99E016"/>
    <w:rsid w:val="007B7029"/>
  </w:style>
  <w:style w:type="paragraph" w:customStyle="1" w:styleId="FD174539C35F41C18D4BF78D023C6F99">
    <w:name w:val="FD174539C35F41C18D4BF78D023C6F99"/>
    <w:rsid w:val="00B269C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Custom 33">
      <a:majorFont>
        <a:latin typeface="Century Gothic"/>
        <a:ea typeface=""/>
        <a:cs typeface=""/>
      </a:majorFont>
      <a:minorFont>
        <a:latin typeface="Avenir Next LT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48f102d5-eb50-4ae2-a531-41a8b7a2868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1C97C5B02646A4EB61EE0883A7259B7" ma:contentTypeVersion="12" ma:contentTypeDescription="Create a new document." ma:contentTypeScope="" ma:versionID="40f647ed88826ec64869ec5e7c05a559">
  <xsd:schema xmlns:xsd="http://www.w3.org/2001/XMLSchema" xmlns:xs="http://www.w3.org/2001/XMLSchema" xmlns:p="http://schemas.microsoft.com/office/2006/metadata/properties" xmlns:ns3="48f102d5-eb50-4ae2-a531-41a8b7a2868a" xmlns:ns4="e3848f27-4bf1-4650-af47-d47522bb9671" targetNamespace="http://schemas.microsoft.com/office/2006/metadata/properties" ma:root="true" ma:fieldsID="8548ad4714ebd17d74e81aaba7a00d15" ns3:_="" ns4:_="">
    <xsd:import namespace="48f102d5-eb50-4ae2-a531-41a8b7a2868a"/>
    <xsd:import namespace="e3848f27-4bf1-4650-af47-d47522bb967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Details" minOccurs="0"/>
                <xsd:element ref="ns4:SharedWithUser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f102d5-eb50-4ae2-a531-41a8b7a286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3848f27-4bf1-4650-af47-d47522bb9671" elementFormDefault="qualified">
    <xsd:import namespace="http://schemas.microsoft.com/office/2006/documentManagement/types"/>
    <xsd:import namespace="http://schemas.microsoft.com/office/infopath/2007/PartnerControls"/>
    <xsd:element name="SharedWithDetails" ma:index="12" nillable="true" ma:displayName="Shared With Details" ma:internalName="SharedWithDetails" ma:readOnly="true">
      <xsd:simpleType>
        <xsd:restriction base="dms:Note">
          <xsd:maxLength value="255"/>
        </xsd:restriction>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3DFBE9-EB66-4012-8ED2-DD79AFCC13D7}">
  <ds:schemaRefs>
    <ds:schemaRef ds:uri="http://purl.org/dc/elements/1.1/"/>
    <ds:schemaRef ds:uri="http://schemas.microsoft.com/office/2006/metadata/properties"/>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e3848f27-4bf1-4650-af47-d47522bb9671"/>
    <ds:schemaRef ds:uri="48f102d5-eb50-4ae2-a531-41a8b7a2868a"/>
    <ds:schemaRef ds:uri="http://www.w3.org/XML/1998/namespace"/>
    <ds:schemaRef ds:uri="http://purl.org/dc/terms/"/>
  </ds:schemaRefs>
</ds:datastoreItem>
</file>

<file path=customXml/itemProps2.xml><?xml version="1.0" encoding="utf-8"?>
<ds:datastoreItem xmlns:ds="http://schemas.openxmlformats.org/officeDocument/2006/customXml" ds:itemID="{4CDFB2E2-D206-4096-89CC-37D21712EC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f102d5-eb50-4ae2-a531-41a8b7a2868a"/>
    <ds:schemaRef ds:uri="e3848f27-4bf1-4650-af47-d47522bb96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21B4B79-11E8-4E75-9E08-249C947607AD}">
  <ds:schemaRefs>
    <ds:schemaRef ds:uri="http://schemas.microsoft.com/sharepoint/v3/contenttype/forms"/>
  </ds:schemaRefs>
</ds:datastoreItem>
</file>

<file path=customXml/itemProps4.xml><?xml version="1.0" encoding="utf-8"?>
<ds:datastoreItem xmlns:ds="http://schemas.openxmlformats.org/officeDocument/2006/customXml" ds:itemID="{09283488-CE58-4D42-83E9-5E83BCD594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Corporate newsletter</Template>
  <TotalTime>0</TotalTime>
  <Pages>4</Pages>
  <Words>1342</Words>
  <Characters>7656</Characters>
  <Application>Microsoft Office Word</Application>
  <DocSecurity>4</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8981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2023-02-15T13:19:00Z</dcterms:created>
  <dcterms:modified xsi:type="dcterms:W3CDTF">2023-02-15T13:19:00Z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0x010100D1C97C5B02646A4EB61EE0883A7259B7</vt:lpwstr>
  </property>
</Properties>
</file>