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3B4B8" w14:textId="40A44B17" w:rsidR="003A7F67" w:rsidRPr="003A7F67" w:rsidRDefault="003A7F67" w:rsidP="003A7F6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3A7F67">
        <w:rPr>
          <w:rFonts w:ascii="Franklin Gothic Book" w:eastAsia="Times New Roman" w:hAnsi="Franklin Gothic Book" w:cs="Calibri"/>
          <w:color w:val="000000"/>
          <w:sz w:val="20"/>
          <w:szCs w:val="20"/>
          <w:bdr w:val="none" w:sz="0" w:space="0" w:color="auto" w:frame="1"/>
          <w:lang w:eastAsia="en-GB"/>
        </w:rPr>
        <w:br/>
      </w:r>
    </w:p>
    <w:p w14:paraId="2ED8A779" w14:textId="3CB6A0F0" w:rsidR="003A7F67" w:rsidRPr="003A7F67" w:rsidRDefault="003A7F67" w:rsidP="003A7F67">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3A7F67">
        <w:rPr>
          <w:noProof/>
        </w:rPr>
        <w:drawing>
          <wp:inline distT="0" distB="0" distL="0" distR="0" wp14:anchorId="47F6D2B6" wp14:editId="7664A058">
            <wp:extent cx="2298700" cy="1587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2355" cy="1589837"/>
                    </a:xfrm>
                    <a:prstGeom prst="rect">
                      <a:avLst/>
                    </a:prstGeom>
                    <a:noFill/>
                    <a:ln>
                      <a:noFill/>
                    </a:ln>
                  </pic:spPr>
                </pic:pic>
              </a:graphicData>
            </a:graphic>
          </wp:inline>
        </w:drawing>
      </w:r>
    </w:p>
    <w:p w14:paraId="489DA261" w14:textId="77777777" w:rsidR="003A7F67" w:rsidRPr="003A7F67" w:rsidRDefault="003A7F67" w:rsidP="003A7F67">
      <w:pPr>
        <w:shd w:val="clear" w:color="auto" w:fill="FFFFFF"/>
        <w:spacing w:after="0" w:line="240" w:lineRule="auto"/>
        <w:rPr>
          <w:rFonts w:ascii="Times New Roman" w:eastAsia="Times New Roman" w:hAnsi="Times New Roman" w:cs="Times New Roman"/>
          <w:color w:val="000000"/>
          <w:sz w:val="24"/>
          <w:szCs w:val="24"/>
          <w:lang w:eastAsia="en-GB"/>
        </w:rPr>
      </w:pPr>
      <w:r w:rsidRPr="003A7F67">
        <w:rPr>
          <w:rFonts w:ascii="Times New Roman" w:eastAsia="Times New Roman" w:hAnsi="Times New Roman" w:cs="Times New Roman"/>
          <w:color w:val="000000"/>
          <w:sz w:val="24"/>
          <w:szCs w:val="24"/>
          <w:bdr w:val="none" w:sz="0" w:space="0" w:color="auto" w:frame="1"/>
          <w:lang w:eastAsia="en-GB"/>
        </w:rPr>
        <w:t> </w:t>
      </w:r>
    </w:p>
    <w:p w14:paraId="626B306A" w14:textId="77777777" w:rsidR="003A7F67" w:rsidRPr="003A7F67" w:rsidRDefault="003A7F67" w:rsidP="003A7F67">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3A7F67">
        <w:rPr>
          <w:rFonts w:ascii="Calibri" w:eastAsia="Times New Roman" w:hAnsi="Calibri" w:cs="Calibri"/>
          <w:b/>
          <w:bCs/>
          <w:color w:val="212121"/>
          <w:sz w:val="32"/>
          <w:szCs w:val="32"/>
          <w:bdr w:val="none" w:sz="0" w:space="0" w:color="auto" w:frame="1"/>
          <w:lang w:eastAsia="en-GB"/>
        </w:rPr>
        <w:t>COMMUNITY PHARMACY DEVELOPMENT TEAM WEEKLY UPDATE </w:t>
      </w:r>
    </w:p>
    <w:p w14:paraId="452D2FCB" w14:textId="77777777" w:rsidR="003A7F67" w:rsidRPr="003A7F67" w:rsidRDefault="003A7F67" w:rsidP="003A7F67">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3A7F67">
        <w:rPr>
          <w:rFonts w:ascii="Calibri" w:eastAsia="Times New Roman" w:hAnsi="Calibri" w:cs="Calibri"/>
          <w:b/>
          <w:bCs/>
          <w:i/>
          <w:iCs/>
          <w:color w:val="212121"/>
          <w:sz w:val="32"/>
          <w:szCs w:val="32"/>
          <w:bdr w:val="none" w:sz="0" w:space="0" w:color="auto" w:frame="1"/>
          <w:lang w:eastAsia="en-GB"/>
        </w:rPr>
        <w:t>Wed</w:t>
      </w:r>
      <w:r w:rsidRPr="003A7F67">
        <w:rPr>
          <w:rFonts w:ascii="Calibri" w:eastAsia="Times New Roman" w:hAnsi="Calibri" w:cs="Calibri"/>
          <w:b/>
          <w:bCs/>
          <w:i/>
          <w:iCs/>
          <w:color w:val="000000"/>
          <w:sz w:val="32"/>
          <w:szCs w:val="32"/>
          <w:bdr w:val="none" w:sz="0" w:space="0" w:color="auto" w:frame="1"/>
          <w:lang w:eastAsia="en-GB"/>
        </w:rPr>
        <w:t> 25</w:t>
      </w:r>
      <w:r w:rsidRPr="003A7F67">
        <w:rPr>
          <w:rFonts w:ascii="Calibri" w:eastAsia="Times New Roman" w:hAnsi="Calibri" w:cs="Calibri"/>
          <w:b/>
          <w:bCs/>
          <w:i/>
          <w:iCs/>
          <w:color w:val="000000"/>
          <w:sz w:val="32"/>
          <w:szCs w:val="32"/>
          <w:bdr w:val="none" w:sz="0" w:space="0" w:color="auto" w:frame="1"/>
          <w:vertAlign w:val="superscript"/>
          <w:lang w:eastAsia="en-GB"/>
        </w:rPr>
        <w:t>th</w:t>
      </w:r>
      <w:r w:rsidRPr="003A7F67">
        <w:rPr>
          <w:rFonts w:ascii="Calibri" w:eastAsia="Times New Roman" w:hAnsi="Calibri" w:cs="Calibri"/>
          <w:b/>
          <w:bCs/>
          <w:i/>
          <w:iCs/>
          <w:color w:val="000000"/>
          <w:sz w:val="32"/>
          <w:szCs w:val="32"/>
          <w:bdr w:val="none" w:sz="0" w:space="0" w:color="auto" w:frame="1"/>
          <w:lang w:eastAsia="en-GB"/>
        </w:rPr>
        <w:t> </w:t>
      </w:r>
      <w:r w:rsidRPr="003A7F67">
        <w:rPr>
          <w:rFonts w:ascii="Calibri" w:eastAsia="Times New Roman" w:hAnsi="Calibri" w:cs="Calibri"/>
          <w:b/>
          <w:bCs/>
          <w:i/>
          <w:iCs/>
          <w:color w:val="212121"/>
          <w:sz w:val="32"/>
          <w:szCs w:val="32"/>
          <w:bdr w:val="none" w:sz="0" w:space="0" w:color="auto" w:frame="1"/>
          <w:lang w:eastAsia="en-GB"/>
        </w:rPr>
        <w:t>October 2023 </w:t>
      </w:r>
    </w:p>
    <w:p w14:paraId="718F5E0D" w14:textId="77777777" w:rsidR="003A7F67" w:rsidRPr="003A7F67" w:rsidRDefault="003A7F67" w:rsidP="003A7F67">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3A7F67">
        <w:rPr>
          <w:rFonts w:ascii="Calibri" w:eastAsia="Times New Roman" w:hAnsi="Calibri" w:cs="Calibri"/>
          <w:color w:val="212121"/>
          <w:sz w:val="28"/>
          <w:szCs w:val="28"/>
          <w:bdr w:val="none" w:sz="0" w:space="0" w:color="auto" w:frame="1"/>
          <w:lang w:eastAsia="en-GB"/>
        </w:rPr>
        <w:t>We hope that you will take some time to read the information below and share with the whole team. </w:t>
      </w:r>
      <w:r w:rsidRPr="003A7F67">
        <w:rPr>
          <w:rFonts w:ascii="Calibri" w:eastAsia="Times New Roman" w:hAnsi="Calibri" w:cs="Calibri"/>
          <w:color w:val="212121"/>
          <w:bdr w:val="none" w:sz="0" w:space="0" w:color="auto" w:frame="1"/>
          <w:lang w:eastAsia="en-GB"/>
        </w:rPr>
        <w:t> </w:t>
      </w:r>
    </w:p>
    <w:p w14:paraId="24181ABA" w14:textId="77777777" w:rsidR="003A7F67" w:rsidRPr="003A7F67" w:rsidRDefault="003A7F67" w:rsidP="003A7F67">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3A7F67">
        <w:rPr>
          <w:rFonts w:ascii="Brush Script MT" w:eastAsia="Times New Roman" w:hAnsi="Brush Script MT" w:cs="Times New Roman"/>
          <w:color w:val="212121"/>
          <w:sz w:val="32"/>
          <w:szCs w:val="32"/>
          <w:bdr w:val="none" w:sz="0" w:space="0" w:color="auto" w:frame="1"/>
          <w:lang w:eastAsia="en-GB"/>
        </w:rPr>
        <w:t xml:space="preserve">Dawn, Ellen </w:t>
      </w:r>
      <w:proofErr w:type="gramStart"/>
      <w:r w:rsidRPr="003A7F67">
        <w:rPr>
          <w:rFonts w:ascii="Brush Script MT" w:eastAsia="Times New Roman" w:hAnsi="Brush Script MT" w:cs="Times New Roman"/>
          <w:color w:val="212121"/>
          <w:sz w:val="32"/>
          <w:szCs w:val="32"/>
          <w:bdr w:val="none" w:sz="0" w:space="0" w:color="auto" w:frame="1"/>
          <w:lang w:eastAsia="en-GB"/>
        </w:rPr>
        <w:t>Jo</w:t>
      </w:r>
      <w:proofErr w:type="gramEnd"/>
      <w:r w:rsidRPr="003A7F67">
        <w:rPr>
          <w:rFonts w:ascii="Brush Script MT" w:eastAsia="Times New Roman" w:hAnsi="Brush Script MT" w:cs="Times New Roman"/>
          <w:color w:val="212121"/>
          <w:sz w:val="32"/>
          <w:szCs w:val="32"/>
          <w:bdr w:val="none" w:sz="0" w:space="0" w:color="auto" w:frame="1"/>
          <w:lang w:eastAsia="en-GB"/>
        </w:rPr>
        <w:t xml:space="preserve"> and Fiona </w:t>
      </w:r>
      <w:r w:rsidRPr="003A7F67">
        <w:rPr>
          <w:rFonts w:ascii="Calibri" w:eastAsia="Times New Roman" w:hAnsi="Calibri" w:cs="Calibri"/>
          <w:color w:val="212121"/>
          <w:bdr w:val="none" w:sz="0" w:space="0" w:color="auto" w:frame="1"/>
          <w:lang w:eastAsia="en-GB"/>
        </w:rPr>
        <w:t> </w:t>
      </w:r>
    </w:p>
    <w:p w14:paraId="4BC60ABD" w14:textId="77777777" w:rsidR="003A7F67" w:rsidRPr="003A7F67" w:rsidRDefault="003A7F67" w:rsidP="003A7F67">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3A7F67">
        <w:rPr>
          <w:rFonts w:ascii="Calibri" w:eastAsia="Times New Roman" w:hAnsi="Calibri" w:cs="Calibri"/>
          <w:color w:val="212121"/>
          <w:bdr w:val="none" w:sz="0" w:space="0" w:color="auto" w:frame="1"/>
          <w:lang w:eastAsia="en-GB"/>
        </w:rPr>
        <w:br/>
      </w:r>
      <w:hyperlink r:id="rId6" w:tooltip="Original URL: https://www.communitypharmacy.scot.nhs.uk/nhs-boards/nhs-lothian/. Click or tap if you trust this link." w:history="1">
        <w:r w:rsidRPr="003A7F67">
          <w:rPr>
            <w:rFonts w:ascii="Calibri" w:eastAsia="Times New Roman" w:hAnsi="Calibri" w:cs="Calibri"/>
            <w:color w:val="0000FF"/>
            <w:u w:val="single"/>
            <w:bdr w:val="none" w:sz="0" w:space="0" w:color="auto" w:frame="1"/>
            <w:lang w:eastAsia="en-GB"/>
          </w:rPr>
          <w:t>https://www.communitypharmacy.scot.nhs.uk/nhs-boards/nhs-lothian/</w:t>
        </w:r>
      </w:hyperlink>
      <w:r w:rsidRPr="003A7F67">
        <w:rPr>
          <w:rFonts w:ascii="Calibri" w:eastAsia="Times New Roman" w:hAnsi="Calibri" w:cs="Calibri"/>
          <w:color w:val="212121"/>
          <w:bdr w:val="none" w:sz="0" w:space="0" w:color="auto" w:frame="1"/>
          <w:lang w:eastAsia="en-GB"/>
        </w:rPr>
        <w:t>  </w:t>
      </w:r>
    </w:p>
    <w:p w14:paraId="0796E535" w14:textId="77777777" w:rsidR="003A7F67" w:rsidRPr="003A7F67" w:rsidRDefault="003A7F67" w:rsidP="003A7F67">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3A7F67">
        <w:rPr>
          <w:rFonts w:ascii="Calibri" w:eastAsia="Times New Roman" w:hAnsi="Calibri" w:cs="Calibri"/>
          <w:color w:val="212121"/>
          <w:bdr w:val="none" w:sz="0" w:space="0" w:color="auto" w:frame="1"/>
          <w:lang w:eastAsia="en-GB"/>
        </w:rPr>
        <w:t>  </w:t>
      </w:r>
    </w:p>
    <w:p w14:paraId="42E3CEFC" w14:textId="7510EF9E" w:rsidR="003A7F67" w:rsidRDefault="003A7F67" w:rsidP="003A7F67">
      <w:pPr>
        <w:shd w:val="clear" w:color="auto" w:fill="FFFFFF"/>
        <w:spacing w:after="0" w:line="240" w:lineRule="auto"/>
        <w:ind w:left="720"/>
        <w:rPr>
          <w:rFonts w:ascii="Times New Roman" w:eastAsia="Times New Roman" w:hAnsi="Times New Roman" w:cs="Times New Roman"/>
          <w:color w:val="000000"/>
          <w:sz w:val="24"/>
          <w:szCs w:val="24"/>
          <w:lang w:eastAsia="en-GB"/>
        </w:rPr>
      </w:pPr>
      <w:r w:rsidRPr="003A7F67">
        <w:rPr>
          <w:rFonts w:ascii="Times New Roman" w:eastAsia="Times New Roman" w:hAnsi="Times New Roman" w:cs="Times New Roman"/>
          <w:color w:val="000000"/>
          <w:sz w:val="24"/>
          <w:szCs w:val="24"/>
          <w:lang w:eastAsia="en-GB"/>
        </w:rPr>
        <w:t> </w:t>
      </w:r>
    </w:p>
    <w:p w14:paraId="25C56D7F" w14:textId="77777777" w:rsidR="003A7F67" w:rsidRPr="003A7F67" w:rsidRDefault="003A7F67" w:rsidP="003A7F67">
      <w:pPr>
        <w:shd w:val="clear" w:color="auto" w:fill="FFFFFF"/>
        <w:spacing w:after="0" w:line="240" w:lineRule="auto"/>
        <w:ind w:left="720"/>
        <w:rPr>
          <w:rFonts w:ascii="Times New Roman" w:eastAsia="Times New Roman" w:hAnsi="Times New Roman" w:cs="Times New Roman"/>
          <w:color w:val="000000"/>
          <w:sz w:val="24"/>
          <w:szCs w:val="24"/>
          <w:lang w:eastAsia="en-GB"/>
        </w:rPr>
      </w:pPr>
    </w:p>
    <w:p w14:paraId="5EDF64B9" w14:textId="77777777" w:rsidR="003A7F67" w:rsidRPr="003A7F67" w:rsidRDefault="003A7F67" w:rsidP="003A7F67">
      <w:pPr>
        <w:pStyle w:val="ListParagraph"/>
        <w:numPr>
          <w:ilvl w:val="0"/>
          <w:numId w:val="4"/>
        </w:numPr>
        <w:spacing w:after="0" w:line="240" w:lineRule="auto"/>
        <w:rPr>
          <w:rFonts w:eastAsia="Times New Roman" w:cstheme="minorHAnsi"/>
          <w:color w:val="000000"/>
          <w:bdr w:val="none" w:sz="0" w:space="0" w:color="auto" w:frame="1"/>
          <w:lang w:eastAsia="en-GB"/>
        </w:rPr>
      </w:pPr>
      <w:r w:rsidRPr="003A7F67">
        <w:rPr>
          <w:rFonts w:eastAsia="Times New Roman" w:cstheme="minorHAnsi"/>
          <w:b/>
          <w:bCs/>
          <w:color w:val="000000"/>
          <w:u w:val="single"/>
          <w:bdr w:val="none" w:sz="0" w:space="0" w:color="auto" w:frame="1"/>
          <w:lang w:eastAsia="en-GB"/>
        </w:rPr>
        <w:t>Community Pharmacy Training Event 22</w:t>
      </w:r>
      <w:r w:rsidRPr="003A7F67">
        <w:rPr>
          <w:rFonts w:eastAsia="Times New Roman" w:cstheme="minorHAnsi"/>
          <w:b/>
          <w:bCs/>
          <w:color w:val="000000"/>
          <w:u w:val="single"/>
          <w:bdr w:val="none" w:sz="0" w:space="0" w:color="auto" w:frame="1"/>
          <w:vertAlign w:val="superscript"/>
          <w:lang w:eastAsia="en-GB"/>
        </w:rPr>
        <w:t>nd</w:t>
      </w:r>
      <w:r w:rsidRPr="003A7F67">
        <w:rPr>
          <w:rFonts w:eastAsia="Times New Roman" w:cstheme="minorHAnsi"/>
          <w:b/>
          <w:bCs/>
          <w:color w:val="000000"/>
          <w:u w:val="single"/>
          <w:bdr w:val="none" w:sz="0" w:space="0" w:color="auto" w:frame="1"/>
          <w:lang w:eastAsia="en-GB"/>
        </w:rPr>
        <w:t> Nov</w:t>
      </w:r>
      <w:r w:rsidRPr="003A7F67">
        <w:rPr>
          <w:rFonts w:eastAsia="Times New Roman" w:cstheme="minorHAnsi"/>
          <w:color w:val="000000"/>
          <w:bdr w:val="none" w:sz="0" w:space="0" w:color="auto" w:frame="1"/>
          <w:lang w:eastAsia="en-GB"/>
        </w:rPr>
        <w:t xml:space="preserve">- A quick reminder about this great opportunity to learn, meet new faces or catch up with some not quite so new ones…. and free food! Have a look at the flyer for more details and register by emailing us at </w:t>
      </w:r>
      <w:hyperlink r:id="rId7" w:history="1">
        <w:r w:rsidRPr="003A7F67">
          <w:rPr>
            <w:rStyle w:val="Hyperlink"/>
            <w:rFonts w:eastAsia="Times New Roman" w:cstheme="minorHAnsi"/>
            <w:bdr w:val="none" w:sz="0" w:space="0" w:color="auto" w:frame="1"/>
            <w:lang w:eastAsia="en-GB"/>
          </w:rPr>
          <w:t>CPDT@nhslothian.scot.nhs.uk</w:t>
        </w:r>
      </w:hyperlink>
    </w:p>
    <w:p w14:paraId="45CF1775" w14:textId="0344A247" w:rsidR="003A7F67" w:rsidRPr="003A7F67" w:rsidRDefault="003A7F67" w:rsidP="003A7F67">
      <w:pPr>
        <w:pStyle w:val="ListParagraph"/>
        <w:numPr>
          <w:ilvl w:val="0"/>
          <w:numId w:val="4"/>
        </w:numPr>
        <w:spacing w:after="0" w:line="240" w:lineRule="auto"/>
        <w:rPr>
          <w:rFonts w:eastAsia="Times New Roman" w:cstheme="minorHAnsi"/>
          <w:color w:val="000000"/>
          <w:bdr w:val="none" w:sz="0" w:space="0" w:color="auto" w:frame="1"/>
          <w:lang w:eastAsia="en-GB"/>
        </w:rPr>
      </w:pPr>
      <w:r w:rsidRPr="003A7F67">
        <w:rPr>
          <w:rFonts w:eastAsia="Times New Roman" w:cstheme="minorHAnsi"/>
          <w:b/>
          <w:bCs/>
          <w:color w:val="000000"/>
          <w:u w:val="single"/>
          <w:bdr w:val="none" w:sz="0" w:space="0" w:color="auto" w:frame="1"/>
          <w:lang w:eastAsia="en-GB"/>
        </w:rPr>
        <w:t>SSP Extensions -</w:t>
      </w:r>
      <w:r w:rsidRPr="003A7F67">
        <w:rPr>
          <w:rFonts w:eastAsia="Times New Roman" w:cstheme="minorHAnsi"/>
          <w:color w:val="000000"/>
          <w:bdr w:val="none" w:sz="0" w:space="0" w:color="auto" w:frame="1"/>
          <w:lang w:eastAsia="en-GB"/>
        </w:rPr>
        <w:t xml:space="preserve"> In case you missed them, the attached 2 SSP extensions for </w:t>
      </w:r>
      <w:proofErr w:type="spellStart"/>
      <w:r w:rsidRPr="003A7F67">
        <w:rPr>
          <w:rFonts w:eastAsia="Times New Roman" w:cstheme="minorHAnsi"/>
          <w:color w:val="000000"/>
          <w:bdr w:val="none" w:sz="0" w:space="0" w:color="auto" w:frame="1"/>
          <w:lang w:eastAsia="en-GB"/>
        </w:rPr>
        <w:t>Estradot</w:t>
      </w:r>
      <w:proofErr w:type="spellEnd"/>
      <w:r w:rsidRPr="003A7F67">
        <w:rPr>
          <w:rFonts w:eastAsia="Times New Roman" w:cstheme="minorHAnsi"/>
          <w:color w:val="000000"/>
          <w:bdr w:val="none" w:sz="0" w:space="0" w:color="auto" w:frame="1"/>
          <w:lang w:eastAsia="en-GB"/>
        </w:rPr>
        <w:t xml:space="preserve"> and </w:t>
      </w:r>
      <w:proofErr w:type="spellStart"/>
      <w:r w:rsidRPr="003A7F67">
        <w:rPr>
          <w:rFonts w:eastAsia="Times New Roman" w:cstheme="minorHAnsi"/>
          <w:color w:val="000000"/>
          <w:bdr w:val="none" w:sz="0" w:space="0" w:color="auto" w:frame="1"/>
          <w:lang w:eastAsia="en-GB"/>
        </w:rPr>
        <w:t>Jext</w:t>
      </w:r>
      <w:proofErr w:type="spellEnd"/>
      <w:r w:rsidRPr="003A7F67">
        <w:rPr>
          <w:rFonts w:eastAsia="Times New Roman" w:cstheme="minorHAnsi"/>
          <w:color w:val="000000"/>
          <w:bdr w:val="none" w:sz="0" w:space="0" w:color="auto" w:frame="1"/>
          <w:lang w:eastAsia="en-GB"/>
        </w:rPr>
        <w:t xml:space="preserve"> were sent out from PCCT this week</w:t>
      </w:r>
      <w:r w:rsidRPr="003A7F67">
        <w:rPr>
          <w:rFonts w:eastAsia="Times New Roman" w:cstheme="minorHAnsi"/>
          <w:color w:val="000000"/>
          <w:bdr w:val="none" w:sz="0" w:space="0" w:color="auto" w:frame="1"/>
          <w:lang w:eastAsia="en-GB"/>
        </w:rPr>
        <w:t>.</w:t>
      </w:r>
      <w:r w:rsidRPr="003A7F67">
        <w:rPr>
          <w:rFonts w:eastAsia="Times New Roman" w:cstheme="minorHAnsi"/>
          <w:color w:val="000000"/>
          <w:bdr w:val="none" w:sz="0" w:space="0" w:color="auto" w:frame="1"/>
          <w:lang w:eastAsia="en-GB"/>
        </w:rPr>
        <w:br/>
      </w:r>
      <w:r w:rsidRPr="003A7F67">
        <w:rPr>
          <w:rFonts w:eastAsia="Times New Roman" w:cstheme="minorHAnsi"/>
          <w:b/>
          <w:bCs/>
          <w:color w:val="000000"/>
          <w:u w:val="single"/>
          <w:bdr w:val="none" w:sz="0" w:space="0" w:color="auto" w:frame="1"/>
          <w:lang w:eastAsia="en-GB"/>
        </w:rPr>
        <w:t>Teach and Treat Hubs </w:t>
      </w:r>
      <w:r w:rsidRPr="003A7F67">
        <w:rPr>
          <w:rFonts w:eastAsia="Times New Roman" w:cstheme="minorHAnsi"/>
          <w:color w:val="000000"/>
          <w:bdr w:val="none" w:sz="0" w:space="0" w:color="auto" w:frame="1"/>
          <w:lang w:eastAsia="en-GB"/>
        </w:rPr>
        <w:t xml:space="preserve">- Attached is the current list from NES of Teach and Treat Hubs across Scotland to support independent </w:t>
      </w:r>
      <w:proofErr w:type="gramStart"/>
      <w:r w:rsidRPr="003A7F67">
        <w:rPr>
          <w:rFonts w:eastAsia="Times New Roman" w:cstheme="minorHAnsi"/>
          <w:color w:val="000000"/>
          <w:bdr w:val="none" w:sz="0" w:space="0" w:color="auto" w:frame="1"/>
          <w:lang w:eastAsia="en-GB"/>
        </w:rPr>
        <w:t>prescribing</w:t>
      </w:r>
      <w:proofErr w:type="gramEnd"/>
    </w:p>
    <w:p w14:paraId="28161067" w14:textId="77777777" w:rsidR="003A7F67" w:rsidRPr="003A7F67" w:rsidRDefault="003A7F67" w:rsidP="003A7F67">
      <w:pPr>
        <w:pStyle w:val="ListParagraph"/>
        <w:numPr>
          <w:ilvl w:val="0"/>
          <w:numId w:val="4"/>
        </w:numPr>
        <w:spacing w:after="0" w:line="240" w:lineRule="auto"/>
        <w:rPr>
          <w:rFonts w:eastAsia="Times New Roman" w:cstheme="minorHAnsi"/>
          <w:color w:val="000000"/>
          <w:bdr w:val="none" w:sz="0" w:space="0" w:color="auto" w:frame="1"/>
          <w:lang w:eastAsia="en-GB"/>
        </w:rPr>
      </w:pPr>
      <w:r w:rsidRPr="003A7F67">
        <w:rPr>
          <w:rFonts w:eastAsia="Times New Roman" w:cstheme="minorHAnsi"/>
          <w:b/>
          <w:bCs/>
          <w:color w:val="000000"/>
          <w:u w:val="single"/>
          <w:bdr w:val="none" w:sz="0" w:space="0" w:color="auto" w:frame="1"/>
          <w:lang w:eastAsia="en-GB"/>
        </w:rPr>
        <w:t>C</w:t>
      </w:r>
      <w:r w:rsidRPr="003A7F67">
        <w:rPr>
          <w:rFonts w:eastAsia="Times New Roman" w:cstheme="minorHAnsi"/>
          <w:b/>
          <w:bCs/>
          <w:color w:val="000000"/>
          <w:u w:val="single"/>
          <w:bdr w:val="none" w:sz="0" w:space="0" w:color="auto" w:frame="1"/>
          <w:lang w:eastAsia="en-GB"/>
        </w:rPr>
        <w:t>O monitors from QYW </w:t>
      </w:r>
      <w:r w:rsidRPr="003A7F67">
        <w:rPr>
          <w:rFonts w:eastAsia="Times New Roman" w:cstheme="minorHAnsi"/>
          <w:b/>
          <w:bCs/>
          <w:color w:val="000000"/>
          <w:bdr w:val="none" w:sz="0" w:space="0" w:color="auto" w:frame="1"/>
          <w:lang w:eastAsia="en-GB"/>
        </w:rPr>
        <w:t>- </w:t>
      </w:r>
      <w:r w:rsidRPr="003A7F67">
        <w:rPr>
          <w:rFonts w:eastAsia="Times New Roman" w:cstheme="minorHAnsi"/>
          <w:color w:val="000000"/>
          <w:bdr w:val="none" w:sz="0" w:space="0" w:color="auto" w:frame="1"/>
          <w:lang w:eastAsia="en-GB"/>
        </w:rPr>
        <w:t>The Quit Your Way service have visited all pharmacies across Lothian over the past few weeks and provided new replacement CO monitors and sundries. If you have recently taken over a pharmacy contract, PLEASE DO NOT THROW OUT THE CO MONITOR - THIS IS NEW TO THE PHARMACY AND HAS JUST BEEN REPLACED.</w:t>
      </w:r>
    </w:p>
    <w:p w14:paraId="458F9580" w14:textId="77777777" w:rsidR="003A7F67" w:rsidRPr="003A7F67" w:rsidRDefault="003A7F67" w:rsidP="003A7F67">
      <w:pPr>
        <w:pStyle w:val="ListParagraph"/>
        <w:numPr>
          <w:ilvl w:val="0"/>
          <w:numId w:val="4"/>
        </w:numPr>
        <w:spacing w:after="0" w:line="240" w:lineRule="auto"/>
        <w:rPr>
          <w:rFonts w:eastAsia="Times New Roman" w:cstheme="minorHAnsi"/>
          <w:color w:val="000000"/>
          <w:bdr w:val="none" w:sz="0" w:space="0" w:color="auto" w:frame="1"/>
          <w:lang w:eastAsia="en-GB"/>
        </w:rPr>
      </w:pPr>
      <w:r w:rsidRPr="003A7F67">
        <w:rPr>
          <w:rFonts w:eastAsia="Times New Roman" w:cstheme="minorHAnsi"/>
          <w:b/>
          <w:bCs/>
          <w:color w:val="000000"/>
          <w:u w:val="single"/>
          <w:bdr w:val="none" w:sz="0" w:space="0" w:color="auto" w:frame="1"/>
          <w:lang w:eastAsia="en-GB"/>
        </w:rPr>
        <w:t>Community Pharmacy Public Health Poster Campaign</w:t>
      </w:r>
      <w:r w:rsidRPr="003A7F67">
        <w:rPr>
          <w:rFonts w:eastAsia="Times New Roman" w:cstheme="minorHAnsi"/>
          <w:color w:val="000000"/>
          <w:bdr w:val="none" w:sz="0" w:space="0" w:color="auto" w:frame="1"/>
          <w:lang w:eastAsia="en-GB"/>
        </w:rPr>
        <w:t> - Attached is the latest PCA outlining the Public Health poster campaign for 2023/24. The PCA also has details of who to contact for replacement poster holders.</w:t>
      </w:r>
    </w:p>
    <w:p w14:paraId="2147D633" w14:textId="3F7D1903" w:rsidR="003A7F67" w:rsidRPr="003A7F67" w:rsidRDefault="003A7F67" w:rsidP="003A7F67">
      <w:pPr>
        <w:pStyle w:val="ListParagraph"/>
        <w:numPr>
          <w:ilvl w:val="0"/>
          <w:numId w:val="4"/>
        </w:numPr>
        <w:spacing w:after="0" w:line="240" w:lineRule="auto"/>
        <w:rPr>
          <w:rFonts w:eastAsia="Times New Roman" w:cstheme="minorHAnsi"/>
          <w:color w:val="000000"/>
          <w:lang w:eastAsia="en-GB"/>
        </w:rPr>
      </w:pPr>
      <w:r w:rsidRPr="003A7F67">
        <w:rPr>
          <w:rFonts w:eastAsia="Times New Roman" w:cstheme="minorHAnsi"/>
          <w:b/>
          <w:bCs/>
          <w:color w:val="000000"/>
          <w:u w:val="single"/>
          <w:bdr w:val="none" w:sz="0" w:space="0" w:color="auto" w:frame="1"/>
          <w:lang w:eastAsia="en-GB"/>
        </w:rPr>
        <w:t>Ensure Plus Yogurt Style 200ml bottles</w:t>
      </w:r>
      <w:r w:rsidRPr="003A7F67">
        <w:rPr>
          <w:rFonts w:eastAsia="Times New Roman" w:cstheme="minorHAnsi"/>
          <w:color w:val="000000"/>
          <w:bdr w:val="none" w:sz="0" w:space="0" w:color="auto" w:frame="1"/>
          <w:lang w:eastAsia="en-GB"/>
        </w:rPr>
        <w:t> - This product will be discontinued from Dec 2023. These are 2</w:t>
      </w:r>
      <w:r w:rsidRPr="003A7F67">
        <w:rPr>
          <w:rFonts w:eastAsia="Times New Roman" w:cstheme="minorHAnsi"/>
          <w:color w:val="000000"/>
          <w:bdr w:val="none" w:sz="0" w:space="0" w:color="auto" w:frame="1"/>
          <w:vertAlign w:val="superscript"/>
          <w:lang w:eastAsia="en-GB"/>
        </w:rPr>
        <w:t>nd</w:t>
      </w:r>
      <w:r w:rsidRPr="003A7F67">
        <w:rPr>
          <w:rFonts w:eastAsia="Times New Roman" w:cstheme="minorHAnsi"/>
          <w:color w:val="000000"/>
          <w:bdr w:val="none" w:sz="0" w:space="0" w:color="auto" w:frame="1"/>
          <w:lang w:eastAsia="en-GB"/>
        </w:rPr>
        <w:t> choice ONS on the formulary but typically have low usage (around 50 patients per year).</w:t>
      </w:r>
      <w:r w:rsidRPr="003A7F67">
        <w:rPr>
          <w:rFonts w:eastAsia="Times New Roman" w:cstheme="minorHAnsi"/>
          <w:color w:val="000000"/>
          <w:bdr w:val="none" w:sz="0" w:space="0" w:color="auto" w:frame="1"/>
          <w:lang w:eastAsia="en-GB"/>
        </w:rPr>
        <w:t xml:space="preserve">  </w:t>
      </w:r>
      <w:r w:rsidRPr="003A7F67">
        <w:rPr>
          <w:rFonts w:eastAsia="Times New Roman" w:cstheme="minorHAnsi"/>
          <w:color w:val="000000"/>
          <w:bdr w:val="none" w:sz="0" w:space="0" w:color="auto" w:frame="1"/>
          <w:lang w:eastAsia="en-GB"/>
        </w:rPr>
        <w:t>Unfortunately, there isn't an alternative like for like product.  Dietitians have been asked to discuss alternative products with their patients as they review them.</w:t>
      </w:r>
    </w:p>
    <w:p w14:paraId="5BF12AFB" w14:textId="77777777" w:rsidR="003A7F67" w:rsidRPr="003A7F67" w:rsidRDefault="003A7F67" w:rsidP="003A7F67">
      <w:pPr>
        <w:spacing w:after="0" w:line="240" w:lineRule="auto"/>
        <w:textAlignment w:val="baseline"/>
        <w:rPr>
          <w:rFonts w:eastAsia="Times New Roman" w:cstheme="minorHAnsi"/>
          <w:color w:val="000000"/>
          <w:lang w:eastAsia="en-GB"/>
        </w:rPr>
      </w:pPr>
      <w:r w:rsidRPr="003A7F67">
        <w:rPr>
          <w:rFonts w:eastAsia="Times New Roman" w:cstheme="minorHAnsi"/>
          <w:color w:val="000000"/>
          <w:bdr w:val="none" w:sz="0" w:space="0" w:color="auto" w:frame="1"/>
          <w:lang w:eastAsia="en-GB"/>
        </w:rPr>
        <w:t>  </w:t>
      </w:r>
    </w:p>
    <w:p w14:paraId="4E0AD1D3" w14:textId="77777777" w:rsidR="003A7F67" w:rsidRPr="003A7F67" w:rsidRDefault="003A7F67" w:rsidP="003A7F67">
      <w:pPr>
        <w:shd w:val="clear" w:color="auto" w:fill="FFFFFF"/>
        <w:spacing w:after="0" w:line="240" w:lineRule="auto"/>
        <w:ind w:left="720"/>
        <w:rPr>
          <w:rFonts w:eastAsia="Times New Roman" w:cstheme="minorHAnsi"/>
          <w:b/>
          <w:bCs/>
          <w:color w:val="000000"/>
          <w:lang w:eastAsia="en-GB"/>
        </w:rPr>
      </w:pPr>
      <w:r w:rsidRPr="003A7F67">
        <w:rPr>
          <w:rFonts w:eastAsia="Times New Roman" w:cstheme="minorHAnsi"/>
          <w:b/>
          <w:bCs/>
          <w:color w:val="242424"/>
          <w:bdr w:val="none" w:sz="0" w:space="0" w:color="auto" w:frame="1"/>
          <w:lang w:eastAsia="en-GB"/>
        </w:rPr>
        <w:t>We hope that you are all keeping well. Please get in touch with us if there is anything you would like to see more information on or if you have any questions.  </w:t>
      </w:r>
    </w:p>
    <w:p w14:paraId="1020620C" w14:textId="77777777" w:rsidR="003A7F67" w:rsidRPr="003A7F67" w:rsidRDefault="003A7F67" w:rsidP="003A7F67">
      <w:pPr>
        <w:shd w:val="clear" w:color="auto" w:fill="FFFFFF"/>
        <w:spacing w:after="0" w:line="240" w:lineRule="auto"/>
        <w:rPr>
          <w:rFonts w:ascii="Times New Roman" w:eastAsia="Times New Roman" w:hAnsi="Times New Roman" w:cs="Times New Roman"/>
          <w:color w:val="000000"/>
          <w:sz w:val="24"/>
          <w:szCs w:val="24"/>
          <w:lang w:eastAsia="en-GB"/>
        </w:rPr>
      </w:pPr>
      <w:r w:rsidRPr="003A7F67">
        <w:rPr>
          <w:rFonts w:ascii="inherit" w:eastAsia="Times New Roman" w:hAnsi="inherit" w:cs="Times New Roman"/>
          <w:color w:val="000000"/>
          <w:sz w:val="21"/>
          <w:szCs w:val="21"/>
          <w:bdr w:val="none" w:sz="0" w:space="0" w:color="auto" w:frame="1"/>
          <w:lang w:eastAsia="en-GB"/>
        </w:rPr>
        <w:t> </w:t>
      </w:r>
    </w:p>
    <w:p w14:paraId="455E2A65" w14:textId="77777777" w:rsidR="003A7F67" w:rsidRPr="003A7F67" w:rsidRDefault="003A7F67" w:rsidP="003A7F67">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3A7F67">
        <w:rPr>
          <w:rFonts w:ascii="Lucida Calligraphy" w:eastAsia="Times New Roman" w:hAnsi="Lucida Calligraphy" w:cs="Times New Roman"/>
          <w:b/>
          <w:bCs/>
          <w:color w:val="7030A0"/>
          <w:sz w:val="28"/>
          <w:szCs w:val="28"/>
          <w:bdr w:val="none" w:sz="0" w:space="0" w:color="auto" w:frame="1"/>
          <w:lang w:eastAsia="en-GB"/>
        </w:rPr>
        <w:t>The Community Pharmacy Development Team</w:t>
      </w:r>
    </w:p>
    <w:p w14:paraId="488D3BD5" w14:textId="77777777" w:rsidR="003A7F67" w:rsidRPr="003A7F67" w:rsidRDefault="003A7F67" w:rsidP="003A7F67">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3A7F67">
        <w:rPr>
          <w:rFonts w:ascii="Lucida Calligraphy" w:eastAsia="Times New Roman" w:hAnsi="Lucida Calligraphy" w:cs="Times New Roman"/>
          <w:b/>
          <w:bCs/>
          <w:color w:val="7030A0"/>
          <w:sz w:val="28"/>
          <w:szCs w:val="28"/>
          <w:bdr w:val="none" w:sz="0" w:space="0" w:color="auto" w:frame="1"/>
          <w:lang w:eastAsia="en-GB"/>
        </w:rPr>
        <w:t>Royal Edinburgh Hospital</w:t>
      </w:r>
    </w:p>
    <w:p w14:paraId="6B56C1CA" w14:textId="77777777" w:rsidR="007940B5" w:rsidRDefault="003A7F67"/>
    <w:sectPr w:rsidR="007940B5" w:rsidSect="003A7F67">
      <w:pgSz w:w="11906" w:h="16838"/>
      <w:pgMar w:top="993" w:right="849"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inherit">
    <w:altName w:val="Cambria"/>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56AC2"/>
    <w:multiLevelType w:val="multilevel"/>
    <w:tmpl w:val="23641A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7B16BC"/>
    <w:multiLevelType w:val="multilevel"/>
    <w:tmpl w:val="C520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4B3AA1"/>
    <w:multiLevelType w:val="multilevel"/>
    <w:tmpl w:val="2364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DD1919"/>
    <w:multiLevelType w:val="multilevel"/>
    <w:tmpl w:val="2364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2673653">
    <w:abstractNumId w:val="1"/>
  </w:num>
  <w:num w:numId="2" w16cid:durableId="220599857">
    <w:abstractNumId w:val="3"/>
  </w:num>
  <w:num w:numId="3" w16cid:durableId="1148404463">
    <w:abstractNumId w:val="0"/>
  </w:num>
  <w:num w:numId="4" w16cid:durableId="879442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67"/>
    <w:rsid w:val="0018043C"/>
    <w:rsid w:val="00235C4A"/>
    <w:rsid w:val="00390743"/>
    <w:rsid w:val="003A7F67"/>
    <w:rsid w:val="003D1E27"/>
    <w:rsid w:val="006753EC"/>
    <w:rsid w:val="008642ED"/>
    <w:rsid w:val="00AB3F3E"/>
    <w:rsid w:val="00DB33DD"/>
    <w:rsid w:val="00EB3CC7"/>
    <w:rsid w:val="00F1760D"/>
    <w:rsid w:val="00F9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9550A"/>
  <w15:chartTrackingRefBased/>
  <w15:docId w15:val="{F17156F6-559A-48DD-A000-755B7ADA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7F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A7F67"/>
    <w:rPr>
      <w:color w:val="0000FF"/>
      <w:u w:val="single"/>
    </w:rPr>
  </w:style>
  <w:style w:type="paragraph" w:styleId="ListParagraph">
    <w:name w:val="List Paragraph"/>
    <w:basedOn w:val="Normal"/>
    <w:uiPriority w:val="34"/>
    <w:qFormat/>
    <w:rsid w:val="003A7F67"/>
    <w:pPr>
      <w:ind w:left="720"/>
      <w:contextualSpacing/>
    </w:pPr>
  </w:style>
  <w:style w:type="character" w:styleId="UnresolvedMention">
    <w:name w:val="Unresolved Mention"/>
    <w:basedOn w:val="DefaultParagraphFont"/>
    <w:uiPriority w:val="99"/>
    <w:semiHidden/>
    <w:unhideWhenUsed/>
    <w:rsid w:val="003A7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993352">
      <w:bodyDiv w:val="1"/>
      <w:marLeft w:val="0"/>
      <w:marRight w:val="0"/>
      <w:marTop w:val="0"/>
      <w:marBottom w:val="0"/>
      <w:divBdr>
        <w:top w:val="none" w:sz="0" w:space="0" w:color="auto"/>
        <w:left w:val="none" w:sz="0" w:space="0" w:color="auto"/>
        <w:bottom w:val="none" w:sz="0" w:space="0" w:color="auto"/>
        <w:right w:val="none" w:sz="0" w:space="0" w:color="auto"/>
      </w:divBdr>
      <w:divsChild>
        <w:div w:id="2088265758">
          <w:marLeft w:val="0"/>
          <w:marRight w:val="0"/>
          <w:marTop w:val="0"/>
          <w:marBottom w:val="0"/>
          <w:divBdr>
            <w:top w:val="none" w:sz="0" w:space="0" w:color="auto"/>
            <w:left w:val="none" w:sz="0" w:space="0" w:color="auto"/>
            <w:bottom w:val="none" w:sz="0" w:space="0" w:color="auto"/>
            <w:right w:val="none" w:sz="0" w:space="0" w:color="auto"/>
          </w:divBdr>
        </w:div>
        <w:div w:id="2055151033">
          <w:marLeft w:val="0"/>
          <w:marRight w:val="0"/>
          <w:marTop w:val="0"/>
          <w:marBottom w:val="0"/>
          <w:divBdr>
            <w:top w:val="none" w:sz="0" w:space="0" w:color="auto"/>
            <w:left w:val="none" w:sz="0" w:space="0" w:color="auto"/>
            <w:bottom w:val="none" w:sz="0" w:space="0" w:color="auto"/>
            <w:right w:val="none" w:sz="0" w:space="0" w:color="auto"/>
          </w:divBdr>
        </w:div>
        <w:div w:id="841314610">
          <w:marLeft w:val="0"/>
          <w:marRight w:val="0"/>
          <w:marTop w:val="0"/>
          <w:marBottom w:val="0"/>
          <w:divBdr>
            <w:top w:val="none" w:sz="0" w:space="0" w:color="auto"/>
            <w:left w:val="none" w:sz="0" w:space="0" w:color="auto"/>
            <w:bottom w:val="none" w:sz="0" w:space="0" w:color="auto"/>
            <w:right w:val="none" w:sz="0" w:space="0" w:color="auto"/>
          </w:divBdr>
          <w:divsChild>
            <w:div w:id="1651203747">
              <w:marLeft w:val="0"/>
              <w:marRight w:val="0"/>
              <w:marTop w:val="0"/>
              <w:marBottom w:val="0"/>
              <w:divBdr>
                <w:top w:val="none" w:sz="0" w:space="0" w:color="auto"/>
                <w:left w:val="none" w:sz="0" w:space="0" w:color="auto"/>
                <w:bottom w:val="none" w:sz="0" w:space="0" w:color="auto"/>
                <w:right w:val="none" w:sz="0" w:space="0" w:color="auto"/>
              </w:divBdr>
            </w:div>
          </w:divsChild>
        </w:div>
        <w:div w:id="627053827">
          <w:marLeft w:val="0"/>
          <w:marRight w:val="0"/>
          <w:marTop w:val="0"/>
          <w:marBottom w:val="0"/>
          <w:divBdr>
            <w:top w:val="none" w:sz="0" w:space="0" w:color="auto"/>
            <w:left w:val="none" w:sz="0" w:space="0" w:color="auto"/>
            <w:bottom w:val="none" w:sz="0" w:space="0" w:color="auto"/>
            <w:right w:val="none" w:sz="0" w:space="0" w:color="auto"/>
          </w:divBdr>
        </w:div>
        <w:div w:id="461776555">
          <w:marLeft w:val="0"/>
          <w:marRight w:val="0"/>
          <w:marTop w:val="0"/>
          <w:marBottom w:val="0"/>
          <w:divBdr>
            <w:top w:val="none" w:sz="0" w:space="0" w:color="auto"/>
            <w:left w:val="none" w:sz="0" w:space="0" w:color="auto"/>
            <w:bottom w:val="none" w:sz="0" w:space="0" w:color="auto"/>
            <w:right w:val="none" w:sz="0" w:space="0" w:color="auto"/>
          </w:divBdr>
        </w:div>
        <w:div w:id="1908421734">
          <w:marLeft w:val="0"/>
          <w:marRight w:val="0"/>
          <w:marTop w:val="0"/>
          <w:marBottom w:val="0"/>
          <w:divBdr>
            <w:top w:val="none" w:sz="0" w:space="0" w:color="auto"/>
            <w:left w:val="none" w:sz="0" w:space="0" w:color="auto"/>
            <w:bottom w:val="none" w:sz="0" w:space="0" w:color="auto"/>
            <w:right w:val="none" w:sz="0" w:space="0" w:color="auto"/>
          </w:divBdr>
        </w:div>
        <w:div w:id="235750266">
          <w:marLeft w:val="0"/>
          <w:marRight w:val="0"/>
          <w:marTop w:val="0"/>
          <w:marBottom w:val="0"/>
          <w:divBdr>
            <w:top w:val="none" w:sz="0" w:space="0" w:color="auto"/>
            <w:left w:val="none" w:sz="0" w:space="0" w:color="auto"/>
            <w:bottom w:val="none" w:sz="0" w:space="0" w:color="auto"/>
            <w:right w:val="none" w:sz="0" w:space="0" w:color="auto"/>
          </w:divBdr>
        </w:div>
        <w:div w:id="860627597">
          <w:marLeft w:val="0"/>
          <w:marRight w:val="0"/>
          <w:marTop w:val="0"/>
          <w:marBottom w:val="0"/>
          <w:divBdr>
            <w:top w:val="none" w:sz="0" w:space="0" w:color="auto"/>
            <w:left w:val="none" w:sz="0" w:space="0" w:color="auto"/>
            <w:bottom w:val="none" w:sz="0" w:space="0" w:color="auto"/>
            <w:right w:val="none" w:sz="0" w:space="0" w:color="auto"/>
          </w:divBdr>
        </w:div>
        <w:div w:id="190650595">
          <w:marLeft w:val="0"/>
          <w:marRight w:val="0"/>
          <w:marTop w:val="0"/>
          <w:marBottom w:val="0"/>
          <w:divBdr>
            <w:top w:val="none" w:sz="0" w:space="0" w:color="auto"/>
            <w:left w:val="none" w:sz="0" w:space="0" w:color="auto"/>
            <w:bottom w:val="none" w:sz="0" w:space="0" w:color="auto"/>
            <w:right w:val="none" w:sz="0" w:space="0" w:color="auto"/>
          </w:divBdr>
        </w:div>
        <w:div w:id="1478298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PDT@nhslothian.sco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www.communitypharmacy.scot.nhs.uk%2Fnhs-boards%2Fnhs-lothian%2F&amp;data=05%7C01%7CFiona.Anderson%40nhslothian.scot.nhs.uk%7C079e7c179fa544c49e6908dbd5fbefb5%7C10efe0bda0304bca809cb5e6745e499a%7C0%7C0%7C638339050560898788%7CUnknown%7CTWFpbGZsb3d8eyJWIjoiMC4wLjAwMDAiLCJQIjoiV2luMzIiLCJBTiI6Ik1haWwiLCJXVCI6Mn0%3D%7C3000%7C%7C%7C&amp;sdata=qbssMWQLx3vB69uldZKvcIS%2F3hSGgC2cqoXQ6KA8fkQ%3D&amp;reserved=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1</cp:revision>
  <dcterms:created xsi:type="dcterms:W3CDTF">2023-11-01T09:49:00Z</dcterms:created>
  <dcterms:modified xsi:type="dcterms:W3CDTF">2023-11-01T09:54:00Z</dcterms:modified>
</cp:coreProperties>
</file>