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CC" w:rsidRDefault="00131EB2">
      <w:pPr>
        <w:pStyle w:val="Title"/>
        <w:spacing w:line="480" w:lineRule="auto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3810</wp:posOffset>
            </wp:positionV>
            <wp:extent cx="1143000" cy="65125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5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5797550</wp:posOffset>
            </wp:positionH>
            <wp:positionV relativeFrom="paragraph">
              <wp:posOffset>4584</wp:posOffset>
            </wp:positionV>
            <wp:extent cx="967104" cy="65048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04" cy="6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1C4"/>
        </w:rPr>
        <w:t>NHS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Pharmacy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First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Scotland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Consultation</w:t>
      </w:r>
      <w:r>
        <w:rPr>
          <w:color w:val="4471C4"/>
          <w:spacing w:val="-7"/>
        </w:rPr>
        <w:t xml:space="preserve"> </w:t>
      </w:r>
      <w:r>
        <w:rPr>
          <w:color w:val="4471C4"/>
        </w:rPr>
        <w:t>Form Optometry ↔ Pharmacy Referral</w:t>
      </w:r>
    </w:p>
    <w:p w:rsidR="004945CC" w:rsidRDefault="004945CC">
      <w:pPr>
        <w:pStyle w:val="BodyText"/>
        <w:spacing w:before="50" w:after="1"/>
        <w:rPr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1"/>
        <w:gridCol w:w="4003"/>
        <w:gridCol w:w="1951"/>
        <w:gridCol w:w="1012"/>
        <w:gridCol w:w="3099"/>
      </w:tblGrid>
      <w:tr w:rsidR="004945CC">
        <w:trPr>
          <w:trHeight w:val="252"/>
        </w:trPr>
        <w:tc>
          <w:tcPr>
            <w:tcW w:w="11336" w:type="dxa"/>
            <w:gridSpan w:val="5"/>
            <w:shd w:val="clear" w:color="auto" w:fill="416CB9"/>
          </w:tcPr>
          <w:p w:rsidR="004945CC" w:rsidRDefault="00131EB2">
            <w:pPr>
              <w:pStyle w:val="TableParagraph"/>
              <w:spacing w:line="233" w:lineRule="exact"/>
            </w:pPr>
            <w:r>
              <w:rPr>
                <w:color w:val="FFFFFF"/>
              </w:rPr>
              <w:t>PATIENT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2"/>
              </w:rPr>
              <w:t>DETAILS</w:t>
            </w:r>
          </w:p>
        </w:tc>
      </w:tr>
      <w:tr w:rsidR="004945CC">
        <w:trPr>
          <w:trHeight w:val="500"/>
        </w:trPr>
        <w:tc>
          <w:tcPr>
            <w:tcW w:w="1271" w:type="dxa"/>
          </w:tcPr>
          <w:p w:rsidR="004945CC" w:rsidRDefault="00131EB2">
            <w:pPr>
              <w:pStyle w:val="TableParagraph"/>
              <w:spacing w:before="123"/>
            </w:pPr>
            <w:r>
              <w:rPr>
                <w:spacing w:val="-4"/>
              </w:rPr>
              <w:t>Name</w:t>
            </w:r>
          </w:p>
        </w:tc>
        <w:tc>
          <w:tcPr>
            <w:tcW w:w="4003" w:type="dxa"/>
          </w:tcPr>
          <w:p w:rsidR="004945CC" w:rsidRDefault="00131EB2">
            <w:pPr>
              <w:pStyle w:val="TableParagraph"/>
              <w:spacing w:before="113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  <w:tc>
          <w:tcPr>
            <w:tcW w:w="1951" w:type="dxa"/>
          </w:tcPr>
          <w:p w:rsidR="004945CC" w:rsidRDefault="00131EB2">
            <w:pPr>
              <w:pStyle w:val="TableParagraph"/>
              <w:spacing w:before="123"/>
              <w:ind w:left="108"/>
            </w:pPr>
            <w:r>
              <w:rPr>
                <w:spacing w:val="-2"/>
              </w:rPr>
              <w:t>Telephone</w:t>
            </w:r>
          </w:p>
        </w:tc>
        <w:tc>
          <w:tcPr>
            <w:tcW w:w="4111" w:type="dxa"/>
            <w:gridSpan w:val="2"/>
          </w:tcPr>
          <w:p w:rsidR="004945CC" w:rsidRDefault="00131EB2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</w:tr>
      <w:tr w:rsidR="004945CC">
        <w:trPr>
          <w:trHeight w:val="500"/>
        </w:trPr>
        <w:tc>
          <w:tcPr>
            <w:tcW w:w="1271" w:type="dxa"/>
            <w:vMerge w:val="restart"/>
          </w:tcPr>
          <w:p w:rsidR="004945CC" w:rsidRDefault="004945CC">
            <w:pPr>
              <w:pStyle w:val="TableParagraph"/>
              <w:ind w:left="0"/>
              <w:rPr>
                <w:b/>
              </w:rPr>
            </w:pPr>
          </w:p>
          <w:p w:rsidR="004945CC" w:rsidRDefault="004945CC">
            <w:pPr>
              <w:pStyle w:val="TableParagraph"/>
              <w:spacing w:before="1"/>
              <w:ind w:left="0"/>
              <w:rPr>
                <w:b/>
              </w:rPr>
            </w:pPr>
          </w:p>
          <w:p w:rsidR="004945CC" w:rsidRDefault="00131EB2">
            <w:pPr>
              <w:pStyle w:val="TableParagraph"/>
              <w:spacing w:before="1"/>
            </w:pPr>
            <w:r>
              <w:t>Address</w:t>
            </w:r>
            <w:r>
              <w:rPr>
                <w:spacing w:val="-16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Postcode</w:t>
            </w:r>
          </w:p>
        </w:tc>
        <w:tc>
          <w:tcPr>
            <w:tcW w:w="4003" w:type="dxa"/>
          </w:tcPr>
          <w:p w:rsidR="004945CC" w:rsidRDefault="00131EB2">
            <w:pPr>
              <w:pStyle w:val="TableParagraph"/>
              <w:spacing w:before="113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  <w:tc>
          <w:tcPr>
            <w:tcW w:w="1951" w:type="dxa"/>
          </w:tcPr>
          <w:p w:rsidR="004945CC" w:rsidRDefault="00131EB2">
            <w:pPr>
              <w:pStyle w:val="TableParagraph"/>
              <w:spacing w:before="124"/>
              <w:ind w:left="108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Birth/CHI</w:t>
            </w:r>
          </w:p>
        </w:tc>
        <w:tc>
          <w:tcPr>
            <w:tcW w:w="4111" w:type="dxa"/>
            <w:gridSpan w:val="2"/>
          </w:tcPr>
          <w:p w:rsidR="004945CC" w:rsidRDefault="00131EB2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</w:tr>
      <w:tr w:rsidR="004945CC">
        <w:trPr>
          <w:trHeight w:val="500"/>
        </w:trPr>
        <w:tc>
          <w:tcPr>
            <w:tcW w:w="1271" w:type="dxa"/>
            <w:vMerge/>
            <w:tcBorders>
              <w:top w:val="nil"/>
            </w:tcBorders>
          </w:tcPr>
          <w:p w:rsidR="004945CC" w:rsidRDefault="004945CC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 w:rsidR="004945CC" w:rsidRDefault="00131EB2">
            <w:pPr>
              <w:pStyle w:val="TableParagraph"/>
              <w:spacing w:before="113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  <w:tc>
          <w:tcPr>
            <w:tcW w:w="1951" w:type="dxa"/>
          </w:tcPr>
          <w:p w:rsidR="004945CC" w:rsidRDefault="00131EB2">
            <w:pPr>
              <w:pStyle w:val="TableParagraph"/>
              <w:spacing w:before="123"/>
              <w:ind w:left="108"/>
            </w:pPr>
            <w:r>
              <w:t>GP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Practice</w:t>
            </w:r>
          </w:p>
        </w:tc>
        <w:tc>
          <w:tcPr>
            <w:tcW w:w="4111" w:type="dxa"/>
            <w:gridSpan w:val="2"/>
          </w:tcPr>
          <w:p w:rsidR="004945CC" w:rsidRDefault="00131EB2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</w:tr>
      <w:tr w:rsidR="004945CC">
        <w:trPr>
          <w:trHeight w:val="500"/>
        </w:trPr>
        <w:tc>
          <w:tcPr>
            <w:tcW w:w="1271" w:type="dxa"/>
            <w:vMerge/>
            <w:tcBorders>
              <w:top w:val="nil"/>
            </w:tcBorders>
          </w:tcPr>
          <w:p w:rsidR="004945CC" w:rsidRDefault="004945CC">
            <w:pPr>
              <w:rPr>
                <w:sz w:val="2"/>
                <w:szCs w:val="2"/>
              </w:rPr>
            </w:pPr>
          </w:p>
        </w:tc>
        <w:tc>
          <w:tcPr>
            <w:tcW w:w="4003" w:type="dxa"/>
          </w:tcPr>
          <w:p w:rsidR="004945CC" w:rsidRDefault="00131EB2">
            <w:pPr>
              <w:pStyle w:val="TableParagraph"/>
              <w:spacing w:before="113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  <w:tc>
          <w:tcPr>
            <w:tcW w:w="1951" w:type="dxa"/>
          </w:tcPr>
          <w:p w:rsidR="004945CC" w:rsidRDefault="00131EB2">
            <w:pPr>
              <w:pStyle w:val="TableParagraph"/>
              <w:spacing w:before="123"/>
              <w:ind w:left="108"/>
            </w:pPr>
            <w:r>
              <w:t>Known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allergies</w:t>
            </w:r>
          </w:p>
        </w:tc>
        <w:tc>
          <w:tcPr>
            <w:tcW w:w="4111" w:type="dxa"/>
            <w:gridSpan w:val="2"/>
          </w:tcPr>
          <w:p w:rsidR="004945CC" w:rsidRDefault="00131EB2"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</w:tr>
      <w:tr w:rsidR="004945CC">
        <w:trPr>
          <w:trHeight w:val="500"/>
        </w:trPr>
        <w:tc>
          <w:tcPr>
            <w:tcW w:w="5274" w:type="dxa"/>
            <w:gridSpan w:val="2"/>
          </w:tcPr>
          <w:p w:rsidR="004945CC" w:rsidRDefault="00131EB2">
            <w:pPr>
              <w:pStyle w:val="TableParagraph"/>
              <w:spacing w:before="123"/>
            </w:pPr>
            <w:r>
              <w:t>Eligible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NHS</w:t>
            </w:r>
            <w:r>
              <w:rPr>
                <w:spacing w:val="-8"/>
              </w:rPr>
              <w:t xml:space="preserve"> </w:t>
            </w:r>
            <w:r>
              <w:t>Pharmacy</w:t>
            </w:r>
            <w:r>
              <w:rPr>
                <w:spacing w:val="-6"/>
              </w:rPr>
              <w:t xml:space="preserve"> </w:t>
            </w:r>
            <w:r>
              <w:t>First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Scotland?</w:t>
            </w:r>
          </w:p>
        </w:tc>
        <w:tc>
          <w:tcPr>
            <w:tcW w:w="2963" w:type="dxa"/>
            <w:gridSpan w:val="2"/>
          </w:tcPr>
          <w:p w:rsidR="004945CC" w:rsidRDefault="00131EB2">
            <w:pPr>
              <w:pStyle w:val="TableParagraph"/>
              <w:tabs>
                <w:tab w:val="left" w:pos="793"/>
              </w:tabs>
              <w:spacing w:before="104"/>
              <w:ind w:left="108"/>
              <w:rPr>
                <w:rFonts w:ascii="MS Gothic" w:hAnsi="MS Gothic"/>
              </w:rPr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099" w:type="dxa"/>
          </w:tcPr>
          <w:p w:rsidR="004945CC" w:rsidRDefault="00131EB2">
            <w:pPr>
              <w:pStyle w:val="TableParagraph"/>
              <w:spacing w:before="104"/>
              <w:rPr>
                <w:rFonts w:ascii="MS Gothic" w:hAnsi="MS Gothic"/>
              </w:rPr>
            </w:pPr>
            <w:r>
              <w:t>No</w:t>
            </w:r>
            <w:r>
              <w:rPr>
                <w:spacing w:val="28"/>
              </w:rPr>
              <w:t xml:space="preserve"> 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4945CC">
        <w:trPr>
          <w:trHeight w:val="500"/>
        </w:trPr>
        <w:tc>
          <w:tcPr>
            <w:tcW w:w="5274" w:type="dxa"/>
            <w:gridSpan w:val="2"/>
          </w:tcPr>
          <w:p w:rsidR="004945CC" w:rsidRDefault="00131EB2">
            <w:pPr>
              <w:pStyle w:val="TableParagraph"/>
              <w:spacing w:before="123"/>
            </w:pPr>
            <w:r>
              <w:t>Referral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type</w:t>
            </w:r>
          </w:p>
        </w:tc>
        <w:tc>
          <w:tcPr>
            <w:tcW w:w="2963" w:type="dxa"/>
            <w:gridSpan w:val="2"/>
          </w:tcPr>
          <w:p w:rsidR="004945CC" w:rsidRDefault="00131EB2">
            <w:pPr>
              <w:pStyle w:val="TableParagraph"/>
              <w:spacing w:before="104"/>
              <w:ind w:left="108"/>
              <w:rPr>
                <w:rFonts w:ascii="MS Gothic" w:hAnsi="MS Gothic"/>
              </w:rPr>
            </w:pPr>
            <w:r>
              <w:t>Optometry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Pharmacy</w:t>
            </w:r>
            <w:r>
              <w:rPr>
                <w:spacing w:val="52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3099" w:type="dxa"/>
          </w:tcPr>
          <w:p w:rsidR="004945CC" w:rsidRDefault="00131EB2">
            <w:pPr>
              <w:pStyle w:val="TableParagraph"/>
              <w:spacing w:before="104"/>
              <w:rPr>
                <w:rFonts w:ascii="MS Gothic" w:hAnsi="MS Gothic"/>
              </w:rPr>
            </w:pPr>
            <w:r>
              <w:t>Pharmacy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Optometry</w:t>
            </w:r>
            <w:r>
              <w:rPr>
                <w:spacing w:val="50"/>
              </w:rPr>
              <w:t xml:space="preserve"> </w:t>
            </w:r>
            <w:r>
              <w:rPr>
                <w:rFonts w:ascii="MS Gothic" w:hAnsi="MS Gothic"/>
                <w:spacing w:val="-10"/>
              </w:rPr>
              <w:t>☐</w:t>
            </w:r>
          </w:p>
        </w:tc>
      </w:tr>
    </w:tbl>
    <w:p w:rsidR="004945CC" w:rsidRDefault="004945CC">
      <w:pPr>
        <w:pStyle w:val="BodyText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6"/>
        <w:gridCol w:w="458"/>
        <w:gridCol w:w="4502"/>
        <w:gridCol w:w="992"/>
        <w:gridCol w:w="566"/>
      </w:tblGrid>
      <w:tr w:rsidR="004945CC">
        <w:trPr>
          <w:trHeight w:val="386"/>
        </w:trPr>
        <w:tc>
          <w:tcPr>
            <w:tcW w:w="11334" w:type="dxa"/>
            <w:gridSpan w:val="5"/>
            <w:shd w:val="clear" w:color="auto" w:fill="416CB9"/>
          </w:tcPr>
          <w:p w:rsidR="004945CC" w:rsidRDefault="00131EB2">
            <w:pPr>
              <w:pStyle w:val="TableParagraph"/>
              <w:spacing w:before="67"/>
              <w:rPr>
                <w:sz w:val="18"/>
              </w:rPr>
            </w:pPr>
            <w:r>
              <w:rPr>
                <w:color w:val="FFFFFF"/>
              </w:rPr>
              <w:t>CONSULTATION</w:t>
            </w:r>
            <w:r>
              <w:rPr>
                <w:color w:val="FFFFFF"/>
                <w:spacing w:val="-7"/>
              </w:rPr>
              <w:t xml:space="preserve"> </w:t>
            </w:r>
            <w:proofErr w:type="gramStart"/>
            <w:r>
              <w:rPr>
                <w:color w:val="FFFFFF"/>
              </w:rPr>
              <w:t>DETAILS</w:t>
            </w:r>
            <w:r>
              <w:rPr>
                <w:color w:val="FFFFFF"/>
                <w:spacing w:val="29"/>
              </w:rPr>
              <w:t xml:space="preserve">  </w:t>
            </w:r>
            <w:r>
              <w:rPr>
                <w:color w:val="FFFFFF"/>
                <w:sz w:val="18"/>
              </w:rPr>
              <w:t>e.g</w:t>
            </w:r>
            <w:proofErr w:type="gramEnd"/>
            <w:r>
              <w:rPr>
                <w:color w:val="FFFFFF"/>
                <w:sz w:val="18"/>
              </w:rPr>
              <w:t>.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presenting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complaint(s)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–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symptoms,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duration,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actions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already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taken,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other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current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medication?</w:t>
            </w:r>
          </w:p>
        </w:tc>
      </w:tr>
      <w:tr w:rsidR="004945CC">
        <w:trPr>
          <w:trHeight w:val="1058"/>
        </w:trPr>
        <w:tc>
          <w:tcPr>
            <w:tcW w:w="11334" w:type="dxa"/>
            <w:gridSpan w:val="5"/>
          </w:tcPr>
          <w:p w:rsidR="004945CC" w:rsidRDefault="00131EB2">
            <w:pPr>
              <w:pStyle w:val="TableParagraph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</w:tr>
      <w:tr w:rsidR="004945CC">
        <w:trPr>
          <w:trHeight w:val="300"/>
        </w:trPr>
        <w:tc>
          <w:tcPr>
            <w:tcW w:w="11334" w:type="dxa"/>
            <w:gridSpan w:val="5"/>
            <w:shd w:val="clear" w:color="auto" w:fill="416CB9"/>
          </w:tcPr>
          <w:p w:rsidR="004945CC" w:rsidRDefault="00131EB2">
            <w:pPr>
              <w:pStyle w:val="TableParagraph"/>
              <w:spacing w:before="24"/>
            </w:pPr>
            <w:r>
              <w:rPr>
                <w:color w:val="FFFFFF"/>
              </w:rPr>
              <w:t>OPTOMETRY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REPORT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FOLLOWING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CLINICAL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  <w:spacing w:val="-2"/>
              </w:rPr>
              <w:t>ASSESSMENT</w:t>
            </w:r>
          </w:p>
        </w:tc>
      </w:tr>
      <w:tr w:rsidR="004945CC">
        <w:trPr>
          <w:trHeight w:val="1163"/>
        </w:trPr>
        <w:tc>
          <w:tcPr>
            <w:tcW w:w="11334" w:type="dxa"/>
            <w:gridSpan w:val="5"/>
          </w:tcPr>
          <w:p w:rsidR="004945CC" w:rsidRDefault="004945CC">
            <w:pPr>
              <w:pStyle w:val="TableParagraph"/>
              <w:spacing w:before="168"/>
              <w:ind w:left="0"/>
              <w:rPr>
                <w:b/>
                <w:sz w:val="24"/>
              </w:rPr>
            </w:pPr>
          </w:p>
          <w:p w:rsidR="004945CC" w:rsidRDefault="00131EB2">
            <w:pPr>
              <w:pStyle w:val="TableParagraph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</w:tr>
      <w:tr w:rsidR="004945CC">
        <w:trPr>
          <w:trHeight w:val="330"/>
        </w:trPr>
        <w:tc>
          <w:tcPr>
            <w:tcW w:w="11334" w:type="dxa"/>
            <w:gridSpan w:val="5"/>
            <w:shd w:val="clear" w:color="auto" w:fill="416CB9"/>
          </w:tcPr>
          <w:p w:rsidR="004945CC" w:rsidRDefault="00131EB2"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TREATMENT</w:t>
            </w:r>
            <w:r>
              <w:rPr>
                <w:color w:val="FFFFFF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REQUIRED</w:t>
            </w:r>
          </w:p>
        </w:tc>
      </w:tr>
      <w:tr w:rsidR="004945CC">
        <w:trPr>
          <w:trHeight w:val="329"/>
        </w:trPr>
        <w:tc>
          <w:tcPr>
            <w:tcW w:w="11334" w:type="dxa"/>
            <w:gridSpan w:val="5"/>
            <w:shd w:val="clear" w:color="auto" w:fill="416CB9"/>
          </w:tcPr>
          <w:p w:rsidR="004945CC" w:rsidRDefault="00131EB2"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supplied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free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charge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via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NHS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Pharmacy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First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Scotland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Approved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4"/>
                <w:sz w:val="24"/>
              </w:rPr>
              <w:t>List</w:t>
            </w:r>
          </w:p>
        </w:tc>
      </w:tr>
      <w:tr w:rsidR="004945CC">
        <w:trPr>
          <w:trHeight w:val="444"/>
        </w:trPr>
        <w:tc>
          <w:tcPr>
            <w:tcW w:w="4816" w:type="dxa"/>
          </w:tcPr>
          <w:p w:rsidR="004945CC" w:rsidRDefault="00131EB2">
            <w:pPr>
              <w:pStyle w:val="TableParagraph"/>
              <w:spacing w:before="108"/>
              <w:rPr>
                <w:sz w:val="20"/>
              </w:rPr>
            </w:pPr>
            <w:proofErr w:type="spellStart"/>
            <w:r>
              <w:rPr>
                <w:sz w:val="20"/>
              </w:rPr>
              <w:t>Carbomer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0.2%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10g</w:t>
            </w:r>
            <w:r>
              <w:rPr>
                <w:spacing w:val="-4"/>
                <w:sz w:val="20"/>
                <w:vertAlign w:val="superscript"/>
              </w:rPr>
              <w:t>*</w:t>
            </w:r>
          </w:p>
        </w:tc>
        <w:tc>
          <w:tcPr>
            <w:tcW w:w="458" w:type="dxa"/>
          </w:tcPr>
          <w:p w:rsidR="004945CC" w:rsidRDefault="00131EB2">
            <w:pPr>
              <w:pStyle w:val="TableParagraph"/>
              <w:spacing w:before="91"/>
              <w:ind w:left="0" w:right="3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5494" w:type="dxa"/>
            <w:gridSpan w:val="2"/>
          </w:tcPr>
          <w:p w:rsidR="004945CC" w:rsidRDefault="00131EB2">
            <w:pPr>
              <w:pStyle w:val="TableParagraph"/>
              <w:spacing w:before="108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Xailin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ointment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5g</w:t>
            </w:r>
          </w:p>
        </w:tc>
        <w:tc>
          <w:tcPr>
            <w:tcW w:w="566" w:type="dxa"/>
          </w:tcPr>
          <w:p w:rsidR="004945CC" w:rsidRDefault="00131EB2">
            <w:pPr>
              <w:pStyle w:val="TableParagraph"/>
              <w:spacing w:before="78"/>
              <w:ind w:left="0" w:right="1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4945CC">
        <w:trPr>
          <w:trHeight w:val="443"/>
        </w:trPr>
        <w:tc>
          <w:tcPr>
            <w:tcW w:w="4816" w:type="dxa"/>
          </w:tcPr>
          <w:p w:rsidR="004945CC" w:rsidRDefault="00131EB2">
            <w:pPr>
              <w:pStyle w:val="TableParagraph"/>
              <w:spacing w:before="107"/>
              <w:rPr>
                <w:sz w:val="20"/>
              </w:rPr>
            </w:pPr>
            <w:proofErr w:type="spellStart"/>
            <w:r>
              <w:rPr>
                <w:sz w:val="20"/>
              </w:rPr>
              <w:t>Carbomer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0.2%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preservative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10g</w:t>
            </w:r>
            <w:r>
              <w:rPr>
                <w:spacing w:val="-4"/>
                <w:sz w:val="20"/>
                <w:vertAlign w:val="superscript"/>
              </w:rPr>
              <w:t>*</w:t>
            </w:r>
          </w:p>
        </w:tc>
        <w:tc>
          <w:tcPr>
            <w:tcW w:w="458" w:type="dxa"/>
          </w:tcPr>
          <w:p w:rsidR="004945CC" w:rsidRDefault="00131EB2">
            <w:pPr>
              <w:pStyle w:val="TableParagraph"/>
              <w:spacing w:before="90"/>
              <w:ind w:left="0" w:right="3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5494" w:type="dxa"/>
            <w:gridSpan w:val="2"/>
          </w:tcPr>
          <w:p w:rsidR="004945CC" w:rsidRDefault="00131EB2">
            <w:pPr>
              <w:pStyle w:val="TableParagraph"/>
              <w:spacing w:before="107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Hylo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ointment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5g</w:t>
            </w:r>
          </w:p>
        </w:tc>
        <w:tc>
          <w:tcPr>
            <w:tcW w:w="566" w:type="dxa"/>
          </w:tcPr>
          <w:p w:rsidR="004945CC" w:rsidRDefault="00131EB2">
            <w:pPr>
              <w:pStyle w:val="TableParagraph"/>
              <w:spacing w:before="77"/>
              <w:ind w:left="0" w:right="1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4945CC">
        <w:trPr>
          <w:trHeight w:val="395"/>
        </w:trPr>
        <w:tc>
          <w:tcPr>
            <w:tcW w:w="5274" w:type="dxa"/>
            <w:gridSpan w:val="2"/>
          </w:tcPr>
          <w:p w:rsidR="004945CC" w:rsidRDefault="00131EB2">
            <w:pPr>
              <w:pStyle w:val="TableParagraph"/>
              <w:spacing w:before="36"/>
              <w:ind w:right="39"/>
              <w:rPr>
                <w:sz w:val="14"/>
              </w:rPr>
            </w:pPr>
            <w:r>
              <w:rPr>
                <w:sz w:val="14"/>
              </w:rPr>
              <w:t>*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Eye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Products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Scottish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Drug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Tariff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eligible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items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to the local Health Board Formulary for preferred brands</w:t>
            </w:r>
          </w:p>
        </w:tc>
        <w:tc>
          <w:tcPr>
            <w:tcW w:w="4502" w:type="dxa"/>
            <w:vMerge w:val="restart"/>
          </w:tcPr>
          <w:p w:rsidR="004945CC" w:rsidRDefault="00131EB2">
            <w:pPr>
              <w:pStyle w:val="TableParagraph"/>
              <w:spacing w:before="162"/>
              <w:ind w:left="108" w:right="1234"/>
              <w:rPr>
                <w:sz w:val="20"/>
              </w:rPr>
            </w:pPr>
            <w:r>
              <w:rPr>
                <w:sz w:val="20"/>
              </w:rPr>
              <w:t>Sodium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cromoglicate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drops (patients ≥ 2 years only)</w:t>
            </w:r>
          </w:p>
        </w:tc>
        <w:tc>
          <w:tcPr>
            <w:tcW w:w="992" w:type="dxa"/>
          </w:tcPr>
          <w:p w:rsidR="004945CC" w:rsidRDefault="00131EB2">
            <w:pPr>
              <w:pStyle w:val="TableParagraph"/>
              <w:spacing w:before="83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5ml</w:t>
            </w:r>
          </w:p>
        </w:tc>
        <w:tc>
          <w:tcPr>
            <w:tcW w:w="566" w:type="dxa"/>
          </w:tcPr>
          <w:p w:rsidR="004945CC" w:rsidRDefault="00131EB2">
            <w:pPr>
              <w:pStyle w:val="TableParagraph"/>
              <w:spacing w:before="53"/>
              <w:ind w:left="0" w:right="1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4945CC">
        <w:trPr>
          <w:trHeight w:val="378"/>
        </w:trPr>
        <w:tc>
          <w:tcPr>
            <w:tcW w:w="4816" w:type="dxa"/>
          </w:tcPr>
          <w:p w:rsidR="004945CC" w:rsidRDefault="00131EB2">
            <w:pPr>
              <w:pStyle w:val="TableParagraph"/>
              <w:spacing w:before="75"/>
              <w:rPr>
                <w:sz w:val="20"/>
              </w:rPr>
            </w:pPr>
            <w:proofErr w:type="spellStart"/>
            <w:r>
              <w:rPr>
                <w:sz w:val="20"/>
              </w:rPr>
              <w:t>Hypromellose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0.3%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10ml</w:t>
            </w:r>
          </w:p>
        </w:tc>
        <w:tc>
          <w:tcPr>
            <w:tcW w:w="458" w:type="dxa"/>
          </w:tcPr>
          <w:p w:rsidR="004945CC" w:rsidRDefault="00131EB2">
            <w:pPr>
              <w:pStyle w:val="TableParagraph"/>
              <w:spacing w:before="57"/>
              <w:ind w:left="0" w:right="3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4502" w:type="dxa"/>
            <w:vMerge/>
            <w:tcBorders>
              <w:top w:val="nil"/>
            </w:tcBorders>
          </w:tcPr>
          <w:p w:rsidR="004945CC" w:rsidRDefault="004945C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4945CC" w:rsidRDefault="00131EB2">
            <w:pPr>
              <w:pStyle w:val="TableParagraph"/>
              <w:spacing w:before="75"/>
              <w:ind w:left="109"/>
              <w:rPr>
                <w:sz w:val="20"/>
              </w:rPr>
            </w:pPr>
            <w:r>
              <w:rPr>
                <w:spacing w:val="-4"/>
                <w:sz w:val="20"/>
              </w:rPr>
              <w:t>10ml</w:t>
            </w:r>
          </w:p>
        </w:tc>
        <w:tc>
          <w:tcPr>
            <w:tcW w:w="566" w:type="dxa"/>
          </w:tcPr>
          <w:p w:rsidR="004945CC" w:rsidRDefault="00131EB2">
            <w:pPr>
              <w:pStyle w:val="TableParagraph"/>
              <w:spacing w:before="44"/>
              <w:ind w:left="0" w:right="1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4945CC">
        <w:trPr>
          <w:trHeight w:val="851"/>
        </w:trPr>
        <w:tc>
          <w:tcPr>
            <w:tcW w:w="4816" w:type="dxa"/>
          </w:tcPr>
          <w:p w:rsidR="004945CC" w:rsidRDefault="00131EB2">
            <w:pPr>
              <w:pStyle w:val="TableParagraph"/>
              <w:spacing w:before="93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Chloramphenicol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ointment</w:t>
            </w:r>
          </w:p>
          <w:p w:rsidR="004945CC" w:rsidRDefault="00131EB2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>(patients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≥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bacterial conjunctivitis only) </w:t>
            </w:r>
            <w:r>
              <w:rPr>
                <w:sz w:val="20"/>
              </w:rPr>
              <w:t>4g</w:t>
            </w:r>
          </w:p>
        </w:tc>
        <w:tc>
          <w:tcPr>
            <w:tcW w:w="458" w:type="dxa"/>
          </w:tcPr>
          <w:p w:rsidR="004945CC" w:rsidRDefault="004945CC">
            <w:pPr>
              <w:pStyle w:val="TableParagraph"/>
              <w:spacing w:before="64"/>
              <w:ind w:left="0"/>
              <w:rPr>
                <w:b/>
                <w:sz w:val="20"/>
              </w:rPr>
            </w:pPr>
          </w:p>
          <w:p w:rsidR="004945CC" w:rsidRDefault="00131EB2">
            <w:pPr>
              <w:pStyle w:val="TableParagraph"/>
              <w:ind w:left="0" w:right="3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5494" w:type="dxa"/>
            <w:gridSpan w:val="2"/>
          </w:tcPr>
          <w:p w:rsidR="004945CC" w:rsidRDefault="00131EB2">
            <w:pPr>
              <w:pStyle w:val="TableParagraph"/>
              <w:spacing w:before="93" w:line="229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Chloramphenicol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0.5%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drops</w:t>
            </w:r>
          </w:p>
          <w:p w:rsidR="004945CC" w:rsidRDefault="00131EB2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18"/>
              </w:rPr>
              <w:t>(patients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≥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bacterial conjunctivitis only) </w:t>
            </w:r>
            <w:r>
              <w:rPr>
                <w:sz w:val="20"/>
              </w:rPr>
              <w:t>10ml</w:t>
            </w:r>
          </w:p>
        </w:tc>
        <w:tc>
          <w:tcPr>
            <w:tcW w:w="566" w:type="dxa"/>
          </w:tcPr>
          <w:p w:rsidR="004945CC" w:rsidRDefault="004945CC">
            <w:pPr>
              <w:pStyle w:val="TableParagraph"/>
              <w:spacing w:before="27"/>
              <w:ind w:left="0"/>
              <w:rPr>
                <w:b/>
              </w:rPr>
            </w:pPr>
          </w:p>
          <w:p w:rsidR="004945CC" w:rsidRDefault="00131EB2">
            <w:pPr>
              <w:pStyle w:val="TableParagraph"/>
              <w:spacing w:before="1"/>
              <w:ind w:left="0" w:right="1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</w:tr>
      <w:tr w:rsidR="004945CC">
        <w:trPr>
          <w:trHeight w:val="575"/>
        </w:trPr>
        <w:tc>
          <w:tcPr>
            <w:tcW w:w="4816" w:type="dxa"/>
          </w:tcPr>
          <w:p w:rsidR="004945CC" w:rsidRDefault="00131EB2">
            <w:pPr>
              <w:pStyle w:val="TableParagraph"/>
              <w:spacing w:before="58"/>
              <w:ind w:right="159"/>
              <w:rPr>
                <w:sz w:val="20"/>
              </w:rPr>
            </w:pPr>
            <w:proofErr w:type="spellStart"/>
            <w:r>
              <w:rPr>
                <w:sz w:val="20"/>
              </w:rPr>
              <w:t>Olopatadine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1mg/1ml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drops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18"/>
              </w:rPr>
              <w:t>(patients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≥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years via PGD only) </w:t>
            </w:r>
            <w:r>
              <w:rPr>
                <w:sz w:val="20"/>
              </w:rPr>
              <w:t>5ml</w:t>
            </w:r>
          </w:p>
        </w:tc>
        <w:tc>
          <w:tcPr>
            <w:tcW w:w="458" w:type="dxa"/>
          </w:tcPr>
          <w:p w:rsidR="004945CC" w:rsidRDefault="00131EB2">
            <w:pPr>
              <w:pStyle w:val="TableParagraph"/>
              <w:spacing w:before="143"/>
              <w:ind w:left="19" w:right="3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  <w:spacing w:val="-10"/>
              </w:rPr>
              <w:t>☐</w:t>
            </w:r>
          </w:p>
        </w:tc>
        <w:tc>
          <w:tcPr>
            <w:tcW w:w="6060" w:type="dxa"/>
            <w:gridSpan w:val="3"/>
          </w:tcPr>
          <w:p w:rsidR="004945CC" w:rsidRDefault="004945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45CC">
        <w:trPr>
          <w:trHeight w:val="263"/>
        </w:trPr>
        <w:tc>
          <w:tcPr>
            <w:tcW w:w="11334" w:type="dxa"/>
            <w:gridSpan w:val="5"/>
            <w:shd w:val="clear" w:color="auto" w:fill="3C67AF"/>
          </w:tcPr>
          <w:p w:rsidR="004945CC" w:rsidRDefault="00131EB2">
            <w:pPr>
              <w:pStyle w:val="TableParagraph"/>
              <w:spacing w:before="1" w:line="242" w:lineRule="exact"/>
            </w:pP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be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purchased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via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OTC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sale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</w:rPr>
              <w:t>(Pharmacy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teams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-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no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record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on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PMR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is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required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in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this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2"/>
              </w:rPr>
              <w:t>instance)</w:t>
            </w:r>
          </w:p>
        </w:tc>
      </w:tr>
      <w:tr w:rsidR="004945CC">
        <w:trPr>
          <w:trHeight w:val="631"/>
        </w:trPr>
        <w:tc>
          <w:tcPr>
            <w:tcW w:w="11334" w:type="dxa"/>
            <w:gridSpan w:val="5"/>
          </w:tcPr>
          <w:p w:rsidR="004945CC" w:rsidRDefault="00131EB2">
            <w:pPr>
              <w:pStyle w:val="TableParagraph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</w:tr>
      <w:tr w:rsidR="004945CC">
        <w:trPr>
          <w:trHeight w:val="452"/>
        </w:trPr>
        <w:tc>
          <w:tcPr>
            <w:tcW w:w="11334" w:type="dxa"/>
            <w:gridSpan w:val="5"/>
          </w:tcPr>
          <w:p w:rsidR="004945CC" w:rsidRDefault="00131EB2">
            <w:pPr>
              <w:pStyle w:val="TableParagraph"/>
              <w:rPr>
                <w:sz w:val="24"/>
              </w:rPr>
            </w:pPr>
            <w:r>
              <w:t>Duration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57"/>
              </w:rPr>
              <w:t xml:space="preserve"> </w:t>
            </w:r>
            <w:r>
              <w:rPr>
                <w:color w:val="E7E6E6"/>
                <w:sz w:val="24"/>
              </w:rPr>
              <w:t>Click</w:t>
            </w:r>
            <w:r>
              <w:rPr>
                <w:color w:val="E7E6E6"/>
                <w:spacing w:val="-3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or</w:t>
            </w:r>
            <w:r>
              <w:rPr>
                <w:color w:val="E7E6E6"/>
                <w:spacing w:val="-3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tap</w:t>
            </w:r>
            <w:r>
              <w:rPr>
                <w:color w:val="E7E6E6"/>
                <w:spacing w:val="-2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here</w:t>
            </w:r>
            <w:r>
              <w:rPr>
                <w:color w:val="E7E6E6"/>
                <w:spacing w:val="-3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to</w:t>
            </w:r>
            <w:r>
              <w:rPr>
                <w:color w:val="E7E6E6"/>
                <w:spacing w:val="-3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enter</w:t>
            </w:r>
            <w:r>
              <w:rPr>
                <w:color w:val="E7E6E6"/>
                <w:spacing w:val="-3"/>
                <w:sz w:val="24"/>
              </w:rPr>
              <w:t xml:space="preserve"> </w:t>
            </w:r>
            <w:r>
              <w:rPr>
                <w:color w:val="E7E6E6"/>
                <w:spacing w:val="-2"/>
                <w:sz w:val="24"/>
              </w:rPr>
              <w:t>text.</w:t>
            </w:r>
          </w:p>
        </w:tc>
      </w:tr>
    </w:tbl>
    <w:p w:rsidR="004945CC" w:rsidRDefault="004945CC"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66"/>
        <w:gridCol w:w="3968"/>
        <w:gridCol w:w="3402"/>
      </w:tblGrid>
      <w:tr w:rsidR="004945CC">
        <w:trPr>
          <w:trHeight w:hRule="exact" w:val="567"/>
        </w:trPr>
        <w:tc>
          <w:tcPr>
            <w:tcW w:w="3966" w:type="dxa"/>
            <w:vMerge w:val="restart"/>
          </w:tcPr>
          <w:p w:rsidR="004945CC" w:rsidRDefault="00131EB2">
            <w:pPr>
              <w:pStyle w:val="TableParagraph"/>
              <w:ind w:left="103"/>
              <w:rPr>
                <w:sz w:val="16"/>
              </w:rPr>
            </w:pPr>
            <w:r>
              <w:t>Referrer’s</w:t>
            </w:r>
            <w:r>
              <w:rPr>
                <w:spacing w:val="-9"/>
              </w:rPr>
              <w:t xml:space="preserve"> </w:t>
            </w:r>
            <w:r>
              <w:t>name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sz w:val="16"/>
              </w:rPr>
              <w:t>(Optometrist/Pharmacist)</w:t>
            </w:r>
          </w:p>
          <w:p w:rsidR="004945CC" w:rsidRDefault="00131EB2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  <w:tc>
          <w:tcPr>
            <w:tcW w:w="3968" w:type="dxa"/>
            <w:vMerge w:val="restart"/>
          </w:tcPr>
          <w:p w:rsidR="004945CC" w:rsidRDefault="00131EB2">
            <w:pPr>
              <w:pStyle w:val="TableParagraph"/>
              <w:ind w:left="102"/>
            </w:pPr>
            <w:r>
              <w:rPr>
                <w:spacing w:val="-2"/>
              </w:rPr>
              <w:t>GOC/</w:t>
            </w:r>
            <w:proofErr w:type="spellStart"/>
            <w:r>
              <w:rPr>
                <w:spacing w:val="-2"/>
              </w:rPr>
              <w:t>GPhC</w:t>
            </w:r>
            <w:proofErr w:type="spellEnd"/>
            <w:r>
              <w:t xml:space="preserve"> </w:t>
            </w:r>
            <w:r>
              <w:rPr>
                <w:spacing w:val="-2"/>
              </w:rPr>
              <w:t>Number</w:t>
            </w:r>
          </w:p>
          <w:p w:rsidR="004945CC" w:rsidRDefault="00131EB2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color w:val="E7E6E6"/>
                <w:sz w:val="24"/>
              </w:rPr>
              <w:t>Click</w:t>
            </w:r>
            <w:r>
              <w:rPr>
                <w:color w:val="E7E6E6"/>
                <w:spacing w:val="-3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or</w:t>
            </w:r>
            <w:r>
              <w:rPr>
                <w:color w:val="E7E6E6"/>
                <w:spacing w:val="-2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tap</w:t>
            </w:r>
            <w:r>
              <w:rPr>
                <w:color w:val="E7E6E6"/>
                <w:spacing w:val="-2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here</w:t>
            </w:r>
            <w:r>
              <w:rPr>
                <w:color w:val="E7E6E6"/>
                <w:spacing w:val="-2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to</w:t>
            </w:r>
            <w:r>
              <w:rPr>
                <w:color w:val="E7E6E6"/>
                <w:spacing w:val="-2"/>
                <w:sz w:val="24"/>
              </w:rPr>
              <w:t xml:space="preserve"> </w:t>
            </w:r>
            <w:r>
              <w:rPr>
                <w:color w:val="E7E6E6"/>
                <w:sz w:val="24"/>
              </w:rPr>
              <w:t>enter</w:t>
            </w:r>
            <w:r>
              <w:rPr>
                <w:color w:val="E7E6E6"/>
                <w:spacing w:val="-2"/>
                <w:sz w:val="24"/>
              </w:rPr>
              <w:t xml:space="preserve"> </w:t>
            </w:r>
            <w:r>
              <w:rPr>
                <w:color w:val="E7E6E6"/>
                <w:spacing w:val="-4"/>
                <w:sz w:val="24"/>
              </w:rPr>
              <w:t>text.</w:t>
            </w:r>
          </w:p>
        </w:tc>
        <w:tc>
          <w:tcPr>
            <w:tcW w:w="3402" w:type="dxa"/>
            <w:shd w:val="clear" w:color="auto" w:fill="416CB9"/>
          </w:tcPr>
          <w:p w:rsidR="004945CC" w:rsidRDefault="00131EB2">
            <w:pPr>
              <w:pStyle w:val="TableParagraph"/>
              <w:spacing w:before="60"/>
              <w:ind w:left="102" w:right="273"/>
              <w:rPr>
                <w:sz w:val="16"/>
              </w:rPr>
            </w:pPr>
            <w:r>
              <w:rPr>
                <w:color w:val="FFFFFF"/>
              </w:rPr>
              <w:t xml:space="preserve">Referring Practice stamp </w:t>
            </w:r>
            <w:r>
              <w:rPr>
                <w:color w:val="FFFFFF"/>
                <w:sz w:val="16"/>
              </w:rPr>
              <w:t>(not required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when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being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sent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by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secure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email)</w:t>
            </w:r>
          </w:p>
        </w:tc>
      </w:tr>
      <w:tr w:rsidR="004945CC">
        <w:trPr>
          <w:trHeight w:hRule="exact" w:val="262"/>
        </w:trPr>
        <w:tc>
          <w:tcPr>
            <w:tcW w:w="3966" w:type="dxa"/>
            <w:vMerge/>
            <w:tcBorders>
              <w:top w:val="nil"/>
            </w:tcBorders>
          </w:tcPr>
          <w:p w:rsidR="004945CC" w:rsidRDefault="004945CC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4945CC" w:rsidRDefault="004945CC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 w:val="restart"/>
          </w:tcPr>
          <w:p w:rsidR="004945CC" w:rsidRDefault="004945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945CC">
        <w:trPr>
          <w:trHeight w:hRule="exact" w:val="615"/>
        </w:trPr>
        <w:tc>
          <w:tcPr>
            <w:tcW w:w="3966" w:type="dxa"/>
          </w:tcPr>
          <w:p w:rsidR="004945CC" w:rsidRDefault="00131EB2">
            <w:pPr>
              <w:pStyle w:val="TableParagraph"/>
              <w:ind w:left="103"/>
            </w:pPr>
            <w:r>
              <w:t>Contact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number</w:t>
            </w:r>
          </w:p>
          <w:p w:rsidR="004945CC" w:rsidRDefault="00131EB2">
            <w:pPr>
              <w:pStyle w:val="TableParagraph"/>
              <w:ind w:left="103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here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pacing w:val="-4"/>
                <w:sz w:val="24"/>
              </w:rPr>
              <w:t>text.</w:t>
            </w:r>
          </w:p>
        </w:tc>
        <w:tc>
          <w:tcPr>
            <w:tcW w:w="3968" w:type="dxa"/>
          </w:tcPr>
          <w:p w:rsidR="004945CC" w:rsidRDefault="00131EB2">
            <w:pPr>
              <w:pStyle w:val="TableParagraph"/>
              <w:ind w:left="102"/>
            </w:pPr>
            <w:r>
              <w:rPr>
                <w:spacing w:val="-4"/>
              </w:rPr>
              <w:t>Date</w:t>
            </w:r>
          </w:p>
          <w:p w:rsidR="004945CC" w:rsidRDefault="00131EB2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F1F1F1"/>
                <w:sz w:val="24"/>
              </w:rPr>
              <w:t>Click</w:t>
            </w:r>
            <w:r>
              <w:rPr>
                <w:color w:val="F1F1F1"/>
                <w:spacing w:val="-2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or</w:t>
            </w:r>
            <w:r>
              <w:rPr>
                <w:color w:val="F1F1F1"/>
                <w:spacing w:val="-1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tap</w:t>
            </w:r>
            <w:r>
              <w:rPr>
                <w:color w:val="F1F1F1"/>
                <w:spacing w:val="-1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to</w:t>
            </w:r>
            <w:r>
              <w:rPr>
                <w:color w:val="F1F1F1"/>
                <w:spacing w:val="-1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enter</w:t>
            </w:r>
            <w:r>
              <w:rPr>
                <w:color w:val="F1F1F1"/>
                <w:spacing w:val="-1"/>
                <w:sz w:val="24"/>
              </w:rPr>
              <w:t xml:space="preserve"> </w:t>
            </w:r>
            <w:r>
              <w:rPr>
                <w:color w:val="F1F1F1"/>
                <w:sz w:val="24"/>
              </w:rPr>
              <w:t>a</w:t>
            </w:r>
            <w:r>
              <w:rPr>
                <w:color w:val="F1F1F1"/>
                <w:spacing w:val="-3"/>
                <w:sz w:val="24"/>
              </w:rPr>
              <w:t xml:space="preserve"> </w:t>
            </w:r>
            <w:r>
              <w:rPr>
                <w:color w:val="F1F1F1"/>
                <w:spacing w:val="-2"/>
                <w:sz w:val="24"/>
              </w:rPr>
              <w:t>date.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945CC" w:rsidRDefault="004945CC">
            <w:pPr>
              <w:rPr>
                <w:sz w:val="2"/>
                <w:szCs w:val="2"/>
              </w:rPr>
            </w:pPr>
          </w:p>
        </w:tc>
      </w:tr>
      <w:tr w:rsidR="004945CC">
        <w:trPr>
          <w:trHeight w:hRule="exact" w:val="749"/>
        </w:trPr>
        <w:tc>
          <w:tcPr>
            <w:tcW w:w="7934" w:type="dxa"/>
            <w:gridSpan w:val="2"/>
          </w:tcPr>
          <w:p w:rsidR="004945CC" w:rsidRDefault="00131EB2">
            <w:pPr>
              <w:pStyle w:val="TableParagraph"/>
              <w:spacing w:before="151"/>
              <w:ind w:left="103"/>
            </w:pPr>
            <w:r>
              <w:t>Referrer’s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signature</w:t>
            </w:r>
          </w:p>
          <w:p w:rsidR="004945CC" w:rsidRDefault="00131EB2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(not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mail)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4945CC" w:rsidRDefault="004945CC">
            <w:pPr>
              <w:rPr>
                <w:sz w:val="2"/>
                <w:szCs w:val="2"/>
              </w:rPr>
            </w:pPr>
          </w:p>
        </w:tc>
      </w:tr>
    </w:tbl>
    <w:p w:rsidR="004945CC" w:rsidRDefault="004945CC">
      <w:pPr>
        <w:pStyle w:val="BodyText"/>
        <w:spacing w:before="9"/>
        <w:rPr>
          <w:b/>
        </w:rPr>
      </w:pPr>
    </w:p>
    <w:p w:rsidR="004945CC" w:rsidRDefault="00131EB2">
      <w:pPr>
        <w:pStyle w:val="BodyText"/>
        <w:tabs>
          <w:tab w:val="left" w:pos="8723"/>
        </w:tabs>
        <w:ind w:left="387"/>
      </w:pPr>
      <w:r>
        <w:rPr>
          <w:color w:val="4471C4"/>
        </w:rPr>
        <w:t>Please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discard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in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confidential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waste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once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entered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on</w:t>
      </w:r>
      <w:r>
        <w:rPr>
          <w:color w:val="4471C4"/>
          <w:spacing w:val="-6"/>
        </w:rPr>
        <w:t xml:space="preserve"> </w:t>
      </w:r>
      <w:r>
        <w:rPr>
          <w:color w:val="4471C4"/>
          <w:spacing w:val="-5"/>
        </w:rPr>
        <w:t>PMR</w:t>
      </w:r>
      <w:r>
        <w:rPr>
          <w:color w:val="4471C4"/>
        </w:rPr>
        <w:tab/>
        <w:t>Version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December</w:t>
      </w:r>
      <w:r>
        <w:rPr>
          <w:color w:val="4471C4"/>
          <w:spacing w:val="-4"/>
        </w:rPr>
        <w:t xml:space="preserve"> 2023</w:t>
      </w:r>
    </w:p>
    <w:sectPr w:rsidR="004945CC" w:rsidSect="004945CC">
      <w:type w:val="continuous"/>
      <w:pgSz w:w="11910" w:h="16840"/>
      <w:pgMar w:top="260" w:right="1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945CC"/>
    <w:rsid w:val="00131EB2"/>
    <w:rsid w:val="00494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45C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45CC"/>
    <w:rPr>
      <w:sz w:val="20"/>
      <w:szCs w:val="20"/>
    </w:rPr>
  </w:style>
  <w:style w:type="paragraph" w:styleId="Title">
    <w:name w:val="Title"/>
    <w:basedOn w:val="Normal"/>
    <w:uiPriority w:val="1"/>
    <w:qFormat/>
    <w:rsid w:val="004945CC"/>
    <w:pPr>
      <w:spacing w:before="90"/>
      <w:ind w:left="3925" w:right="1840" w:hanging="94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4945CC"/>
  </w:style>
  <w:style w:type="paragraph" w:customStyle="1" w:styleId="TableParagraph">
    <w:name w:val="Table Paragraph"/>
    <w:basedOn w:val="Normal"/>
    <w:uiPriority w:val="1"/>
    <w:qFormat/>
    <w:rsid w:val="004945C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4</DocSecurity>
  <Lines>15</Lines>
  <Paragraphs>4</Paragraphs>
  <ScaleCrop>false</ScaleCrop>
  <Company>NHS FIFE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Boags (NHS Fife)</dc:creator>
  <cp:lastModifiedBy>boagsa</cp:lastModifiedBy>
  <cp:revision>2</cp:revision>
  <dcterms:created xsi:type="dcterms:W3CDTF">2023-12-27T13:30:00Z</dcterms:created>
  <dcterms:modified xsi:type="dcterms:W3CDTF">2023-12-27T13:30:00Z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2023-12-27T00:00:00Z</vt:filetime>
  </property>
</Properties>
</file>