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7D03D4C5">
            <wp:extent cx="2044700" cy="1216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946" cy="1222713"/>
                    </a:xfrm>
                    <a:prstGeom prst="rect">
                      <a:avLst/>
                    </a:prstGeom>
                    <a:noFill/>
                    <a:ln>
                      <a:noFill/>
                    </a:ln>
                  </pic:spPr>
                </pic:pic>
              </a:graphicData>
            </a:graphic>
          </wp:inline>
        </w:drawing>
      </w: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681BB36A"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F93340">
        <w:rPr>
          <w:rFonts w:ascii="Calibri" w:eastAsia="Times New Roman" w:hAnsi="Calibri" w:cs="Calibri"/>
          <w:b/>
          <w:bCs/>
          <w:i/>
          <w:iCs/>
          <w:color w:val="212121"/>
          <w:kern w:val="0"/>
          <w:sz w:val="32"/>
          <w:szCs w:val="32"/>
          <w:bdr w:val="none" w:sz="0" w:space="0" w:color="auto" w:frame="1"/>
          <w:lang w:eastAsia="en-GB"/>
          <w14:ligatures w14:val="none"/>
        </w:rPr>
        <w:t>13</w:t>
      </w:r>
      <w:r w:rsidRPr="00543E95">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Pr>
          <w:rFonts w:ascii="Calibri" w:eastAsia="Times New Roman" w:hAnsi="Calibri" w:cs="Calibri"/>
          <w:b/>
          <w:bCs/>
          <w:i/>
          <w:iCs/>
          <w:color w:val="212121"/>
          <w:kern w:val="0"/>
          <w:sz w:val="32"/>
          <w:szCs w:val="32"/>
          <w:bdr w:val="none" w:sz="0" w:space="0" w:color="auto" w:frame="1"/>
          <w:lang w:eastAsia="en-GB"/>
          <w14:ligatures w14:val="none"/>
        </w:rPr>
        <w:t xml:space="preserve"> March</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5A0D3DC7" w14:textId="07405260" w:rsidR="00443ADE" w:rsidRPr="00443ADE" w:rsidRDefault="00443ADE"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r w:rsidRPr="00E36CF7">
        <w:rPr>
          <w:rFonts w:asciiTheme="minorHAnsi" w:hAnsiTheme="minorHAnsi" w:cstheme="minorHAnsi"/>
          <w:b/>
          <w:bCs/>
          <w:color w:val="242424"/>
          <w:u w:val="single"/>
          <w:bdr w:val="none" w:sz="0" w:space="0" w:color="auto" w:frame="1"/>
        </w:rPr>
        <w:t>Easter Hols</w:t>
      </w:r>
      <w:r w:rsidR="00CF7555">
        <w:rPr>
          <w:rFonts w:asciiTheme="minorHAnsi" w:hAnsiTheme="minorHAnsi" w:cstheme="minorHAnsi"/>
          <w:color w:val="242424"/>
          <w:bdr w:val="none" w:sz="0" w:space="0" w:color="auto" w:frame="1"/>
        </w:rPr>
        <w:t xml:space="preserve"> </w:t>
      </w:r>
      <w:r w:rsidR="00E36CF7">
        <w:rPr>
          <w:rFonts w:asciiTheme="minorHAnsi" w:hAnsiTheme="minorHAnsi" w:cstheme="minorHAnsi"/>
          <w:color w:val="242424"/>
          <w:bdr w:val="none" w:sz="0" w:space="0" w:color="auto" w:frame="1"/>
        </w:rPr>
        <w:t>–</w:t>
      </w:r>
      <w:r w:rsidR="00CF7555">
        <w:rPr>
          <w:rFonts w:asciiTheme="minorHAnsi" w:hAnsiTheme="minorHAnsi" w:cstheme="minorHAnsi"/>
          <w:color w:val="242424"/>
          <w:bdr w:val="none" w:sz="0" w:space="0" w:color="auto" w:frame="1"/>
        </w:rPr>
        <w:t xml:space="preserve"> </w:t>
      </w:r>
      <w:r w:rsidR="00E36CF7">
        <w:rPr>
          <w:rFonts w:asciiTheme="minorHAnsi" w:hAnsiTheme="minorHAnsi" w:cstheme="minorHAnsi"/>
          <w:color w:val="242424"/>
          <w:bdr w:val="none" w:sz="0" w:space="0" w:color="auto" w:frame="1"/>
        </w:rPr>
        <w:t xml:space="preserve">please check your team will have </w:t>
      </w:r>
      <w:r w:rsidR="00E36CF7" w:rsidRPr="00542CBA">
        <w:rPr>
          <w:rFonts w:asciiTheme="minorHAnsi" w:hAnsiTheme="minorHAnsi" w:cstheme="minorHAnsi"/>
          <w:b/>
          <w:bCs/>
          <w:color w:val="242424"/>
          <w:bdr w:val="none" w:sz="0" w:space="0" w:color="auto" w:frame="1"/>
        </w:rPr>
        <w:t>ECS access</w:t>
      </w:r>
      <w:r w:rsidR="00E36CF7">
        <w:rPr>
          <w:rFonts w:asciiTheme="minorHAnsi" w:hAnsiTheme="minorHAnsi" w:cstheme="minorHAnsi"/>
          <w:color w:val="242424"/>
          <w:bdr w:val="none" w:sz="0" w:space="0" w:color="auto" w:frame="1"/>
        </w:rPr>
        <w:t xml:space="preserve"> over the Easter holiday weekend.  </w:t>
      </w:r>
      <w:r w:rsidR="00A73574">
        <w:rPr>
          <w:rFonts w:asciiTheme="minorHAnsi" w:hAnsiTheme="minorHAnsi" w:cstheme="minorHAnsi"/>
          <w:color w:val="242424"/>
          <w:bdr w:val="none" w:sz="0" w:space="0" w:color="auto" w:frame="1"/>
        </w:rPr>
        <w:t xml:space="preserve">If you are issuing urgent supplies via </w:t>
      </w:r>
      <w:hyperlink r:id="rId7" w:history="1">
        <w:r w:rsidR="00E36CF7" w:rsidRPr="00542CBA">
          <w:rPr>
            <w:rStyle w:val="Hyperlink"/>
            <w:rFonts w:asciiTheme="minorHAnsi" w:hAnsiTheme="minorHAnsi" w:cstheme="minorHAnsi"/>
            <w:b/>
            <w:bCs/>
            <w:bdr w:val="none" w:sz="0" w:space="0" w:color="auto" w:frame="1"/>
          </w:rPr>
          <w:t>Unscheduled Care</w:t>
        </w:r>
      </w:hyperlink>
      <w:r w:rsidR="00E36CF7">
        <w:rPr>
          <w:rFonts w:asciiTheme="minorHAnsi" w:hAnsiTheme="minorHAnsi" w:cstheme="minorHAnsi"/>
          <w:color w:val="242424"/>
          <w:bdr w:val="none" w:sz="0" w:space="0" w:color="auto" w:frame="1"/>
        </w:rPr>
        <w:t xml:space="preserve">, </w:t>
      </w:r>
      <w:r w:rsidR="00A73574">
        <w:rPr>
          <w:rFonts w:asciiTheme="minorHAnsi" w:hAnsiTheme="minorHAnsi" w:cstheme="minorHAnsi"/>
          <w:color w:val="242424"/>
          <w:bdr w:val="none" w:sz="0" w:space="0" w:color="auto" w:frame="1"/>
        </w:rPr>
        <w:t>please ensure</w:t>
      </w:r>
      <w:r w:rsidR="001000F1">
        <w:rPr>
          <w:rFonts w:asciiTheme="minorHAnsi" w:hAnsiTheme="minorHAnsi" w:cstheme="minorHAnsi"/>
          <w:color w:val="242424"/>
          <w:bdr w:val="none" w:sz="0" w:space="0" w:color="auto" w:frame="1"/>
        </w:rPr>
        <w:t xml:space="preserve"> all</w:t>
      </w:r>
      <w:r w:rsidR="00A73574">
        <w:rPr>
          <w:rFonts w:asciiTheme="minorHAnsi" w:hAnsiTheme="minorHAnsi" w:cstheme="minorHAnsi"/>
          <w:color w:val="242424"/>
          <w:bdr w:val="none" w:sz="0" w:space="0" w:color="auto" w:frame="1"/>
        </w:rPr>
        <w:t xml:space="preserve"> </w:t>
      </w:r>
      <w:r w:rsidR="001000F1">
        <w:rPr>
          <w:rFonts w:asciiTheme="minorHAnsi" w:hAnsiTheme="minorHAnsi" w:cstheme="minorHAnsi"/>
          <w:color w:val="242424"/>
          <w:bdr w:val="none" w:sz="0" w:space="0" w:color="auto" w:frame="1"/>
        </w:rPr>
        <w:t xml:space="preserve">Pharmacists </w:t>
      </w:r>
      <w:r w:rsidR="00A73574">
        <w:rPr>
          <w:rFonts w:asciiTheme="minorHAnsi" w:hAnsiTheme="minorHAnsi" w:cstheme="minorHAnsi"/>
          <w:color w:val="242424"/>
          <w:bdr w:val="none" w:sz="0" w:space="0" w:color="auto" w:frame="1"/>
        </w:rPr>
        <w:t>including Locums are</w:t>
      </w:r>
      <w:r w:rsidR="001000F1">
        <w:rPr>
          <w:rFonts w:asciiTheme="minorHAnsi" w:hAnsiTheme="minorHAnsi" w:cstheme="minorHAnsi"/>
          <w:color w:val="242424"/>
          <w:bdr w:val="none" w:sz="0" w:space="0" w:color="auto" w:frame="1"/>
        </w:rPr>
        <w:t xml:space="preserve"> signed up correctly as per our Weekly Update on 7</w:t>
      </w:r>
      <w:r w:rsidR="001000F1" w:rsidRPr="001000F1">
        <w:rPr>
          <w:rFonts w:asciiTheme="minorHAnsi" w:hAnsiTheme="minorHAnsi" w:cstheme="minorHAnsi"/>
          <w:color w:val="242424"/>
          <w:bdr w:val="none" w:sz="0" w:space="0" w:color="auto" w:frame="1"/>
          <w:vertAlign w:val="superscript"/>
        </w:rPr>
        <w:t>th</w:t>
      </w:r>
      <w:r w:rsidR="001000F1">
        <w:rPr>
          <w:rFonts w:asciiTheme="minorHAnsi" w:hAnsiTheme="minorHAnsi" w:cstheme="minorHAnsi"/>
          <w:color w:val="242424"/>
          <w:bdr w:val="none" w:sz="0" w:space="0" w:color="auto" w:frame="1"/>
        </w:rPr>
        <w:t xml:space="preserve"> February.  </w:t>
      </w:r>
      <w:r w:rsidR="00A73574">
        <w:rPr>
          <w:rFonts w:asciiTheme="minorHAnsi" w:hAnsiTheme="minorHAnsi" w:cstheme="minorHAnsi"/>
          <w:color w:val="242424"/>
          <w:bdr w:val="none" w:sz="0" w:space="0" w:color="auto" w:frame="1"/>
        </w:rPr>
        <w:t xml:space="preserve">Your helpful </w:t>
      </w:r>
      <w:r w:rsidR="00E36CF7" w:rsidRPr="00542CBA">
        <w:rPr>
          <w:rFonts w:asciiTheme="minorHAnsi" w:hAnsiTheme="minorHAnsi" w:cstheme="minorHAnsi"/>
          <w:b/>
          <w:bCs/>
          <w:color w:val="242424"/>
          <w:bdr w:val="none" w:sz="0" w:space="0" w:color="auto" w:frame="1"/>
        </w:rPr>
        <w:t>Out-of-Hours Prof-2-Prof</w:t>
      </w:r>
      <w:r w:rsidR="00E36CF7">
        <w:rPr>
          <w:rFonts w:asciiTheme="minorHAnsi" w:hAnsiTheme="minorHAnsi" w:cstheme="minorHAnsi"/>
          <w:color w:val="242424"/>
          <w:bdr w:val="none" w:sz="0" w:space="0" w:color="auto" w:frame="1"/>
        </w:rPr>
        <w:t xml:space="preserve"> number </w:t>
      </w:r>
      <w:r w:rsidR="00A73574">
        <w:rPr>
          <w:rFonts w:asciiTheme="minorHAnsi" w:hAnsiTheme="minorHAnsi" w:cstheme="minorHAnsi"/>
          <w:color w:val="242424"/>
          <w:bdr w:val="none" w:sz="0" w:space="0" w:color="auto" w:frame="1"/>
        </w:rPr>
        <w:t>should</w:t>
      </w:r>
      <w:r w:rsidR="00E36CF7">
        <w:rPr>
          <w:rFonts w:asciiTheme="minorHAnsi" w:hAnsiTheme="minorHAnsi" w:cstheme="minorHAnsi"/>
          <w:color w:val="242424"/>
          <w:bdr w:val="none" w:sz="0" w:space="0" w:color="auto" w:frame="1"/>
        </w:rPr>
        <w:t xml:space="preserve"> </w:t>
      </w:r>
      <w:r w:rsidR="00A73574">
        <w:rPr>
          <w:rFonts w:asciiTheme="minorHAnsi" w:hAnsiTheme="minorHAnsi" w:cstheme="minorHAnsi"/>
          <w:color w:val="242424"/>
          <w:bdr w:val="none" w:sz="0" w:space="0" w:color="auto" w:frame="1"/>
        </w:rPr>
        <w:t>also be available via</w:t>
      </w:r>
      <w:r w:rsidR="00E36CF7">
        <w:rPr>
          <w:rFonts w:asciiTheme="minorHAnsi" w:hAnsiTheme="minorHAnsi" w:cstheme="minorHAnsi"/>
          <w:color w:val="242424"/>
          <w:bdr w:val="none" w:sz="0" w:space="0" w:color="auto" w:frame="1"/>
        </w:rPr>
        <w:t xml:space="preserve"> your pharmacy’s Unscheduled Care folder.</w:t>
      </w:r>
    </w:p>
    <w:p w14:paraId="4E1AB8EB"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13814816" w14:textId="12703F7B" w:rsidR="00443ADE" w:rsidRPr="00443ADE" w:rsidRDefault="00443ADE"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rPr>
      </w:pPr>
      <w:r w:rsidRPr="00E77E9F">
        <w:rPr>
          <w:rFonts w:asciiTheme="minorHAnsi" w:hAnsiTheme="minorHAnsi" w:cstheme="minorHAnsi"/>
          <w:b/>
          <w:bCs/>
          <w:color w:val="242424"/>
          <w:u w:val="single"/>
          <w:bdr w:val="none" w:sz="0" w:space="0" w:color="auto" w:frame="1"/>
        </w:rPr>
        <w:t>Public Health Posters</w:t>
      </w:r>
      <w:r w:rsidRPr="00443ADE">
        <w:rPr>
          <w:rFonts w:asciiTheme="minorHAnsi" w:hAnsiTheme="minorHAnsi" w:cstheme="minorHAnsi"/>
          <w:b/>
          <w:bCs/>
          <w:color w:val="242424"/>
          <w:bdr w:val="none" w:sz="0" w:space="0" w:color="auto" w:frame="1"/>
        </w:rPr>
        <w:t xml:space="preserve"> – </w:t>
      </w:r>
      <w:r w:rsidR="00E77E9F" w:rsidRPr="00E77E9F">
        <w:rPr>
          <w:rFonts w:asciiTheme="minorHAnsi" w:hAnsiTheme="minorHAnsi" w:cstheme="minorHAnsi"/>
          <w:color w:val="000000"/>
          <w:spacing w:val="1"/>
          <w:shd w:val="clear" w:color="auto" w:fill="FFFFFF"/>
        </w:rPr>
        <w:t>Throughout March, it was planned that pharmacies would display a Public Health poster about menopause.  This campaign has been cancelled and pharmacies are asked to continue to display the Quit Your Way poster.  Detail on the Public Health campaign posters for 24/25 will be shared once arrangements are confirmed.</w:t>
      </w:r>
    </w:p>
    <w:p w14:paraId="51A80513"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3595FF5C" w14:textId="70A927C5" w:rsidR="00443ADE" w:rsidRDefault="00443ADE" w:rsidP="00450344">
      <w:pPr>
        <w:pStyle w:val="xmsonormal"/>
        <w:numPr>
          <w:ilvl w:val="0"/>
          <w:numId w:val="2"/>
        </w:numPr>
        <w:shd w:val="clear" w:color="auto" w:fill="FFFFFF"/>
        <w:spacing w:before="0" w:beforeAutospacing="0" w:after="0" w:afterAutospacing="0"/>
        <w:rPr>
          <w:rFonts w:asciiTheme="minorHAnsi" w:hAnsiTheme="minorHAnsi" w:cstheme="minorHAnsi"/>
          <w:color w:val="242424"/>
          <w:bdr w:val="none" w:sz="0" w:space="0" w:color="auto" w:frame="1"/>
          <w:shd w:val="clear" w:color="auto" w:fill="FFFFFF"/>
        </w:rPr>
      </w:pPr>
      <w:r w:rsidRPr="00E77E9F">
        <w:rPr>
          <w:rFonts w:asciiTheme="minorHAnsi" w:hAnsiTheme="minorHAnsi" w:cstheme="minorHAnsi"/>
          <w:b/>
          <w:bCs/>
          <w:color w:val="242424"/>
          <w:u w:val="single"/>
          <w:bdr w:val="none" w:sz="0" w:space="0" w:color="auto" w:frame="1"/>
        </w:rPr>
        <w:t>Fraudulent Scripts</w:t>
      </w:r>
      <w:r w:rsidR="00E77E9F">
        <w:rPr>
          <w:rFonts w:asciiTheme="minorHAnsi" w:hAnsiTheme="minorHAnsi" w:cstheme="minorHAnsi"/>
          <w:color w:val="242424"/>
          <w:bdr w:val="none" w:sz="0" w:space="0" w:color="auto" w:frame="1"/>
        </w:rPr>
        <w:t xml:space="preserve"> – just a quick reminder that if you receive a </w:t>
      </w:r>
      <w:proofErr w:type="gramStart"/>
      <w:r w:rsidR="00E77E9F">
        <w:rPr>
          <w:rFonts w:asciiTheme="minorHAnsi" w:hAnsiTheme="minorHAnsi" w:cstheme="minorHAnsi"/>
          <w:color w:val="242424"/>
          <w:bdr w:val="none" w:sz="0" w:space="0" w:color="auto" w:frame="1"/>
        </w:rPr>
        <w:t>script</w:t>
      </w:r>
      <w:proofErr w:type="gramEnd"/>
      <w:r w:rsidR="00E77E9F">
        <w:rPr>
          <w:rFonts w:asciiTheme="minorHAnsi" w:hAnsiTheme="minorHAnsi" w:cstheme="minorHAnsi"/>
          <w:color w:val="242424"/>
          <w:bdr w:val="none" w:sz="0" w:space="0" w:color="auto" w:frame="1"/>
        </w:rPr>
        <w:t xml:space="preserve"> you suspect is </w:t>
      </w:r>
      <w:r w:rsidR="00E77E9F" w:rsidRPr="00CF7555">
        <w:rPr>
          <w:rFonts w:asciiTheme="minorHAnsi" w:hAnsiTheme="minorHAnsi" w:cstheme="minorHAnsi"/>
          <w:b/>
          <w:bCs/>
          <w:color w:val="242424"/>
          <w:bdr w:val="none" w:sz="0" w:space="0" w:color="auto" w:frame="1"/>
        </w:rPr>
        <w:t>fraudulent</w:t>
      </w:r>
      <w:r w:rsidR="00E77E9F">
        <w:rPr>
          <w:rFonts w:asciiTheme="minorHAnsi" w:hAnsiTheme="minorHAnsi" w:cstheme="minorHAnsi"/>
          <w:color w:val="242424"/>
          <w:bdr w:val="none" w:sz="0" w:space="0" w:color="auto" w:frame="1"/>
        </w:rPr>
        <w:t xml:space="preserve">, </w:t>
      </w:r>
      <w:r w:rsidR="00CF7555">
        <w:rPr>
          <w:rFonts w:asciiTheme="minorHAnsi" w:hAnsiTheme="minorHAnsi" w:cstheme="minorHAnsi"/>
          <w:color w:val="242424"/>
          <w:bdr w:val="none" w:sz="0" w:space="0" w:color="auto" w:frame="1"/>
        </w:rPr>
        <w:t xml:space="preserve">do not give back to the patient, but </w:t>
      </w:r>
      <w:r w:rsidR="00E77E9F">
        <w:rPr>
          <w:rFonts w:asciiTheme="minorHAnsi" w:hAnsiTheme="minorHAnsi" w:cstheme="minorHAnsi"/>
          <w:color w:val="242424"/>
          <w:bdr w:val="none" w:sz="0" w:space="0" w:color="auto" w:frame="1"/>
        </w:rPr>
        <w:t xml:space="preserve">please retain this in pharmacy and report to the police on 101. If CDs are involved, please also email our CD Governance team at  </w:t>
      </w:r>
      <w:hyperlink r:id="rId8" w:history="1">
        <w:r w:rsidR="00E77E9F" w:rsidRPr="00E36CF7">
          <w:rPr>
            <w:rStyle w:val="Hyperlink"/>
            <w:rFonts w:asciiTheme="minorHAnsi" w:hAnsiTheme="minorHAnsi" w:cstheme="minorHAnsi"/>
            <w:bdr w:val="none" w:sz="0" w:space="0" w:color="auto" w:frame="1"/>
            <w:shd w:val="clear" w:color="auto" w:fill="FFFFFF"/>
          </w:rPr>
          <w:t>C</w:t>
        </w:r>
        <w:r w:rsidR="00E77E9F" w:rsidRPr="00E36CF7">
          <w:rPr>
            <w:rStyle w:val="Hyperlink"/>
            <w:rFonts w:asciiTheme="minorHAnsi" w:hAnsiTheme="minorHAnsi" w:cstheme="minorHAnsi"/>
            <w:bdr w:val="none" w:sz="0" w:space="0" w:color="auto" w:frame="1"/>
            <w:shd w:val="clear" w:color="auto" w:fill="FFFFFF"/>
          </w:rPr>
          <w:t>ontrolled</w:t>
        </w:r>
        <w:r w:rsidR="00E77E9F" w:rsidRPr="00E36CF7">
          <w:rPr>
            <w:rStyle w:val="Hyperlink"/>
            <w:rFonts w:asciiTheme="minorHAnsi" w:hAnsiTheme="minorHAnsi" w:cstheme="minorHAnsi"/>
            <w:bdr w:val="none" w:sz="0" w:space="0" w:color="auto" w:frame="1"/>
            <w:shd w:val="clear" w:color="auto" w:fill="FFFFFF"/>
          </w:rPr>
          <w:t>D</w:t>
        </w:r>
        <w:r w:rsidR="00E77E9F" w:rsidRPr="00E36CF7">
          <w:rPr>
            <w:rStyle w:val="Hyperlink"/>
            <w:rFonts w:asciiTheme="minorHAnsi" w:hAnsiTheme="minorHAnsi" w:cstheme="minorHAnsi"/>
            <w:bdr w:val="none" w:sz="0" w:space="0" w:color="auto" w:frame="1"/>
            <w:shd w:val="clear" w:color="auto" w:fill="FFFFFF"/>
          </w:rPr>
          <w:t>rug</w:t>
        </w:r>
        <w:r w:rsidR="00E77E9F" w:rsidRPr="00E36CF7">
          <w:rPr>
            <w:rStyle w:val="Hyperlink"/>
            <w:rFonts w:asciiTheme="minorHAnsi" w:hAnsiTheme="minorHAnsi" w:cstheme="minorHAnsi"/>
            <w:bdr w:val="none" w:sz="0" w:space="0" w:color="auto" w:frame="1"/>
            <w:shd w:val="clear" w:color="auto" w:fill="FFFFFF"/>
          </w:rPr>
          <w:t>G</w:t>
        </w:r>
        <w:r w:rsidR="00E77E9F" w:rsidRPr="00E36CF7">
          <w:rPr>
            <w:rStyle w:val="Hyperlink"/>
            <w:rFonts w:asciiTheme="minorHAnsi" w:hAnsiTheme="minorHAnsi" w:cstheme="minorHAnsi"/>
            <w:bdr w:val="none" w:sz="0" w:space="0" w:color="auto" w:frame="1"/>
            <w:shd w:val="clear" w:color="auto" w:fill="FFFFFF"/>
          </w:rPr>
          <w:t>overnance@nhs.scot</w:t>
        </w:r>
      </w:hyperlink>
      <w:r w:rsidR="00E77E9F" w:rsidRPr="00E36CF7">
        <w:rPr>
          <w:rFonts w:asciiTheme="minorHAnsi" w:hAnsiTheme="minorHAnsi" w:cstheme="minorHAnsi"/>
          <w:color w:val="0000FF"/>
          <w:u w:val="single"/>
          <w:bdr w:val="none" w:sz="0" w:space="0" w:color="auto" w:frame="1"/>
          <w:shd w:val="clear" w:color="auto" w:fill="FFFFFF"/>
        </w:rPr>
        <w:t xml:space="preserve"> </w:t>
      </w:r>
      <w:r w:rsidR="00E77E9F" w:rsidRPr="00E77E9F">
        <w:rPr>
          <w:rFonts w:asciiTheme="minorHAnsi" w:hAnsiTheme="minorHAnsi" w:cstheme="minorHAnsi"/>
          <w:color w:val="242424"/>
          <w:bdr w:val="none" w:sz="0" w:space="0" w:color="auto" w:frame="1"/>
          <w:shd w:val="clear" w:color="auto" w:fill="FFFFFF"/>
        </w:rPr>
        <w:t>to make them aware.</w:t>
      </w:r>
    </w:p>
    <w:p w14:paraId="34F00FE3" w14:textId="77777777" w:rsidR="00E77E9F" w:rsidRPr="00E77E9F" w:rsidRDefault="00E77E9F"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rPr>
      </w:pPr>
    </w:p>
    <w:p w14:paraId="72334D0D" w14:textId="409E3C4E" w:rsidR="00F93340" w:rsidRPr="00443ADE" w:rsidRDefault="00F93340" w:rsidP="00450344">
      <w:pPr>
        <w:pStyle w:val="xmsonormal"/>
        <w:numPr>
          <w:ilvl w:val="0"/>
          <w:numId w:val="2"/>
        </w:numPr>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r w:rsidRPr="00E77E9F">
        <w:rPr>
          <w:rFonts w:asciiTheme="minorHAnsi" w:hAnsiTheme="minorHAnsi" w:cstheme="minorHAnsi"/>
          <w:b/>
          <w:bCs/>
          <w:color w:val="242424"/>
          <w:u w:val="single"/>
          <w:bdr w:val="none" w:sz="0" w:space="0" w:color="auto" w:frame="1"/>
          <w:shd w:val="clear" w:color="auto" w:fill="FFFFFF"/>
        </w:rPr>
        <w:t>Antibiotic Survey</w:t>
      </w:r>
      <w:r w:rsidRPr="00443ADE">
        <w:rPr>
          <w:rFonts w:asciiTheme="minorHAnsi" w:hAnsiTheme="minorHAnsi" w:cstheme="minorHAnsi"/>
          <w:color w:val="242424"/>
          <w:bdr w:val="none" w:sz="0" w:space="0" w:color="auto" w:frame="1"/>
          <w:shd w:val="clear" w:color="auto" w:fill="FFFFFF"/>
        </w:rPr>
        <w:t xml:space="preserve"> - The </w:t>
      </w:r>
      <w:r w:rsidRPr="00CF7555">
        <w:rPr>
          <w:rFonts w:asciiTheme="minorHAnsi" w:hAnsiTheme="minorHAnsi" w:cstheme="minorHAnsi"/>
          <w:b/>
          <w:bCs/>
          <w:color w:val="242424"/>
          <w:bdr w:val="none" w:sz="0" w:space="0" w:color="auto" w:frame="1"/>
          <w:shd w:val="clear" w:color="auto" w:fill="FFFFFF"/>
        </w:rPr>
        <w:t>UK Health Security Agency</w:t>
      </w:r>
      <w:r w:rsidRPr="00443ADE">
        <w:rPr>
          <w:rFonts w:asciiTheme="minorHAnsi" w:hAnsiTheme="minorHAnsi" w:cstheme="minorHAnsi"/>
          <w:color w:val="242424"/>
          <w:bdr w:val="none" w:sz="0" w:space="0" w:color="auto" w:frame="1"/>
          <w:shd w:val="clear" w:color="auto" w:fill="FFFFFF"/>
        </w:rPr>
        <w:t xml:space="preserve"> is asking all p</w:t>
      </w:r>
      <w:r w:rsidRPr="00443ADE">
        <w:rPr>
          <w:rFonts w:asciiTheme="minorHAnsi" w:hAnsiTheme="minorHAnsi" w:cstheme="minorHAnsi"/>
          <w:color w:val="000000"/>
          <w:bdr w:val="none" w:sz="0" w:space="0" w:color="auto" w:frame="1"/>
          <w:shd w:val="clear" w:color="auto" w:fill="FFFFFF"/>
        </w:rPr>
        <w:t xml:space="preserve">atient facing healthcare professionals in the UK to undertake a survey about their knowledge and attitudes about antibiotics, infection prevention and antibiotic resistance.  It takes 20 minutes to complete, and a certificate of completion can be requested afterwards.  This is a great opportunity to collaborate with a </w:t>
      </w:r>
      <w:r w:rsidR="00450344">
        <w:rPr>
          <w:rFonts w:asciiTheme="minorHAnsi" w:hAnsiTheme="minorHAnsi" w:cstheme="minorHAnsi"/>
          <w:color w:val="000000"/>
          <w:bdr w:val="none" w:sz="0" w:space="0" w:color="auto" w:frame="1"/>
          <w:shd w:val="clear" w:color="auto" w:fill="FFFFFF"/>
        </w:rPr>
        <w:t>n</w:t>
      </w:r>
      <w:r w:rsidRPr="00443ADE">
        <w:rPr>
          <w:rFonts w:asciiTheme="minorHAnsi" w:hAnsiTheme="minorHAnsi" w:cstheme="minorHAnsi"/>
          <w:color w:val="000000"/>
          <w:bdr w:val="none" w:sz="0" w:space="0" w:color="auto" w:frame="1"/>
          <w:shd w:val="clear" w:color="auto" w:fill="FFFFFF"/>
        </w:rPr>
        <w:t>ational service undertaking important research and give your views and opinions on real life practice.  For anyone working on the RPS Core Advanced Curriculum this could be used to support demonstration of competency </w:t>
      </w:r>
      <w:r w:rsidRPr="00443ADE">
        <w:rPr>
          <w:rFonts w:asciiTheme="minorHAnsi" w:hAnsiTheme="minorHAnsi" w:cstheme="minorHAnsi"/>
          <w:color w:val="242424"/>
          <w:bdr w:val="none" w:sz="0" w:space="0" w:color="auto" w:frame="1"/>
          <w:shd w:val="clear" w:color="auto" w:fill="FFFFFF"/>
        </w:rPr>
        <w:t>5.4 (collaborates with others in undertaking research and supports others to engage with research and improvement activities).  Please see attached flyer for further info and link to the survey; it needs to be completed by </w:t>
      </w:r>
      <w:r w:rsidRPr="00443ADE">
        <w:rPr>
          <w:rFonts w:asciiTheme="minorHAnsi" w:hAnsiTheme="minorHAnsi" w:cstheme="minorHAnsi"/>
          <w:b/>
          <w:bCs/>
          <w:color w:val="242424"/>
          <w:bdr w:val="none" w:sz="0" w:space="0" w:color="auto" w:frame="1"/>
          <w:shd w:val="clear" w:color="auto" w:fill="FFFFFF"/>
        </w:rPr>
        <w:t>Friday 15</w:t>
      </w:r>
      <w:r w:rsidRPr="00443ADE">
        <w:rPr>
          <w:rFonts w:asciiTheme="minorHAnsi" w:hAnsiTheme="minorHAnsi" w:cstheme="minorHAnsi"/>
          <w:b/>
          <w:bCs/>
          <w:color w:val="242424"/>
          <w:bdr w:val="none" w:sz="0" w:space="0" w:color="auto" w:frame="1"/>
          <w:shd w:val="clear" w:color="auto" w:fill="FFFFFF"/>
          <w:vertAlign w:val="superscript"/>
        </w:rPr>
        <w:t>th</w:t>
      </w:r>
      <w:r w:rsidRPr="00443ADE">
        <w:rPr>
          <w:rFonts w:asciiTheme="minorHAnsi" w:hAnsiTheme="minorHAnsi" w:cstheme="minorHAnsi"/>
          <w:b/>
          <w:bCs/>
          <w:color w:val="242424"/>
          <w:bdr w:val="none" w:sz="0" w:space="0" w:color="auto" w:frame="1"/>
          <w:shd w:val="clear" w:color="auto" w:fill="FFFFFF"/>
        </w:rPr>
        <w:t> March 2024.</w:t>
      </w:r>
    </w:p>
    <w:p w14:paraId="33B3C27E"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p>
    <w:p w14:paraId="726A2112" w14:textId="77777777" w:rsidR="00C77BEA" w:rsidRPr="00C77BEA" w:rsidRDefault="00443ADE" w:rsidP="00E43D57">
      <w:pPr>
        <w:pStyle w:val="ListParagraph"/>
        <w:numPr>
          <w:ilvl w:val="0"/>
          <w:numId w:val="2"/>
        </w:numPr>
        <w:shd w:val="clear" w:color="auto" w:fill="FFFFFF"/>
        <w:spacing w:after="0" w:line="240" w:lineRule="auto"/>
        <w:textAlignment w:val="baseline"/>
        <w:rPr>
          <w:rFonts w:cstheme="minorHAnsi"/>
          <w:b/>
          <w:bCs/>
          <w:color w:val="242424"/>
          <w:sz w:val="24"/>
          <w:szCs w:val="24"/>
          <w:bdr w:val="none" w:sz="0" w:space="0" w:color="auto" w:frame="1"/>
          <w:shd w:val="clear" w:color="auto" w:fill="FFFFFF"/>
        </w:rPr>
      </w:pPr>
      <w:r w:rsidRPr="00C77BEA">
        <w:rPr>
          <w:rFonts w:cstheme="minorHAnsi"/>
          <w:b/>
          <w:bCs/>
          <w:color w:val="242424"/>
          <w:sz w:val="24"/>
          <w:szCs w:val="24"/>
          <w:u w:val="single"/>
          <w:bdr w:val="none" w:sz="0" w:space="0" w:color="auto" w:frame="1"/>
          <w:shd w:val="clear" w:color="auto" w:fill="FFFFFF"/>
        </w:rPr>
        <w:t>Substance Misuse Peer Reviews</w:t>
      </w:r>
      <w:r w:rsidRPr="00C77BEA">
        <w:rPr>
          <w:rFonts w:cstheme="minorHAnsi"/>
          <w:color w:val="242424"/>
          <w:bdr w:val="none" w:sz="0" w:space="0" w:color="auto" w:frame="1"/>
          <w:shd w:val="clear" w:color="auto" w:fill="FFFFFF"/>
        </w:rPr>
        <w:t xml:space="preserve"> - </w:t>
      </w:r>
      <w:r w:rsidR="00E77E9F" w:rsidRPr="00C77BEA">
        <w:rPr>
          <w:rFonts w:eastAsia="Times New Roman" w:cstheme="minorHAnsi"/>
          <w:color w:val="000000"/>
          <w:kern w:val="0"/>
          <w:sz w:val="24"/>
          <w:szCs w:val="24"/>
          <w:bdr w:val="none" w:sz="0" w:space="0" w:color="auto" w:frame="1"/>
          <w:shd w:val="clear" w:color="auto" w:fill="FFFFFF"/>
          <w:lang w:eastAsia="en-GB"/>
          <w14:ligatures w14:val="none"/>
        </w:rPr>
        <w:t xml:space="preserve">This is an established peer review group for pharmacists who work across NHS Lothian with people who use drugs. The meeting is </w:t>
      </w:r>
      <w:r w:rsidR="00E77E9F" w:rsidRPr="00C77BEA">
        <w:rPr>
          <w:rFonts w:eastAsia="Times New Roman" w:cstheme="minorHAnsi"/>
          <w:color w:val="000000"/>
          <w:kern w:val="0"/>
          <w:sz w:val="24"/>
          <w:szCs w:val="24"/>
          <w:bdr w:val="none" w:sz="0" w:space="0" w:color="auto" w:frame="1"/>
          <w:shd w:val="clear" w:color="auto" w:fill="FFFFFF"/>
          <w:lang w:eastAsia="en-GB"/>
          <w14:ligatures w14:val="none"/>
        </w:rPr>
        <w:lastRenderedPageBreak/>
        <w:t>held every two months on Teams and is attended by pharmacists from primary care, the specialist services and community pharmacy. </w:t>
      </w:r>
    </w:p>
    <w:p w14:paraId="6C839464" w14:textId="77777777" w:rsidR="00C77BEA" w:rsidRPr="00C77BEA" w:rsidRDefault="00C77BEA" w:rsidP="00C77BEA">
      <w:pPr>
        <w:pStyle w:val="ListParagraph"/>
        <w:rPr>
          <w:rFonts w:eastAsia="Times New Roman" w:cstheme="minorHAnsi"/>
          <w:color w:val="000000"/>
          <w:kern w:val="0"/>
          <w:sz w:val="24"/>
          <w:szCs w:val="24"/>
          <w:bdr w:val="none" w:sz="0" w:space="0" w:color="auto" w:frame="1"/>
          <w:shd w:val="clear" w:color="auto" w:fill="FFFFFF"/>
          <w:lang w:eastAsia="en-GB"/>
          <w14:ligatures w14:val="none"/>
        </w:rPr>
      </w:pPr>
    </w:p>
    <w:p w14:paraId="40CAA75A" w14:textId="088F0972" w:rsidR="00443ADE" w:rsidRPr="00C77BEA" w:rsidRDefault="00E77E9F" w:rsidP="00C77BEA">
      <w:pPr>
        <w:shd w:val="clear" w:color="auto" w:fill="FFFFFF"/>
        <w:spacing w:after="0" w:line="240" w:lineRule="auto"/>
        <w:ind w:left="720"/>
        <w:textAlignment w:val="baseline"/>
        <w:rPr>
          <w:rFonts w:cstheme="minorHAnsi"/>
          <w:b/>
          <w:bCs/>
          <w:color w:val="242424"/>
          <w:sz w:val="24"/>
          <w:szCs w:val="24"/>
          <w:bdr w:val="none" w:sz="0" w:space="0" w:color="auto" w:frame="1"/>
          <w:shd w:val="clear" w:color="auto" w:fill="FFFFFF"/>
        </w:rPr>
      </w:pPr>
      <w:r w:rsidRPr="00C77BEA">
        <w:rPr>
          <w:rFonts w:eastAsia="Times New Roman" w:cstheme="minorHAnsi"/>
          <w:color w:val="000000"/>
          <w:kern w:val="0"/>
          <w:sz w:val="24"/>
          <w:szCs w:val="24"/>
          <w:bdr w:val="none" w:sz="0" w:space="0" w:color="auto" w:frame="1"/>
          <w:shd w:val="clear" w:color="auto" w:fill="FFFFFF"/>
          <w:lang w:eastAsia="en-GB"/>
          <w14:ligatures w14:val="none"/>
        </w:rPr>
        <w:t>We have frequent educational sessions and guest speakers - recent examples include sessions on managing injection injuries and speakers from Scottish Families Affected by Drugs (SFAD). The review group is also a valuable resource for those in training, whether through IP or Teach and Treat, and includes plenty of opportunities to discuss cases and ask question of your peers.</w:t>
      </w:r>
      <w:r w:rsidR="00E36CF7" w:rsidRPr="00C77BEA">
        <w:rPr>
          <w:rFonts w:eastAsia="Times New Roman" w:cstheme="minorHAnsi"/>
          <w:color w:val="000000"/>
          <w:kern w:val="0"/>
          <w:sz w:val="24"/>
          <w:szCs w:val="24"/>
          <w:bdr w:val="none" w:sz="0" w:space="0" w:color="auto" w:frame="1"/>
          <w:shd w:val="clear" w:color="auto" w:fill="FFFFFF"/>
          <w:lang w:eastAsia="en-GB"/>
          <w14:ligatures w14:val="none"/>
        </w:rPr>
        <w:t xml:space="preserve">  </w:t>
      </w:r>
      <w:r w:rsidRPr="00C77BEA">
        <w:rPr>
          <w:rFonts w:eastAsia="Times New Roman" w:cstheme="minorHAnsi"/>
          <w:color w:val="000000"/>
          <w:kern w:val="0"/>
          <w:sz w:val="24"/>
          <w:szCs w:val="24"/>
          <w:bdr w:val="none" w:sz="0" w:space="0" w:color="auto" w:frame="1"/>
          <w:shd w:val="clear" w:color="auto" w:fill="FFFFFF"/>
          <w:lang w:eastAsia="en-GB"/>
          <w14:ligatures w14:val="none"/>
        </w:rPr>
        <w:t xml:space="preserve">If you feel you may benefit from attending this group, please discuss with your manager in the first instance, and </w:t>
      </w:r>
      <w:r w:rsidR="00450344" w:rsidRPr="00C77BEA">
        <w:rPr>
          <w:rFonts w:eastAsia="Times New Roman" w:cstheme="minorHAnsi"/>
          <w:color w:val="000000"/>
          <w:kern w:val="0"/>
          <w:sz w:val="24"/>
          <w:szCs w:val="24"/>
          <w:bdr w:val="none" w:sz="0" w:space="0" w:color="auto" w:frame="1"/>
          <w:shd w:val="clear" w:color="auto" w:fill="FFFFFF"/>
          <w:lang w:eastAsia="en-GB"/>
          <w14:ligatures w14:val="none"/>
        </w:rPr>
        <w:t>contact</w:t>
      </w:r>
      <w:r w:rsidRPr="00C77BEA">
        <w:rPr>
          <w:rFonts w:eastAsia="Times New Roman" w:cstheme="minorHAnsi"/>
          <w:color w:val="000000"/>
          <w:kern w:val="0"/>
          <w:sz w:val="24"/>
          <w:szCs w:val="24"/>
          <w:bdr w:val="none" w:sz="0" w:space="0" w:color="auto" w:frame="1"/>
          <w:shd w:val="clear" w:color="auto" w:fill="FFFFFF"/>
          <w:lang w:eastAsia="en-GB"/>
          <w14:ligatures w14:val="none"/>
        </w:rPr>
        <w:t xml:space="preserve"> </w:t>
      </w:r>
      <w:hyperlink r:id="rId9" w:history="1">
        <w:r w:rsidR="00450344" w:rsidRPr="00C77BEA">
          <w:rPr>
            <w:rStyle w:val="Hyperlink"/>
            <w:rFonts w:eastAsia="Times New Roman" w:cstheme="minorHAnsi"/>
            <w:kern w:val="0"/>
            <w:sz w:val="24"/>
            <w:szCs w:val="24"/>
            <w:bdr w:val="none" w:sz="0" w:space="0" w:color="auto" w:frame="1"/>
            <w:shd w:val="clear" w:color="auto" w:fill="FFFFFF"/>
            <w:lang w:eastAsia="en-GB"/>
            <w14:ligatures w14:val="none"/>
          </w:rPr>
          <w:t>barry.chapman2@nhs.scot</w:t>
        </w:r>
      </w:hyperlink>
      <w:r w:rsidR="00450344" w:rsidRPr="00C77BEA">
        <w:rPr>
          <w:rFonts w:eastAsia="Times New Roman" w:cstheme="minorHAnsi"/>
          <w:color w:val="0070C0"/>
          <w:kern w:val="0"/>
          <w:sz w:val="24"/>
          <w:szCs w:val="24"/>
          <w:bdr w:val="none" w:sz="0" w:space="0" w:color="auto" w:frame="1"/>
          <w:shd w:val="clear" w:color="auto" w:fill="FFFFFF"/>
          <w:lang w:eastAsia="en-GB"/>
          <w14:ligatures w14:val="none"/>
        </w:rPr>
        <w:t xml:space="preserve"> </w:t>
      </w:r>
      <w:r w:rsidRPr="00C77BEA">
        <w:rPr>
          <w:rFonts w:eastAsia="Times New Roman" w:cstheme="minorHAnsi"/>
          <w:color w:val="000000"/>
          <w:kern w:val="0"/>
          <w:sz w:val="24"/>
          <w:szCs w:val="24"/>
          <w:bdr w:val="none" w:sz="0" w:space="0" w:color="auto" w:frame="1"/>
          <w:shd w:val="clear" w:color="auto" w:fill="FFFFFF"/>
          <w:lang w:eastAsia="en-GB"/>
          <w14:ligatures w14:val="none"/>
        </w:rPr>
        <w:t>to be added.</w:t>
      </w:r>
    </w:p>
    <w:p w14:paraId="7B029DA7"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p>
    <w:p w14:paraId="3903EB9C" w14:textId="62E205A9" w:rsidR="00443ADE" w:rsidRPr="00443ADE" w:rsidRDefault="00443ADE" w:rsidP="00450344">
      <w:pPr>
        <w:pStyle w:val="xmsonormal"/>
        <w:numPr>
          <w:ilvl w:val="0"/>
          <w:numId w:val="2"/>
        </w:numPr>
        <w:shd w:val="clear" w:color="auto" w:fill="FFFFFF"/>
        <w:spacing w:before="0" w:beforeAutospacing="0" w:after="0" w:afterAutospacing="0"/>
        <w:rPr>
          <w:rFonts w:asciiTheme="minorHAnsi" w:hAnsiTheme="minorHAnsi" w:cstheme="minorHAnsi"/>
          <w:color w:val="242424"/>
          <w:u w:val="single"/>
          <w:bdr w:val="none" w:sz="0" w:space="0" w:color="auto" w:frame="1"/>
          <w:shd w:val="clear" w:color="auto" w:fill="FFFFFF"/>
        </w:rPr>
      </w:pPr>
      <w:r w:rsidRPr="00443ADE">
        <w:rPr>
          <w:rFonts w:asciiTheme="minorHAnsi" w:hAnsiTheme="minorHAnsi" w:cstheme="minorHAnsi"/>
          <w:b/>
          <w:bCs/>
          <w:color w:val="242424"/>
          <w:u w:val="single"/>
          <w:bdr w:val="none" w:sz="0" w:space="0" w:color="auto" w:frame="1"/>
          <w:shd w:val="clear" w:color="auto" w:fill="FFFFFF"/>
        </w:rPr>
        <w:t>Pharmacy IT Verification Certificates</w:t>
      </w:r>
      <w:r w:rsidRPr="00443ADE">
        <w:rPr>
          <w:rFonts w:asciiTheme="minorHAnsi" w:hAnsiTheme="minorHAnsi" w:cstheme="minorHAnsi"/>
          <w:b/>
          <w:bCs/>
          <w:color w:val="242424"/>
          <w:bdr w:val="none" w:sz="0" w:space="0" w:color="auto" w:frame="1"/>
          <w:shd w:val="clear" w:color="auto" w:fill="FFFFFF"/>
        </w:rPr>
        <w:t xml:space="preserve"> </w:t>
      </w:r>
      <w:r>
        <w:rPr>
          <w:rFonts w:asciiTheme="minorHAnsi" w:hAnsiTheme="minorHAnsi" w:cstheme="minorHAnsi"/>
          <w:color w:val="242424"/>
          <w:bdr w:val="none" w:sz="0" w:space="0" w:color="auto" w:frame="1"/>
          <w:shd w:val="clear" w:color="auto" w:fill="FFFFFF"/>
        </w:rPr>
        <w:t xml:space="preserve">– reminder to </w:t>
      </w:r>
      <w:r w:rsidR="00E77E9F">
        <w:rPr>
          <w:rFonts w:asciiTheme="minorHAnsi" w:hAnsiTheme="minorHAnsi" w:cstheme="minorHAnsi"/>
          <w:color w:val="242424"/>
          <w:bdr w:val="none" w:sz="0" w:space="0" w:color="auto" w:frame="1"/>
          <w:shd w:val="clear" w:color="auto" w:fill="FFFFFF"/>
        </w:rPr>
        <w:t xml:space="preserve">all affected </w:t>
      </w:r>
      <w:r>
        <w:rPr>
          <w:rFonts w:asciiTheme="minorHAnsi" w:hAnsiTheme="minorHAnsi" w:cstheme="minorHAnsi"/>
          <w:color w:val="242424"/>
          <w:bdr w:val="none" w:sz="0" w:space="0" w:color="auto" w:frame="1"/>
          <w:shd w:val="clear" w:color="auto" w:fill="FFFFFF"/>
        </w:rPr>
        <w:t xml:space="preserve">pharmacies to download an updated Verification Certificate on your pharmacy’s main computer before </w:t>
      </w:r>
      <w:r w:rsidRPr="00443ADE">
        <w:rPr>
          <w:rFonts w:asciiTheme="minorHAnsi" w:hAnsiTheme="minorHAnsi" w:cstheme="minorHAnsi"/>
          <w:b/>
          <w:bCs/>
          <w:color w:val="242424"/>
          <w:bdr w:val="none" w:sz="0" w:space="0" w:color="auto" w:frame="1"/>
          <w:shd w:val="clear" w:color="auto" w:fill="FFFFFF"/>
        </w:rPr>
        <w:t>Sunday 24</w:t>
      </w:r>
      <w:r w:rsidRPr="00443ADE">
        <w:rPr>
          <w:rFonts w:asciiTheme="minorHAnsi" w:hAnsiTheme="minorHAnsi" w:cstheme="minorHAnsi"/>
          <w:b/>
          <w:bCs/>
          <w:color w:val="242424"/>
          <w:bdr w:val="none" w:sz="0" w:space="0" w:color="auto" w:frame="1"/>
          <w:shd w:val="clear" w:color="auto" w:fill="FFFFFF"/>
          <w:vertAlign w:val="superscript"/>
        </w:rPr>
        <w:t>th</w:t>
      </w:r>
      <w:r w:rsidRPr="00443ADE">
        <w:rPr>
          <w:rFonts w:asciiTheme="minorHAnsi" w:hAnsiTheme="minorHAnsi" w:cstheme="minorHAnsi"/>
          <w:b/>
          <w:bCs/>
          <w:color w:val="242424"/>
          <w:bdr w:val="none" w:sz="0" w:space="0" w:color="auto" w:frame="1"/>
          <w:shd w:val="clear" w:color="auto" w:fill="FFFFFF"/>
        </w:rPr>
        <w:t xml:space="preserve"> Marc</w:t>
      </w:r>
      <w:r w:rsidR="00E77E9F">
        <w:rPr>
          <w:rFonts w:asciiTheme="minorHAnsi" w:hAnsiTheme="minorHAnsi" w:cstheme="minorHAnsi"/>
          <w:b/>
          <w:bCs/>
          <w:color w:val="242424"/>
          <w:bdr w:val="none" w:sz="0" w:space="0" w:color="auto" w:frame="1"/>
          <w:shd w:val="clear" w:color="auto" w:fill="FFFFFF"/>
        </w:rPr>
        <w:t xml:space="preserve">h </w:t>
      </w:r>
      <w:r w:rsidR="00E77E9F">
        <w:rPr>
          <w:rFonts w:asciiTheme="minorHAnsi" w:hAnsiTheme="minorHAnsi" w:cstheme="minorHAnsi"/>
          <w:color w:val="242424"/>
          <w:bdr w:val="none" w:sz="0" w:space="0" w:color="auto" w:frame="1"/>
          <w:shd w:val="clear" w:color="auto" w:fill="FFFFFF"/>
        </w:rPr>
        <w:t xml:space="preserve">unless your site is on the Exception </w:t>
      </w:r>
      <w:r w:rsidR="00450344">
        <w:rPr>
          <w:rFonts w:asciiTheme="minorHAnsi" w:hAnsiTheme="minorHAnsi" w:cstheme="minorHAnsi"/>
          <w:color w:val="242424"/>
          <w:bdr w:val="none" w:sz="0" w:space="0" w:color="auto" w:frame="1"/>
          <w:shd w:val="clear" w:color="auto" w:fill="FFFFFF"/>
        </w:rPr>
        <w:t>l</w:t>
      </w:r>
      <w:r w:rsidR="00E77E9F">
        <w:rPr>
          <w:rFonts w:asciiTheme="minorHAnsi" w:hAnsiTheme="minorHAnsi" w:cstheme="minorHAnsi"/>
          <w:color w:val="242424"/>
          <w:bdr w:val="none" w:sz="0" w:space="0" w:color="auto" w:frame="1"/>
          <w:shd w:val="clear" w:color="auto" w:fill="FFFFFF"/>
        </w:rPr>
        <w:t>ist</w:t>
      </w:r>
      <w:r>
        <w:rPr>
          <w:rFonts w:asciiTheme="minorHAnsi" w:hAnsiTheme="minorHAnsi" w:cstheme="minorHAnsi"/>
          <w:color w:val="242424"/>
          <w:bdr w:val="none" w:sz="0" w:space="0" w:color="auto" w:frame="1"/>
          <w:shd w:val="clear" w:color="auto" w:fill="FFFFFF"/>
        </w:rPr>
        <w:t xml:space="preserve">.  </w:t>
      </w:r>
      <w:r w:rsidR="00E77E9F">
        <w:rPr>
          <w:rFonts w:asciiTheme="minorHAnsi" w:hAnsiTheme="minorHAnsi" w:cstheme="minorHAnsi"/>
          <w:color w:val="242424"/>
          <w:bdr w:val="none" w:sz="0" w:space="0" w:color="auto" w:frame="1"/>
          <w:shd w:val="clear" w:color="auto" w:fill="FFFFFF"/>
        </w:rPr>
        <w:t>This list, and</w:t>
      </w:r>
      <w:r>
        <w:rPr>
          <w:rFonts w:asciiTheme="minorHAnsi" w:hAnsiTheme="minorHAnsi" w:cstheme="minorHAnsi"/>
          <w:color w:val="242424"/>
          <w:bdr w:val="none" w:sz="0" w:space="0" w:color="auto" w:frame="1"/>
          <w:shd w:val="clear" w:color="auto" w:fill="FFFFFF"/>
        </w:rPr>
        <w:t xml:space="preserve"> details on how to </w:t>
      </w:r>
      <w:r w:rsidR="00E77E9F">
        <w:rPr>
          <w:rFonts w:asciiTheme="minorHAnsi" w:hAnsiTheme="minorHAnsi" w:cstheme="minorHAnsi"/>
          <w:color w:val="242424"/>
          <w:bdr w:val="none" w:sz="0" w:space="0" w:color="auto" w:frame="1"/>
          <w:shd w:val="clear" w:color="auto" w:fill="FFFFFF"/>
        </w:rPr>
        <w:t>download a certificate if needed,</w:t>
      </w:r>
      <w:r>
        <w:rPr>
          <w:rFonts w:asciiTheme="minorHAnsi" w:hAnsiTheme="minorHAnsi" w:cstheme="minorHAnsi"/>
          <w:color w:val="242424"/>
          <w:bdr w:val="none" w:sz="0" w:space="0" w:color="auto" w:frame="1"/>
          <w:shd w:val="clear" w:color="auto" w:fill="FFFFFF"/>
        </w:rPr>
        <w:t xml:space="preserve"> were emailed to all pharmacy shared mailboxes on </w:t>
      </w:r>
      <w:r w:rsidRPr="00443ADE">
        <w:rPr>
          <w:rFonts w:asciiTheme="minorHAnsi" w:hAnsiTheme="minorHAnsi" w:cstheme="minorHAnsi"/>
          <w:color w:val="242424"/>
          <w:bdr w:val="none" w:sz="0" w:space="0" w:color="auto" w:frame="1"/>
          <w:shd w:val="clear" w:color="auto" w:fill="FFFFFF"/>
        </w:rPr>
        <w:t>6</w:t>
      </w:r>
      <w:r w:rsidRPr="00443ADE">
        <w:rPr>
          <w:rFonts w:asciiTheme="minorHAnsi" w:hAnsiTheme="minorHAnsi" w:cstheme="minorHAnsi"/>
          <w:color w:val="242424"/>
          <w:bdr w:val="none" w:sz="0" w:space="0" w:color="auto" w:frame="1"/>
          <w:shd w:val="clear" w:color="auto" w:fill="FFFFFF"/>
          <w:vertAlign w:val="superscript"/>
        </w:rPr>
        <w:t>th</w:t>
      </w:r>
      <w:r w:rsidRPr="00443ADE">
        <w:rPr>
          <w:rFonts w:asciiTheme="minorHAnsi" w:hAnsiTheme="minorHAnsi" w:cstheme="minorHAnsi"/>
          <w:color w:val="242424"/>
          <w:bdr w:val="none" w:sz="0" w:space="0" w:color="auto" w:frame="1"/>
          <w:shd w:val="clear" w:color="auto" w:fill="FFFFFF"/>
        </w:rPr>
        <w:t xml:space="preserve"> and 12</w:t>
      </w:r>
      <w:r w:rsidRPr="00443ADE">
        <w:rPr>
          <w:rFonts w:asciiTheme="minorHAnsi" w:hAnsiTheme="minorHAnsi" w:cstheme="minorHAnsi"/>
          <w:color w:val="242424"/>
          <w:bdr w:val="none" w:sz="0" w:space="0" w:color="auto" w:frame="1"/>
          <w:shd w:val="clear" w:color="auto" w:fill="FFFFFF"/>
          <w:vertAlign w:val="superscript"/>
        </w:rPr>
        <w:t>th</w:t>
      </w:r>
      <w:r w:rsidRPr="00443ADE">
        <w:rPr>
          <w:rFonts w:asciiTheme="minorHAnsi" w:hAnsiTheme="minorHAnsi" w:cstheme="minorHAnsi"/>
          <w:color w:val="242424"/>
          <w:bdr w:val="none" w:sz="0" w:space="0" w:color="auto" w:frame="1"/>
          <w:shd w:val="clear" w:color="auto" w:fill="FFFFFF"/>
        </w:rPr>
        <w:t xml:space="preserve"> March</w:t>
      </w:r>
      <w:r>
        <w:rPr>
          <w:rFonts w:asciiTheme="minorHAnsi" w:hAnsiTheme="minorHAnsi" w:cstheme="minorHAnsi"/>
          <w:color w:val="242424"/>
          <w:bdr w:val="none" w:sz="0" w:space="0" w:color="auto" w:frame="1"/>
          <w:shd w:val="clear" w:color="auto" w:fill="FFFFFF"/>
        </w:rPr>
        <w:t xml:space="preserve">.  </w:t>
      </w:r>
      <w:r w:rsidRPr="00443ADE">
        <w:rPr>
          <w:rFonts w:asciiTheme="minorHAnsi" w:hAnsiTheme="minorHAnsi" w:cstheme="minorHAnsi"/>
          <w:color w:val="242424"/>
          <w:u w:val="single"/>
          <w:bdr w:val="none" w:sz="0" w:space="0" w:color="auto" w:frame="1"/>
          <w:shd w:val="clear" w:color="auto" w:fill="FFFFFF"/>
        </w:rPr>
        <w:t xml:space="preserve">If you </w:t>
      </w:r>
      <w:r w:rsidR="00E77E9F">
        <w:rPr>
          <w:rFonts w:asciiTheme="minorHAnsi" w:hAnsiTheme="minorHAnsi" w:cstheme="minorHAnsi"/>
          <w:color w:val="242424"/>
          <w:u w:val="single"/>
          <w:bdr w:val="none" w:sz="0" w:space="0" w:color="auto" w:frame="1"/>
          <w:shd w:val="clear" w:color="auto" w:fill="FFFFFF"/>
        </w:rPr>
        <w:t xml:space="preserve">need to </w:t>
      </w:r>
      <w:r w:rsidRPr="00443ADE">
        <w:rPr>
          <w:rFonts w:asciiTheme="minorHAnsi" w:hAnsiTheme="minorHAnsi" w:cstheme="minorHAnsi"/>
          <w:color w:val="242424"/>
          <w:u w:val="single"/>
          <w:bdr w:val="none" w:sz="0" w:space="0" w:color="auto" w:frame="1"/>
          <w:shd w:val="clear" w:color="auto" w:fill="FFFFFF"/>
        </w:rPr>
        <w:t>renew</w:t>
      </w:r>
      <w:r w:rsidR="00E77E9F">
        <w:rPr>
          <w:rFonts w:asciiTheme="minorHAnsi" w:hAnsiTheme="minorHAnsi" w:cstheme="minorHAnsi"/>
          <w:color w:val="242424"/>
          <w:u w:val="single"/>
          <w:bdr w:val="none" w:sz="0" w:space="0" w:color="auto" w:frame="1"/>
          <w:shd w:val="clear" w:color="auto" w:fill="FFFFFF"/>
        </w:rPr>
        <w:t xml:space="preserve"> but don’t</w:t>
      </w:r>
      <w:r w:rsidRPr="00443ADE">
        <w:rPr>
          <w:rFonts w:asciiTheme="minorHAnsi" w:hAnsiTheme="minorHAnsi" w:cstheme="minorHAnsi"/>
          <w:color w:val="242424"/>
          <w:u w:val="single"/>
          <w:bdr w:val="none" w:sz="0" w:space="0" w:color="auto" w:frame="1"/>
          <w:shd w:val="clear" w:color="auto" w:fill="FFFFFF"/>
        </w:rPr>
        <w:t>, you will not be able to download any AMS or MCR scripts!</w:t>
      </w:r>
    </w:p>
    <w:p w14:paraId="38A735B5" w14:textId="77777777" w:rsidR="00443ADE" w:rsidRPr="00443ADE" w:rsidRDefault="00443ADE" w:rsidP="00DD11EC">
      <w:pPr>
        <w:pStyle w:val="xmsonormal"/>
        <w:shd w:val="clear" w:color="auto" w:fill="FFFFFF"/>
        <w:spacing w:before="0" w:beforeAutospacing="0" w:after="0" w:afterAutospacing="0"/>
        <w:rPr>
          <w:rFonts w:asciiTheme="minorHAnsi" w:hAnsiTheme="minorHAnsi" w:cstheme="minorHAnsi"/>
          <w:b/>
          <w:bCs/>
          <w:color w:val="242424"/>
          <w:bdr w:val="none" w:sz="0" w:space="0" w:color="auto" w:frame="1"/>
          <w:shd w:val="clear" w:color="auto" w:fill="FFFFFF"/>
        </w:rPr>
      </w:pPr>
    </w:p>
    <w:p w14:paraId="21C23644" w14:textId="77777777" w:rsidR="00F93340" w:rsidRDefault="00F93340"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rsidSect="00450344">
      <w:pgSz w:w="11906" w:h="16838"/>
      <w:pgMar w:top="993"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A6612"/>
    <w:multiLevelType w:val="hybridMultilevel"/>
    <w:tmpl w:val="125C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 w:numId="2" w16cid:durableId="2061783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1000F1"/>
    <w:rsid w:val="0018043C"/>
    <w:rsid w:val="00231AD5"/>
    <w:rsid w:val="00235C4A"/>
    <w:rsid w:val="00390743"/>
    <w:rsid w:val="003D1E27"/>
    <w:rsid w:val="00443ADE"/>
    <w:rsid w:val="00450344"/>
    <w:rsid w:val="0053614E"/>
    <w:rsid w:val="00542CBA"/>
    <w:rsid w:val="00543E95"/>
    <w:rsid w:val="006753EC"/>
    <w:rsid w:val="008642ED"/>
    <w:rsid w:val="008E5650"/>
    <w:rsid w:val="009B4B6B"/>
    <w:rsid w:val="00A73574"/>
    <w:rsid w:val="00AB3F3E"/>
    <w:rsid w:val="00C362AD"/>
    <w:rsid w:val="00C77BEA"/>
    <w:rsid w:val="00CF7555"/>
    <w:rsid w:val="00D30CDF"/>
    <w:rsid w:val="00D97155"/>
    <w:rsid w:val="00DB33DD"/>
    <w:rsid w:val="00DD11EC"/>
    <w:rsid w:val="00E36CF7"/>
    <w:rsid w:val="00E77E9F"/>
    <w:rsid w:val="00E92A0D"/>
    <w:rsid w:val="00EB3CC7"/>
    <w:rsid w:val="00F1760D"/>
    <w:rsid w:val="00F906BF"/>
    <w:rsid w:val="00F9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 w:type="character" w:customStyle="1" w:styleId="mark7tfxzoh11">
    <w:name w:val="mark7tfxzoh11"/>
    <w:basedOn w:val="DefaultParagraphFont"/>
    <w:rsid w:val="00E7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2840">
      <w:bodyDiv w:val="1"/>
      <w:marLeft w:val="0"/>
      <w:marRight w:val="0"/>
      <w:marTop w:val="0"/>
      <w:marBottom w:val="0"/>
      <w:divBdr>
        <w:top w:val="none" w:sz="0" w:space="0" w:color="auto"/>
        <w:left w:val="none" w:sz="0" w:space="0" w:color="auto"/>
        <w:bottom w:val="none" w:sz="0" w:space="0" w:color="auto"/>
        <w:right w:val="none" w:sz="0" w:space="0" w:color="auto"/>
      </w:divBdr>
      <w:divsChild>
        <w:div w:id="1964800133">
          <w:marLeft w:val="0"/>
          <w:marRight w:val="0"/>
          <w:marTop w:val="0"/>
          <w:marBottom w:val="0"/>
          <w:divBdr>
            <w:top w:val="none" w:sz="0" w:space="0" w:color="auto"/>
            <w:left w:val="none" w:sz="0" w:space="0" w:color="auto"/>
            <w:bottom w:val="none" w:sz="0" w:space="0" w:color="auto"/>
            <w:right w:val="none" w:sz="0" w:space="0" w:color="auto"/>
          </w:divBdr>
        </w:div>
      </w:divsChild>
    </w:div>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ledDrugGovernance@nhs.scot" TargetMode="External"/><Relationship Id="rId3" Type="http://schemas.openxmlformats.org/officeDocument/2006/relationships/settings" Target="settings.xml"/><Relationship Id="rId7" Type="http://schemas.openxmlformats.org/officeDocument/2006/relationships/hyperlink" Target="https://www.communitypharmacy.scot.nhs.uk/unschedule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ry.chapman2@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5</cp:revision>
  <dcterms:created xsi:type="dcterms:W3CDTF">2024-03-13T11:07:00Z</dcterms:created>
  <dcterms:modified xsi:type="dcterms:W3CDTF">2024-03-13T11:21:00Z</dcterms:modified>
</cp:coreProperties>
</file>