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data3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4.xml" ContentType="application/vnd.openxmlformats-officedocument.drawingml.diagramData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12C8" w:rsidRDefault="00A25445">
      <w:bookmarkStart w:id="0" w:name="_GoBack"/>
      <w:bookmarkEnd w:id="0"/>
      <w:r w:rsidRPr="002847BB">
        <w:rPr>
          <w:rFonts w:eastAsia="Times New Roman" w:cstheme="minorHAnsi"/>
          <w:b/>
          <w:noProof/>
          <w:sz w:val="28"/>
          <w:szCs w:val="28"/>
          <w:lang w:eastAsia="en-GB"/>
        </w:rPr>
        <w:drawing>
          <wp:anchor distT="0" distB="0" distL="114300" distR="114300" simplePos="0" relativeHeight="251666432" behindDoc="0" locked="0" layoutInCell="1" allowOverlap="1" wp14:anchorId="790EA711" wp14:editId="422C3894">
            <wp:simplePos x="0" y="0"/>
            <wp:positionH relativeFrom="column">
              <wp:posOffset>126072</wp:posOffset>
            </wp:positionH>
            <wp:positionV relativeFrom="paragraph">
              <wp:posOffset>133350</wp:posOffset>
            </wp:positionV>
            <wp:extent cx="717453" cy="633047"/>
            <wp:effectExtent l="0" t="0" r="698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453" cy="6330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847BB">
        <w:rPr>
          <w:rFonts w:eastAsia="Times New Roman" w:cstheme="minorHAnsi"/>
          <w:b/>
          <w:noProof/>
          <w:sz w:val="28"/>
          <w:szCs w:val="28"/>
          <w:lang w:eastAsia="en-GB"/>
        </w:rPr>
        <w:drawing>
          <wp:anchor distT="0" distB="0" distL="114300" distR="114300" simplePos="0" relativeHeight="251664384" behindDoc="0" locked="0" layoutInCell="1" allowOverlap="1" wp14:anchorId="6949699B" wp14:editId="40655612">
            <wp:simplePos x="0" y="0"/>
            <wp:positionH relativeFrom="column">
              <wp:posOffset>77372</wp:posOffset>
            </wp:positionH>
            <wp:positionV relativeFrom="paragraph">
              <wp:posOffset>3981157</wp:posOffset>
            </wp:positionV>
            <wp:extent cx="717453" cy="633047"/>
            <wp:effectExtent l="0" t="0" r="698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313" cy="6479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28A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68424</wp:posOffset>
                </wp:positionV>
                <wp:extent cx="5685168" cy="3259455"/>
                <wp:effectExtent l="0" t="0" r="10795" b="1714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85168" cy="3259455"/>
                        </a:xfrm>
                        <a:prstGeom prst="rect">
                          <a:avLst/>
                        </a:prstGeom>
                        <a:solidFill>
                          <a:srgbClr val="F8D9A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428A0" w:rsidRPr="009E58FC" w:rsidRDefault="00D428A0" w:rsidP="00D428A0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 w:rsidRPr="009E58FC">
                              <w:rPr>
                                <w:u w:val="single"/>
                              </w:rPr>
                              <w:t>Chlamydia &amp; Gonorrhoea Testing</w:t>
                            </w:r>
                          </w:p>
                          <w:p w:rsidR="00D428A0" w:rsidRDefault="00600423" w:rsidP="00600423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4ACB69A3" wp14:editId="78A06DD9">
                                  <wp:extent cx="5473959" cy="2743200"/>
                                  <wp:effectExtent l="19050" t="0" r="0" b="0"/>
                                  <wp:docPr id="13" name="Diagram 13"/>
                                  <wp:cNvGraphicFramePr/>
                                  <a:graphic xmlns:a="http://schemas.openxmlformats.org/drawingml/2006/main">
                                    <a:graphicData uri="http://schemas.openxmlformats.org/drawingml/2006/diagram">
                                      <dgm:relIds xmlns:dgm="http://schemas.openxmlformats.org/drawingml/2006/diagram" xmlns:r="http://schemas.openxmlformats.org/officeDocument/2006/relationships" r:dm="rId6" r:lo="rId7" r:qs="rId8" r:cs="rId9"/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96.45pt;margin-top:5.4pt;width:447.65pt;height:256.65pt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" fillcolor="#f8d9a0" strokeweight=".5pt">
                <v:textbox>
                  <w:txbxContent>
                    <w:p w:rsidR="00D428A0" w:rsidRPr="009E58FC" w:rsidRDefault="00D428A0" w:rsidP="00D428A0">
                      <w:pPr>
                        <w:jc w:val="center"/>
                        <w:rPr>
                          <w:u w:val="single"/>
                        </w:rPr>
                      </w:pPr>
                      <w:r w:rsidRPr="009E58FC">
                        <w:rPr>
                          <w:u w:val="single"/>
                        </w:rPr>
                        <w:t>Chlamydia &amp; Gonorrhoea Testing</w:t>
                      </w:r>
                    </w:p>
                    <w:p w:rsidR="00D428A0" w:rsidRDefault="00600423" w:rsidP="00600423">
                      <w:pPr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4ACB69A3" wp14:editId="78A06DD9">
                            <wp:extent cx="5473959" cy="2743200"/>
                            <wp:effectExtent l="19050" t="0" r="0" b="0"/>
                            <wp:docPr id="13" name="Diagram 13"/>
                            <wp:cNvGraphicFramePr/>
                            <a:graphic xmlns:a="http://schemas.openxmlformats.org/drawingml/2006/main">
                              <a:graphicData uri="http://schemas.openxmlformats.org/drawingml/2006/diagram">
                                <dgm:relIds xmlns:dgm="http://schemas.openxmlformats.org/drawingml/2006/diagram" xmlns:r="http://schemas.openxmlformats.org/officeDocument/2006/relationships" r:dm="rId11" r:lo="rId7" r:qs="rId8" r:cs="rId9"/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428A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3893976</wp:posOffset>
                </wp:positionV>
                <wp:extent cx="5716555" cy="3371461"/>
                <wp:effectExtent l="0" t="0" r="17780" b="1968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6555" cy="3371461"/>
                        </a:xfrm>
                        <a:prstGeom prst="rect">
                          <a:avLst/>
                        </a:prstGeom>
                        <a:solidFill>
                          <a:srgbClr val="CCF5CB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428A0" w:rsidRPr="009E58FC" w:rsidRDefault="00D428A0" w:rsidP="00D428A0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 w:rsidRPr="009E58FC">
                              <w:rPr>
                                <w:u w:val="single"/>
                              </w:rPr>
                              <w:t>Chlamydia &amp; Gonorrhoea Treatment</w:t>
                            </w:r>
                          </w:p>
                          <w:p w:rsidR="00D428A0" w:rsidRDefault="00600423" w:rsidP="00600423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>
                                  <wp:extent cx="5486400" cy="2880049"/>
                                  <wp:effectExtent l="0" t="0" r="0" b="15875"/>
                                  <wp:docPr id="12" name="Diagram 12"/>
                                  <wp:cNvGraphicFramePr/>
                                  <a:graphic xmlns:a="http://schemas.openxmlformats.org/drawingml/2006/main">
                                    <a:graphicData uri="http://schemas.openxmlformats.org/drawingml/2006/diagram">
                                      <dgm:relIds xmlns:dgm="http://schemas.openxmlformats.org/drawingml/2006/diagram" xmlns:r="http://schemas.openxmlformats.org/officeDocument/2006/relationships" r:dm="rId12" r:lo="rId13" r:qs="rId14" r:cs="rId15"/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4" o:spid="_x0000_s1027" type="#_x0000_t202" style="position:absolute;margin-left:398.9pt;margin-top:306.6pt;width:450.1pt;height:265.45pt;z-index:25166028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" fillcolor="#ccf5cb" strokeweight=".5pt">
                <v:textbox>
                  <w:txbxContent>
                    <w:p w:rsidR="00D428A0" w:rsidRPr="009E58FC" w:rsidRDefault="00D428A0" w:rsidP="00D428A0">
                      <w:pPr>
                        <w:jc w:val="center"/>
                        <w:rPr>
                          <w:u w:val="single"/>
                        </w:rPr>
                      </w:pPr>
                      <w:r w:rsidRPr="009E58FC">
                        <w:rPr>
                          <w:u w:val="single"/>
                        </w:rPr>
                        <w:t>Chlamydia &amp; Gonorrhoea Treatment</w:t>
                      </w:r>
                    </w:p>
                    <w:p w:rsidR="00D428A0" w:rsidRDefault="00600423" w:rsidP="00600423">
                      <w:pPr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>
                            <wp:extent cx="5486400" cy="2880049"/>
                            <wp:effectExtent l="0" t="0" r="0" b="15875"/>
                            <wp:docPr id="12" name="Diagram 12"/>
                            <wp:cNvGraphicFramePr/>
                            <a:graphic xmlns:a="http://schemas.openxmlformats.org/drawingml/2006/main">
                              <a:graphicData uri="http://schemas.openxmlformats.org/drawingml/2006/diagram">
                                <dgm:relIds xmlns:dgm="http://schemas.openxmlformats.org/drawingml/2006/diagram" xmlns:r="http://schemas.openxmlformats.org/officeDocument/2006/relationships" r:dm="rId17" r:lo="rId13" r:qs="rId14" r:cs="rId15"/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5312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8A0"/>
    <w:rsid w:val="00026A34"/>
    <w:rsid w:val="000A6A8F"/>
    <w:rsid w:val="00600423"/>
    <w:rsid w:val="00697F84"/>
    <w:rsid w:val="009E58FC"/>
    <w:rsid w:val="00A25445"/>
    <w:rsid w:val="00B55E34"/>
    <w:rsid w:val="00BF49F5"/>
    <w:rsid w:val="00D428A0"/>
    <w:rsid w:val="00D63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BF9DCA-9D4D-40F5-988D-5389BC2A7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diagramLayout" Target="diagrams/layout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diagramLayout" Target="diagrams/layout1.xml"/><Relationship Id="rId12" Type="http://schemas.openxmlformats.org/officeDocument/2006/relationships/diagramData" Target="diagrams/data3.xml"/><Relationship Id="rId17" Type="http://schemas.openxmlformats.org/officeDocument/2006/relationships/diagramData" Target="diagrams/data4.xml"/><Relationship Id="rId2" Type="http://schemas.openxmlformats.org/officeDocument/2006/relationships/styles" Target="styles.xml"/><Relationship Id="rId16" Type="http://schemas.microsoft.com/office/2007/relationships/diagramDrawing" Target="diagrams/drawing2.xml"/><Relationship Id="rId1" Type="http://schemas.openxmlformats.org/officeDocument/2006/relationships/customXml" Target="../customXml/item1.xml"/><Relationship Id="rId6" Type="http://schemas.openxmlformats.org/officeDocument/2006/relationships/diagramData" Target="diagrams/data1.xml"/><Relationship Id="rId11" Type="http://schemas.openxmlformats.org/officeDocument/2006/relationships/diagramData" Target="diagrams/data2.xml"/><Relationship Id="rId5" Type="http://schemas.openxmlformats.org/officeDocument/2006/relationships/image" Target="media/image1.png"/><Relationship Id="rId15" Type="http://schemas.openxmlformats.org/officeDocument/2006/relationships/diagramColors" Target="diagrams/colors2.xml"/><Relationship Id="rId10" Type="http://schemas.microsoft.com/office/2007/relationships/diagramDrawing" Target="diagrams/drawing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diagramColors" Target="diagrams/colors1.xml"/><Relationship Id="rId14" Type="http://schemas.openxmlformats.org/officeDocument/2006/relationships/diagramQuickStyle" Target="diagrams/quickStyle2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2_1">
  <dgm:title val=""/>
  <dgm:desc val=""/>
  <dgm:catLst>
    <dgm:cat type="accent2" pri="11100"/>
  </dgm:catLst>
  <dgm:styleLbl name="node0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2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2">
        <a:tint val="40000"/>
      </a:schemeClr>
    </dgm:fillClrLst>
    <dgm:linClrLst meth="repeat">
      <a:schemeClr val="accent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2">
        <a:tint val="40000"/>
      </a:schemeClr>
    </dgm:fillClrLst>
    <dgm:linClrLst meth="repeat">
      <a:schemeClr val="accent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2">
        <a:tint val="40000"/>
      </a:schemeClr>
    </dgm:fillClrLst>
    <dgm:linClrLst meth="repeat">
      <a:schemeClr val="accent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2">
        <a:tint val="60000"/>
      </a:schemeClr>
    </dgm:fillClrLst>
    <dgm:linClrLst meth="repeat">
      <a:schemeClr val="accent2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2"/>
    </dgm:fillClrLst>
    <dgm:linClrLst meth="repeat">
      <a:schemeClr val="accent2"/>
    </dgm:linClrLst>
    <dgm:effectClrLst/>
    <dgm:txLinClrLst/>
    <dgm:txFillClrLst/>
    <dgm:txEffectClrLst/>
  </dgm:styleLbl>
  <dgm:styleLbl name="parChTrans2D3">
    <dgm:fillClrLst meth="repeat">
      <a:schemeClr val="accent2"/>
    </dgm:fillClrLst>
    <dgm:linClrLst meth="repeat">
      <a:schemeClr val="accent2"/>
    </dgm:linClrLst>
    <dgm:effectClrLst/>
    <dgm:txLinClrLst/>
    <dgm:txFillClrLst/>
    <dgm:txEffectClrLst/>
  </dgm:styleLbl>
  <dgm:styleLbl name="parChTrans2D4">
    <dgm:fillClrLst meth="repeat">
      <a:schemeClr val="accent2"/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2"/>
    </dgm:fillClrLst>
    <dgm:linClrLst meth="repeat">
      <a:schemeClr val="accent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2"/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2"/>
    </dgm:fillClrLst>
    <dgm:linClrLst meth="repeat">
      <a:schemeClr val="accent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2">
        <a:alpha val="4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2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2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2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2">
        <a:alpha val="90000"/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accent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8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2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6_1">
  <dgm:title val=""/>
  <dgm:desc val=""/>
  <dgm:catLst>
    <dgm:cat type="accent6" pri="11100"/>
  </dgm:catLst>
  <dgm:styleLbl name="node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6">
        <a:alpha val="4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3108658-67EC-4150-BB5F-F2DA33A12AE0}" type="doc">
      <dgm:prSet loTypeId="urn:microsoft.com/office/officeart/2005/8/layout/hierarchy2" loCatId="hierarchy" qsTypeId="urn:microsoft.com/office/officeart/2005/8/quickstyle/simple1" qsCatId="simple" csTypeId="urn:microsoft.com/office/officeart/2005/8/colors/accent2_1" csCatId="accent2" phldr="1"/>
      <dgm:spPr/>
      <dgm:t>
        <a:bodyPr/>
        <a:lstStyle/>
        <a:p>
          <a:endParaRPr lang="en-GB"/>
        </a:p>
      </dgm:t>
    </dgm:pt>
    <dgm:pt modelId="{7356A144-4924-4FBA-9771-14342D841C0C}">
      <dgm:prSet phldrT="[Text]" custT="1"/>
      <dgm:spPr/>
      <dgm:t>
        <a:bodyPr/>
        <a:lstStyle/>
        <a:p>
          <a:r>
            <a:rPr lang="en-GB" sz="800"/>
            <a:t>Provide patient with a Chlamydia &amp; Gonorrhoea Testing Kit</a:t>
          </a:r>
        </a:p>
      </dgm:t>
    </dgm:pt>
    <dgm:pt modelId="{B96160E2-6D29-433F-95FB-BA1C49619CDD}" type="parTrans" cxnId="{F83AC98A-8F10-4C31-8B4A-484B01CF48C1}">
      <dgm:prSet/>
      <dgm:spPr/>
      <dgm:t>
        <a:bodyPr/>
        <a:lstStyle/>
        <a:p>
          <a:endParaRPr lang="en-GB" sz="800"/>
        </a:p>
      </dgm:t>
    </dgm:pt>
    <dgm:pt modelId="{DC8FC1DC-4A7F-4040-93E4-D850A2B418BF}" type="sibTrans" cxnId="{F83AC98A-8F10-4C31-8B4A-484B01CF48C1}">
      <dgm:prSet/>
      <dgm:spPr/>
      <dgm:t>
        <a:bodyPr/>
        <a:lstStyle/>
        <a:p>
          <a:endParaRPr lang="en-GB" sz="800"/>
        </a:p>
      </dgm:t>
    </dgm:pt>
    <dgm:pt modelId="{03977EB5-1D68-477C-B44D-EF92C8D9D053}">
      <dgm:prSet phldrT="[Text]" custT="1"/>
      <dgm:spPr/>
      <dgm:t>
        <a:bodyPr/>
        <a:lstStyle/>
        <a:p>
          <a:r>
            <a:rPr lang="en-GB" sz="800"/>
            <a:t>Complete yellow microbiology form inside the kit </a:t>
          </a:r>
        </a:p>
        <a:p>
          <a:r>
            <a:rPr lang="en-GB" sz="800"/>
            <a:t>(guidance on how to do this can be found on NHS AA Community Pharmacy Website)</a:t>
          </a:r>
        </a:p>
      </dgm:t>
    </dgm:pt>
    <dgm:pt modelId="{9E97B0FA-074B-4663-BEA3-FE5358B9B33E}" type="parTrans" cxnId="{E1EE5730-FD78-4414-BD6B-FB2FCD945631}">
      <dgm:prSet custT="1"/>
      <dgm:spPr/>
      <dgm:t>
        <a:bodyPr/>
        <a:lstStyle/>
        <a:p>
          <a:endParaRPr lang="en-GB" sz="800"/>
        </a:p>
      </dgm:t>
    </dgm:pt>
    <dgm:pt modelId="{BB5AF2F8-AA80-4DE0-A966-D2ED874C3813}" type="sibTrans" cxnId="{E1EE5730-FD78-4414-BD6B-FB2FCD945631}">
      <dgm:prSet/>
      <dgm:spPr/>
      <dgm:t>
        <a:bodyPr/>
        <a:lstStyle/>
        <a:p>
          <a:endParaRPr lang="en-GB" sz="800"/>
        </a:p>
      </dgm:t>
    </dgm:pt>
    <dgm:pt modelId="{3579A7CB-017A-4E7C-968E-5DBC50C0FA7A}">
      <dgm:prSet phldrT="[Text]" custT="1"/>
      <dgm:spPr/>
      <dgm:t>
        <a:bodyPr/>
        <a:lstStyle/>
        <a:p>
          <a:r>
            <a:rPr lang="en-GB" sz="800"/>
            <a:t>Complete the blue label within the kit with the patients name and date of birth and attach to the sample bottle</a:t>
          </a:r>
        </a:p>
      </dgm:t>
    </dgm:pt>
    <dgm:pt modelId="{9410F649-0947-41F5-9A5C-6C67A0C1BAA5}" type="parTrans" cxnId="{205C66DD-FAEC-4C21-AB45-EF19CF5039BF}">
      <dgm:prSet custT="1"/>
      <dgm:spPr/>
      <dgm:t>
        <a:bodyPr/>
        <a:lstStyle/>
        <a:p>
          <a:endParaRPr lang="en-GB" sz="800"/>
        </a:p>
      </dgm:t>
    </dgm:pt>
    <dgm:pt modelId="{E58AF951-4442-4C7F-AE13-4ACBC2299263}" type="sibTrans" cxnId="{205C66DD-FAEC-4C21-AB45-EF19CF5039BF}">
      <dgm:prSet/>
      <dgm:spPr/>
      <dgm:t>
        <a:bodyPr/>
        <a:lstStyle/>
        <a:p>
          <a:endParaRPr lang="en-GB" sz="800"/>
        </a:p>
      </dgm:t>
    </dgm:pt>
    <dgm:pt modelId="{995CF737-E483-437A-A98F-753BA4102CD3}">
      <dgm:prSet phldrT="[Text]" custT="1"/>
      <dgm:spPr/>
      <dgm:t>
        <a:bodyPr/>
        <a:lstStyle/>
        <a:p>
          <a:r>
            <a:rPr lang="en-GB" sz="800"/>
            <a:t>Advise the patient that the results will be returned to the pharmacy and the pharmacy will contact them to advise of the result</a:t>
          </a:r>
        </a:p>
      </dgm:t>
    </dgm:pt>
    <dgm:pt modelId="{E8A20BA2-49AD-4A7A-B17B-C63C7090F9B5}" type="parTrans" cxnId="{FA451CC1-1C66-4C05-8E65-60728A1FB1AB}">
      <dgm:prSet custT="1"/>
      <dgm:spPr/>
      <dgm:t>
        <a:bodyPr/>
        <a:lstStyle/>
        <a:p>
          <a:endParaRPr lang="en-GB" sz="800"/>
        </a:p>
      </dgm:t>
    </dgm:pt>
    <dgm:pt modelId="{8B1F3564-57CD-491C-B78D-7B737D1D9630}" type="sibTrans" cxnId="{FA451CC1-1C66-4C05-8E65-60728A1FB1AB}">
      <dgm:prSet/>
      <dgm:spPr/>
      <dgm:t>
        <a:bodyPr/>
        <a:lstStyle/>
        <a:p>
          <a:endParaRPr lang="en-GB" sz="800"/>
        </a:p>
      </dgm:t>
    </dgm:pt>
    <dgm:pt modelId="{BB9B03F7-0EDE-4201-93B4-2ED86669CB1E}" type="pres">
      <dgm:prSet presAssocID="{03108658-67EC-4150-BB5F-F2DA33A12AE0}" presName="diagram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en-GB"/>
        </a:p>
      </dgm:t>
    </dgm:pt>
    <dgm:pt modelId="{A7DB1FF9-E513-4C5A-A597-72155207BFA7}" type="pres">
      <dgm:prSet presAssocID="{7356A144-4924-4FBA-9771-14342D841C0C}" presName="root1" presStyleCnt="0"/>
      <dgm:spPr/>
    </dgm:pt>
    <dgm:pt modelId="{BFC23F97-7E95-4186-BD56-C5FABD399991}" type="pres">
      <dgm:prSet presAssocID="{7356A144-4924-4FBA-9771-14342D841C0C}" presName="LevelOneTextNode" presStyleLbl="node0" presStyleIdx="0" presStyleCnt="1" custScaleX="109357" custScaleY="200769">
        <dgm:presLayoutVars>
          <dgm:chPref val="3"/>
        </dgm:presLayoutVars>
      </dgm:prSet>
      <dgm:spPr/>
      <dgm:t>
        <a:bodyPr/>
        <a:lstStyle/>
        <a:p>
          <a:endParaRPr lang="en-GB"/>
        </a:p>
      </dgm:t>
    </dgm:pt>
    <dgm:pt modelId="{695613F3-1E63-465E-81F4-02684347248E}" type="pres">
      <dgm:prSet presAssocID="{7356A144-4924-4FBA-9771-14342D841C0C}" presName="level2hierChild" presStyleCnt="0"/>
      <dgm:spPr/>
    </dgm:pt>
    <dgm:pt modelId="{066C28F1-FFA5-4A7F-BF47-590CD509F8BE}" type="pres">
      <dgm:prSet presAssocID="{9E97B0FA-074B-4663-BEA3-FE5358B9B33E}" presName="conn2-1" presStyleLbl="parChTrans1D2" presStyleIdx="0" presStyleCnt="1"/>
      <dgm:spPr/>
      <dgm:t>
        <a:bodyPr/>
        <a:lstStyle/>
        <a:p>
          <a:endParaRPr lang="en-GB"/>
        </a:p>
      </dgm:t>
    </dgm:pt>
    <dgm:pt modelId="{E0420DF6-FE11-4126-93EF-B28C40CF4F09}" type="pres">
      <dgm:prSet presAssocID="{9E97B0FA-074B-4663-BEA3-FE5358B9B33E}" presName="connTx" presStyleLbl="parChTrans1D2" presStyleIdx="0" presStyleCnt="1"/>
      <dgm:spPr/>
      <dgm:t>
        <a:bodyPr/>
        <a:lstStyle/>
        <a:p>
          <a:endParaRPr lang="en-GB"/>
        </a:p>
      </dgm:t>
    </dgm:pt>
    <dgm:pt modelId="{DE234ED4-BD33-4A1D-A278-08792EAF802E}" type="pres">
      <dgm:prSet presAssocID="{03977EB5-1D68-477C-B44D-EF92C8D9D053}" presName="root2" presStyleCnt="0"/>
      <dgm:spPr/>
    </dgm:pt>
    <dgm:pt modelId="{87A9C9FC-8AB1-4370-A9E2-30B146655FDD}" type="pres">
      <dgm:prSet presAssocID="{03977EB5-1D68-477C-B44D-EF92C8D9D053}" presName="LevelTwoTextNode" presStyleLbl="node2" presStyleIdx="0" presStyleCnt="1" custScaleX="115723" custScaleY="199357">
        <dgm:presLayoutVars>
          <dgm:chPref val="3"/>
        </dgm:presLayoutVars>
      </dgm:prSet>
      <dgm:spPr/>
      <dgm:t>
        <a:bodyPr/>
        <a:lstStyle/>
        <a:p>
          <a:endParaRPr lang="en-GB"/>
        </a:p>
      </dgm:t>
    </dgm:pt>
    <dgm:pt modelId="{061B63E3-D345-4CE8-BDAD-47A37BD10EFB}" type="pres">
      <dgm:prSet presAssocID="{03977EB5-1D68-477C-B44D-EF92C8D9D053}" presName="level3hierChild" presStyleCnt="0"/>
      <dgm:spPr/>
    </dgm:pt>
    <dgm:pt modelId="{1D018B69-999D-42E9-A683-A8CAF4A7D358}" type="pres">
      <dgm:prSet presAssocID="{9410F649-0947-41F5-9A5C-6C67A0C1BAA5}" presName="conn2-1" presStyleLbl="parChTrans1D3" presStyleIdx="0" presStyleCnt="1"/>
      <dgm:spPr/>
      <dgm:t>
        <a:bodyPr/>
        <a:lstStyle/>
        <a:p>
          <a:endParaRPr lang="en-GB"/>
        </a:p>
      </dgm:t>
    </dgm:pt>
    <dgm:pt modelId="{2892896C-CB4F-443C-830F-22A47539ACF7}" type="pres">
      <dgm:prSet presAssocID="{9410F649-0947-41F5-9A5C-6C67A0C1BAA5}" presName="connTx" presStyleLbl="parChTrans1D3" presStyleIdx="0" presStyleCnt="1"/>
      <dgm:spPr/>
      <dgm:t>
        <a:bodyPr/>
        <a:lstStyle/>
        <a:p>
          <a:endParaRPr lang="en-GB"/>
        </a:p>
      </dgm:t>
    </dgm:pt>
    <dgm:pt modelId="{CC420E4A-99F4-4318-88E0-9E6CFA9D68BC}" type="pres">
      <dgm:prSet presAssocID="{3579A7CB-017A-4E7C-968E-5DBC50C0FA7A}" presName="root2" presStyleCnt="0"/>
      <dgm:spPr/>
    </dgm:pt>
    <dgm:pt modelId="{6F04CAAB-C010-4A25-A210-7A9F30E887E5}" type="pres">
      <dgm:prSet presAssocID="{3579A7CB-017A-4E7C-968E-5DBC50C0FA7A}" presName="LevelTwoTextNode" presStyleLbl="node3" presStyleIdx="0" presStyleCnt="1" custScaleX="109224" custScaleY="192892">
        <dgm:presLayoutVars>
          <dgm:chPref val="3"/>
        </dgm:presLayoutVars>
      </dgm:prSet>
      <dgm:spPr/>
      <dgm:t>
        <a:bodyPr/>
        <a:lstStyle/>
        <a:p>
          <a:endParaRPr lang="en-GB"/>
        </a:p>
      </dgm:t>
    </dgm:pt>
    <dgm:pt modelId="{87C6AFB8-50F1-48C7-9102-4EFFBF40654D}" type="pres">
      <dgm:prSet presAssocID="{3579A7CB-017A-4E7C-968E-5DBC50C0FA7A}" presName="level3hierChild" presStyleCnt="0"/>
      <dgm:spPr/>
    </dgm:pt>
    <dgm:pt modelId="{1E9F10AA-09F6-4949-B336-4194390DAEC5}" type="pres">
      <dgm:prSet presAssocID="{E8A20BA2-49AD-4A7A-B17B-C63C7090F9B5}" presName="conn2-1" presStyleLbl="parChTrans1D4" presStyleIdx="0" presStyleCnt="1"/>
      <dgm:spPr/>
      <dgm:t>
        <a:bodyPr/>
        <a:lstStyle/>
        <a:p>
          <a:endParaRPr lang="en-GB"/>
        </a:p>
      </dgm:t>
    </dgm:pt>
    <dgm:pt modelId="{843E59D1-BCC8-4DD9-B480-5557C3FEFA10}" type="pres">
      <dgm:prSet presAssocID="{E8A20BA2-49AD-4A7A-B17B-C63C7090F9B5}" presName="connTx" presStyleLbl="parChTrans1D4" presStyleIdx="0" presStyleCnt="1"/>
      <dgm:spPr/>
      <dgm:t>
        <a:bodyPr/>
        <a:lstStyle/>
        <a:p>
          <a:endParaRPr lang="en-GB"/>
        </a:p>
      </dgm:t>
    </dgm:pt>
    <dgm:pt modelId="{01B422BD-6939-4560-9BF2-F58341240238}" type="pres">
      <dgm:prSet presAssocID="{995CF737-E483-437A-A98F-753BA4102CD3}" presName="root2" presStyleCnt="0"/>
      <dgm:spPr/>
    </dgm:pt>
    <dgm:pt modelId="{CC255A16-3927-4337-962F-9D73B3907763}" type="pres">
      <dgm:prSet presAssocID="{995CF737-E483-437A-A98F-753BA4102CD3}" presName="LevelTwoTextNode" presStyleLbl="node4" presStyleIdx="0" presStyleCnt="1" custScaleX="115616" custScaleY="192893" custLinFactNeighborX="-4611">
        <dgm:presLayoutVars>
          <dgm:chPref val="3"/>
        </dgm:presLayoutVars>
      </dgm:prSet>
      <dgm:spPr/>
      <dgm:t>
        <a:bodyPr/>
        <a:lstStyle/>
        <a:p>
          <a:endParaRPr lang="en-GB"/>
        </a:p>
      </dgm:t>
    </dgm:pt>
    <dgm:pt modelId="{40AE09F3-D133-484D-B877-1856C1A8FF6B}" type="pres">
      <dgm:prSet presAssocID="{995CF737-E483-437A-A98F-753BA4102CD3}" presName="level3hierChild" presStyleCnt="0"/>
      <dgm:spPr/>
    </dgm:pt>
  </dgm:ptLst>
  <dgm:cxnLst>
    <dgm:cxn modelId="{205C66DD-FAEC-4C21-AB45-EF19CF5039BF}" srcId="{03977EB5-1D68-477C-B44D-EF92C8D9D053}" destId="{3579A7CB-017A-4E7C-968E-5DBC50C0FA7A}" srcOrd="0" destOrd="0" parTransId="{9410F649-0947-41F5-9A5C-6C67A0C1BAA5}" sibTransId="{E58AF951-4442-4C7F-AE13-4ACBC2299263}"/>
    <dgm:cxn modelId="{6E988AF8-E2F1-4735-88C4-AD53D28DF40B}" type="presOf" srcId="{9E97B0FA-074B-4663-BEA3-FE5358B9B33E}" destId="{066C28F1-FFA5-4A7F-BF47-590CD509F8BE}" srcOrd="0" destOrd="0" presId="urn:microsoft.com/office/officeart/2005/8/layout/hierarchy2"/>
    <dgm:cxn modelId="{71F41BC6-FC83-4841-ABB9-98C27C146782}" type="presOf" srcId="{3579A7CB-017A-4E7C-968E-5DBC50C0FA7A}" destId="{6F04CAAB-C010-4A25-A210-7A9F30E887E5}" srcOrd="0" destOrd="0" presId="urn:microsoft.com/office/officeart/2005/8/layout/hierarchy2"/>
    <dgm:cxn modelId="{FA451CC1-1C66-4C05-8E65-60728A1FB1AB}" srcId="{3579A7CB-017A-4E7C-968E-5DBC50C0FA7A}" destId="{995CF737-E483-437A-A98F-753BA4102CD3}" srcOrd="0" destOrd="0" parTransId="{E8A20BA2-49AD-4A7A-B17B-C63C7090F9B5}" sibTransId="{8B1F3564-57CD-491C-B78D-7B737D1D9630}"/>
    <dgm:cxn modelId="{F83AC98A-8F10-4C31-8B4A-484B01CF48C1}" srcId="{03108658-67EC-4150-BB5F-F2DA33A12AE0}" destId="{7356A144-4924-4FBA-9771-14342D841C0C}" srcOrd="0" destOrd="0" parTransId="{B96160E2-6D29-433F-95FB-BA1C49619CDD}" sibTransId="{DC8FC1DC-4A7F-4040-93E4-D850A2B418BF}"/>
    <dgm:cxn modelId="{27A6E396-B1B5-4960-9604-6BD772E25747}" type="presOf" srcId="{03108658-67EC-4150-BB5F-F2DA33A12AE0}" destId="{BB9B03F7-0EDE-4201-93B4-2ED86669CB1E}" srcOrd="0" destOrd="0" presId="urn:microsoft.com/office/officeart/2005/8/layout/hierarchy2"/>
    <dgm:cxn modelId="{B7A8D10F-8FDE-43E2-A860-DCFCC92C2633}" type="presOf" srcId="{7356A144-4924-4FBA-9771-14342D841C0C}" destId="{BFC23F97-7E95-4186-BD56-C5FABD399991}" srcOrd="0" destOrd="0" presId="urn:microsoft.com/office/officeart/2005/8/layout/hierarchy2"/>
    <dgm:cxn modelId="{AC2FAF58-FD01-4B4C-AB8D-D214872C2C29}" type="presOf" srcId="{E8A20BA2-49AD-4A7A-B17B-C63C7090F9B5}" destId="{1E9F10AA-09F6-4949-B336-4194390DAEC5}" srcOrd="0" destOrd="0" presId="urn:microsoft.com/office/officeart/2005/8/layout/hierarchy2"/>
    <dgm:cxn modelId="{E1EE5730-FD78-4414-BD6B-FB2FCD945631}" srcId="{7356A144-4924-4FBA-9771-14342D841C0C}" destId="{03977EB5-1D68-477C-B44D-EF92C8D9D053}" srcOrd="0" destOrd="0" parTransId="{9E97B0FA-074B-4663-BEA3-FE5358B9B33E}" sibTransId="{BB5AF2F8-AA80-4DE0-A966-D2ED874C3813}"/>
    <dgm:cxn modelId="{5A3010E7-9CE1-4B55-A5FF-EE6B851B0D55}" type="presOf" srcId="{9410F649-0947-41F5-9A5C-6C67A0C1BAA5}" destId="{1D018B69-999D-42E9-A683-A8CAF4A7D358}" srcOrd="0" destOrd="0" presId="urn:microsoft.com/office/officeart/2005/8/layout/hierarchy2"/>
    <dgm:cxn modelId="{CC0E69D8-8B74-46FB-A67E-79053A7F2BED}" type="presOf" srcId="{995CF737-E483-437A-A98F-753BA4102CD3}" destId="{CC255A16-3927-4337-962F-9D73B3907763}" srcOrd="0" destOrd="0" presId="urn:microsoft.com/office/officeart/2005/8/layout/hierarchy2"/>
    <dgm:cxn modelId="{935B79D9-F291-4150-B996-D1B0658FD869}" type="presOf" srcId="{03977EB5-1D68-477C-B44D-EF92C8D9D053}" destId="{87A9C9FC-8AB1-4370-A9E2-30B146655FDD}" srcOrd="0" destOrd="0" presId="urn:microsoft.com/office/officeart/2005/8/layout/hierarchy2"/>
    <dgm:cxn modelId="{10D8CE90-589F-4502-92AB-8B22915DF2AC}" type="presOf" srcId="{9410F649-0947-41F5-9A5C-6C67A0C1BAA5}" destId="{2892896C-CB4F-443C-830F-22A47539ACF7}" srcOrd="1" destOrd="0" presId="urn:microsoft.com/office/officeart/2005/8/layout/hierarchy2"/>
    <dgm:cxn modelId="{2CEAB5F6-2BCA-4A24-B27F-EA37D2C9AD57}" type="presOf" srcId="{E8A20BA2-49AD-4A7A-B17B-C63C7090F9B5}" destId="{843E59D1-BCC8-4DD9-B480-5557C3FEFA10}" srcOrd="1" destOrd="0" presId="urn:microsoft.com/office/officeart/2005/8/layout/hierarchy2"/>
    <dgm:cxn modelId="{2FE7634D-7D12-4CC0-A0DE-3373EFFC9039}" type="presOf" srcId="{9E97B0FA-074B-4663-BEA3-FE5358B9B33E}" destId="{E0420DF6-FE11-4126-93EF-B28C40CF4F09}" srcOrd="1" destOrd="0" presId="urn:microsoft.com/office/officeart/2005/8/layout/hierarchy2"/>
    <dgm:cxn modelId="{97E38BF0-19B1-41B7-BCAA-5EB59AFE051F}" type="presParOf" srcId="{BB9B03F7-0EDE-4201-93B4-2ED86669CB1E}" destId="{A7DB1FF9-E513-4C5A-A597-72155207BFA7}" srcOrd="0" destOrd="0" presId="urn:microsoft.com/office/officeart/2005/8/layout/hierarchy2"/>
    <dgm:cxn modelId="{2BE4CC04-0123-42D9-866F-F96DB6201778}" type="presParOf" srcId="{A7DB1FF9-E513-4C5A-A597-72155207BFA7}" destId="{BFC23F97-7E95-4186-BD56-C5FABD399991}" srcOrd="0" destOrd="0" presId="urn:microsoft.com/office/officeart/2005/8/layout/hierarchy2"/>
    <dgm:cxn modelId="{1A0D5CBF-CD42-47E6-8194-1D53454F8812}" type="presParOf" srcId="{A7DB1FF9-E513-4C5A-A597-72155207BFA7}" destId="{695613F3-1E63-465E-81F4-02684347248E}" srcOrd="1" destOrd="0" presId="urn:microsoft.com/office/officeart/2005/8/layout/hierarchy2"/>
    <dgm:cxn modelId="{A0301EF9-0224-4940-9DE2-0314C0EA84E5}" type="presParOf" srcId="{695613F3-1E63-465E-81F4-02684347248E}" destId="{066C28F1-FFA5-4A7F-BF47-590CD509F8BE}" srcOrd="0" destOrd="0" presId="urn:microsoft.com/office/officeart/2005/8/layout/hierarchy2"/>
    <dgm:cxn modelId="{89E22B80-F566-4C52-A22F-09C0A2B04871}" type="presParOf" srcId="{066C28F1-FFA5-4A7F-BF47-590CD509F8BE}" destId="{E0420DF6-FE11-4126-93EF-B28C40CF4F09}" srcOrd="0" destOrd="0" presId="urn:microsoft.com/office/officeart/2005/8/layout/hierarchy2"/>
    <dgm:cxn modelId="{ED862CE1-A935-4427-A83D-58B6025457F9}" type="presParOf" srcId="{695613F3-1E63-465E-81F4-02684347248E}" destId="{DE234ED4-BD33-4A1D-A278-08792EAF802E}" srcOrd="1" destOrd="0" presId="urn:microsoft.com/office/officeart/2005/8/layout/hierarchy2"/>
    <dgm:cxn modelId="{9BF8D73B-8654-46FC-9DB9-E7BE82BD1F43}" type="presParOf" srcId="{DE234ED4-BD33-4A1D-A278-08792EAF802E}" destId="{87A9C9FC-8AB1-4370-A9E2-30B146655FDD}" srcOrd="0" destOrd="0" presId="urn:microsoft.com/office/officeart/2005/8/layout/hierarchy2"/>
    <dgm:cxn modelId="{6032C5C1-1FF3-45D4-9E68-7C6CDF909991}" type="presParOf" srcId="{DE234ED4-BD33-4A1D-A278-08792EAF802E}" destId="{061B63E3-D345-4CE8-BDAD-47A37BD10EFB}" srcOrd="1" destOrd="0" presId="urn:microsoft.com/office/officeart/2005/8/layout/hierarchy2"/>
    <dgm:cxn modelId="{BFD86739-99DC-49B6-B92E-D01759496803}" type="presParOf" srcId="{061B63E3-D345-4CE8-BDAD-47A37BD10EFB}" destId="{1D018B69-999D-42E9-A683-A8CAF4A7D358}" srcOrd="0" destOrd="0" presId="urn:microsoft.com/office/officeart/2005/8/layout/hierarchy2"/>
    <dgm:cxn modelId="{A08E8666-49ED-40F3-8948-CFB0311DD097}" type="presParOf" srcId="{1D018B69-999D-42E9-A683-A8CAF4A7D358}" destId="{2892896C-CB4F-443C-830F-22A47539ACF7}" srcOrd="0" destOrd="0" presId="urn:microsoft.com/office/officeart/2005/8/layout/hierarchy2"/>
    <dgm:cxn modelId="{9F825B0B-A656-4F85-932C-80A7E2988E28}" type="presParOf" srcId="{061B63E3-D345-4CE8-BDAD-47A37BD10EFB}" destId="{CC420E4A-99F4-4318-88E0-9E6CFA9D68BC}" srcOrd="1" destOrd="0" presId="urn:microsoft.com/office/officeart/2005/8/layout/hierarchy2"/>
    <dgm:cxn modelId="{1BB1FEC8-9F99-4DCF-BBC3-3A7F707F97D2}" type="presParOf" srcId="{CC420E4A-99F4-4318-88E0-9E6CFA9D68BC}" destId="{6F04CAAB-C010-4A25-A210-7A9F30E887E5}" srcOrd="0" destOrd="0" presId="urn:microsoft.com/office/officeart/2005/8/layout/hierarchy2"/>
    <dgm:cxn modelId="{4048A6D7-8BBB-4D00-9F02-95469C1F32AA}" type="presParOf" srcId="{CC420E4A-99F4-4318-88E0-9E6CFA9D68BC}" destId="{87C6AFB8-50F1-48C7-9102-4EFFBF40654D}" srcOrd="1" destOrd="0" presId="urn:microsoft.com/office/officeart/2005/8/layout/hierarchy2"/>
    <dgm:cxn modelId="{4B91A245-B823-45EC-8C56-89C637369BAE}" type="presParOf" srcId="{87C6AFB8-50F1-48C7-9102-4EFFBF40654D}" destId="{1E9F10AA-09F6-4949-B336-4194390DAEC5}" srcOrd="0" destOrd="0" presId="urn:microsoft.com/office/officeart/2005/8/layout/hierarchy2"/>
    <dgm:cxn modelId="{8E180E8C-6959-403D-B952-19651BA4EF9B}" type="presParOf" srcId="{1E9F10AA-09F6-4949-B336-4194390DAEC5}" destId="{843E59D1-BCC8-4DD9-B480-5557C3FEFA10}" srcOrd="0" destOrd="0" presId="urn:microsoft.com/office/officeart/2005/8/layout/hierarchy2"/>
    <dgm:cxn modelId="{87E4D5A3-23F0-4FCA-88AA-AEE7022B8477}" type="presParOf" srcId="{87C6AFB8-50F1-48C7-9102-4EFFBF40654D}" destId="{01B422BD-6939-4560-9BF2-F58341240238}" srcOrd="1" destOrd="0" presId="urn:microsoft.com/office/officeart/2005/8/layout/hierarchy2"/>
    <dgm:cxn modelId="{37D8B85A-B9A5-4638-9FB0-E177C8514976}" type="presParOf" srcId="{01B422BD-6939-4560-9BF2-F58341240238}" destId="{CC255A16-3927-4337-962F-9D73B3907763}" srcOrd="0" destOrd="0" presId="urn:microsoft.com/office/officeart/2005/8/layout/hierarchy2"/>
    <dgm:cxn modelId="{68741E22-90BA-4D19-A3F3-5554362AE854}" type="presParOf" srcId="{01B422BD-6939-4560-9BF2-F58341240238}" destId="{40AE09F3-D133-484D-B877-1856C1A8FF6B}" srcOrd="1" destOrd="0" presId="urn:microsoft.com/office/officeart/2005/8/layout/hierarchy2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03108658-67EC-4150-BB5F-F2DA33A12AE0}" type="doc">
      <dgm:prSet loTypeId="urn:microsoft.com/office/officeart/2005/8/layout/hierarchy2" loCatId="hierarchy" qsTypeId="urn:microsoft.com/office/officeart/2005/8/quickstyle/simple1" qsCatId="simple" csTypeId="urn:microsoft.com/office/officeart/2005/8/colors/accent2_1" csCatId="accent2" phldr="1"/>
      <dgm:spPr/>
      <dgm:t>
        <a:bodyPr/>
        <a:lstStyle/>
        <a:p>
          <a:endParaRPr lang="en-GB"/>
        </a:p>
      </dgm:t>
    </dgm:pt>
    <dgm:pt modelId="{7356A144-4924-4FBA-9771-14342D841C0C}">
      <dgm:prSet phldrT="[Text]" custT="1"/>
      <dgm:spPr/>
      <dgm:t>
        <a:bodyPr/>
        <a:lstStyle/>
        <a:p>
          <a:r>
            <a:rPr lang="en-GB" sz="800"/>
            <a:t>Provide patient with a Chlamydia &amp; Gonorrhoea Testing Kit</a:t>
          </a:r>
        </a:p>
      </dgm:t>
    </dgm:pt>
    <dgm:pt modelId="{B96160E2-6D29-433F-95FB-BA1C49619CDD}" type="parTrans" cxnId="{F83AC98A-8F10-4C31-8B4A-484B01CF48C1}">
      <dgm:prSet/>
      <dgm:spPr/>
      <dgm:t>
        <a:bodyPr/>
        <a:lstStyle/>
        <a:p>
          <a:endParaRPr lang="en-GB" sz="800"/>
        </a:p>
      </dgm:t>
    </dgm:pt>
    <dgm:pt modelId="{DC8FC1DC-4A7F-4040-93E4-D850A2B418BF}" type="sibTrans" cxnId="{F83AC98A-8F10-4C31-8B4A-484B01CF48C1}">
      <dgm:prSet/>
      <dgm:spPr/>
      <dgm:t>
        <a:bodyPr/>
        <a:lstStyle/>
        <a:p>
          <a:endParaRPr lang="en-GB" sz="800"/>
        </a:p>
      </dgm:t>
    </dgm:pt>
    <dgm:pt modelId="{03977EB5-1D68-477C-B44D-EF92C8D9D053}">
      <dgm:prSet phldrT="[Text]" custT="1"/>
      <dgm:spPr/>
      <dgm:t>
        <a:bodyPr/>
        <a:lstStyle/>
        <a:p>
          <a:r>
            <a:rPr lang="en-GB" sz="800"/>
            <a:t>Complete yellow microbiology form inside the kit </a:t>
          </a:r>
        </a:p>
        <a:p>
          <a:r>
            <a:rPr lang="en-GB" sz="800"/>
            <a:t>(guidance on how to do this can be found on NHS AA Community Pharmacy Website)</a:t>
          </a:r>
        </a:p>
      </dgm:t>
    </dgm:pt>
    <dgm:pt modelId="{9E97B0FA-074B-4663-BEA3-FE5358B9B33E}" type="parTrans" cxnId="{E1EE5730-FD78-4414-BD6B-FB2FCD945631}">
      <dgm:prSet custT="1"/>
      <dgm:spPr/>
      <dgm:t>
        <a:bodyPr/>
        <a:lstStyle/>
        <a:p>
          <a:endParaRPr lang="en-GB" sz="800"/>
        </a:p>
      </dgm:t>
    </dgm:pt>
    <dgm:pt modelId="{BB5AF2F8-AA80-4DE0-A966-D2ED874C3813}" type="sibTrans" cxnId="{E1EE5730-FD78-4414-BD6B-FB2FCD945631}">
      <dgm:prSet/>
      <dgm:spPr/>
      <dgm:t>
        <a:bodyPr/>
        <a:lstStyle/>
        <a:p>
          <a:endParaRPr lang="en-GB" sz="800"/>
        </a:p>
      </dgm:t>
    </dgm:pt>
    <dgm:pt modelId="{3579A7CB-017A-4E7C-968E-5DBC50C0FA7A}">
      <dgm:prSet phldrT="[Text]" custT="1"/>
      <dgm:spPr/>
      <dgm:t>
        <a:bodyPr/>
        <a:lstStyle/>
        <a:p>
          <a:r>
            <a:rPr lang="en-GB" sz="800"/>
            <a:t>Complete the blue label within the kit with the patients name and date of birth and attach to the sample bottle</a:t>
          </a:r>
        </a:p>
      </dgm:t>
    </dgm:pt>
    <dgm:pt modelId="{9410F649-0947-41F5-9A5C-6C67A0C1BAA5}" type="parTrans" cxnId="{205C66DD-FAEC-4C21-AB45-EF19CF5039BF}">
      <dgm:prSet custT="1"/>
      <dgm:spPr/>
      <dgm:t>
        <a:bodyPr/>
        <a:lstStyle/>
        <a:p>
          <a:endParaRPr lang="en-GB" sz="800"/>
        </a:p>
      </dgm:t>
    </dgm:pt>
    <dgm:pt modelId="{E58AF951-4442-4C7F-AE13-4ACBC2299263}" type="sibTrans" cxnId="{205C66DD-FAEC-4C21-AB45-EF19CF5039BF}">
      <dgm:prSet/>
      <dgm:spPr/>
      <dgm:t>
        <a:bodyPr/>
        <a:lstStyle/>
        <a:p>
          <a:endParaRPr lang="en-GB" sz="800"/>
        </a:p>
      </dgm:t>
    </dgm:pt>
    <dgm:pt modelId="{995CF737-E483-437A-A98F-753BA4102CD3}">
      <dgm:prSet phldrT="[Text]" custT="1"/>
      <dgm:spPr/>
      <dgm:t>
        <a:bodyPr/>
        <a:lstStyle/>
        <a:p>
          <a:r>
            <a:rPr lang="en-GB" sz="800"/>
            <a:t>Advise the patient that the results will be returned to the pharmacy and the pharmacy will contact them to advise of the result</a:t>
          </a:r>
        </a:p>
      </dgm:t>
    </dgm:pt>
    <dgm:pt modelId="{E8A20BA2-49AD-4A7A-B17B-C63C7090F9B5}" type="parTrans" cxnId="{FA451CC1-1C66-4C05-8E65-60728A1FB1AB}">
      <dgm:prSet custT="1"/>
      <dgm:spPr/>
      <dgm:t>
        <a:bodyPr/>
        <a:lstStyle/>
        <a:p>
          <a:endParaRPr lang="en-GB" sz="800"/>
        </a:p>
      </dgm:t>
    </dgm:pt>
    <dgm:pt modelId="{8B1F3564-57CD-491C-B78D-7B737D1D9630}" type="sibTrans" cxnId="{FA451CC1-1C66-4C05-8E65-60728A1FB1AB}">
      <dgm:prSet/>
      <dgm:spPr/>
      <dgm:t>
        <a:bodyPr/>
        <a:lstStyle/>
        <a:p>
          <a:endParaRPr lang="en-GB" sz="800"/>
        </a:p>
      </dgm:t>
    </dgm:pt>
    <dgm:pt modelId="{BB9B03F7-0EDE-4201-93B4-2ED86669CB1E}" type="pres">
      <dgm:prSet presAssocID="{03108658-67EC-4150-BB5F-F2DA33A12AE0}" presName="diagram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en-GB"/>
        </a:p>
      </dgm:t>
    </dgm:pt>
    <dgm:pt modelId="{A7DB1FF9-E513-4C5A-A597-72155207BFA7}" type="pres">
      <dgm:prSet presAssocID="{7356A144-4924-4FBA-9771-14342D841C0C}" presName="root1" presStyleCnt="0"/>
      <dgm:spPr/>
    </dgm:pt>
    <dgm:pt modelId="{BFC23F97-7E95-4186-BD56-C5FABD399991}" type="pres">
      <dgm:prSet presAssocID="{7356A144-4924-4FBA-9771-14342D841C0C}" presName="LevelOneTextNode" presStyleLbl="node0" presStyleIdx="0" presStyleCnt="1" custScaleX="109357" custScaleY="200769">
        <dgm:presLayoutVars>
          <dgm:chPref val="3"/>
        </dgm:presLayoutVars>
      </dgm:prSet>
      <dgm:spPr/>
      <dgm:t>
        <a:bodyPr/>
        <a:lstStyle/>
        <a:p>
          <a:endParaRPr lang="en-GB"/>
        </a:p>
      </dgm:t>
    </dgm:pt>
    <dgm:pt modelId="{695613F3-1E63-465E-81F4-02684347248E}" type="pres">
      <dgm:prSet presAssocID="{7356A144-4924-4FBA-9771-14342D841C0C}" presName="level2hierChild" presStyleCnt="0"/>
      <dgm:spPr/>
    </dgm:pt>
    <dgm:pt modelId="{066C28F1-FFA5-4A7F-BF47-590CD509F8BE}" type="pres">
      <dgm:prSet presAssocID="{9E97B0FA-074B-4663-BEA3-FE5358B9B33E}" presName="conn2-1" presStyleLbl="parChTrans1D2" presStyleIdx="0" presStyleCnt="1"/>
      <dgm:spPr/>
      <dgm:t>
        <a:bodyPr/>
        <a:lstStyle/>
        <a:p>
          <a:endParaRPr lang="en-GB"/>
        </a:p>
      </dgm:t>
    </dgm:pt>
    <dgm:pt modelId="{E0420DF6-FE11-4126-93EF-B28C40CF4F09}" type="pres">
      <dgm:prSet presAssocID="{9E97B0FA-074B-4663-BEA3-FE5358B9B33E}" presName="connTx" presStyleLbl="parChTrans1D2" presStyleIdx="0" presStyleCnt="1"/>
      <dgm:spPr/>
      <dgm:t>
        <a:bodyPr/>
        <a:lstStyle/>
        <a:p>
          <a:endParaRPr lang="en-GB"/>
        </a:p>
      </dgm:t>
    </dgm:pt>
    <dgm:pt modelId="{DE234ED4-BD33-4A1D-A278-08792EAF802E}" type="pres">
      <dgm:prSet presAssocID="{03977EB5-1D68-477C-B44D-EF92C8D9D053}" presName="root2" presStyleCnt="0"/>
      <dgm:spPr/>
    </dgm:pt>
    <dgm:pt modelId="{87A9C9FC-8AB1-4370-A9E2-30B146655FDD}" type="pres">
      <dgm:prSet presAssocID="{03977EB5-1D68-477C-B44D-EF92C8D9D053}" presName="LevelTwoTextNode" presStyleLbl="node2" presStyleIdx="0" presStyleCnt="1" custScaleX="115723" custScaleY="199357">
        <dgm:presLayoutVars>
          <dgm:chPref val="3"/>
        </dgm:presLayoutVars>
      </dgm:prSet>
      <dgm:spPr/>
      <dgm:t>
        <a:bodyPr/>
        <a:lstStyle/>
        <a:p>
          <a:endParaRPr lang="en-GB"/>
        </a:p>
      </dgm:t>
    </dgm:pt>
    <dgm:pt modelId="{061B63E3-D345-4CE8-BDAD-47A37BD10EFB}" type="pres">
      <dgm:prSet presAssocID="{03977EB5-1D68-477C-B44D-EF92C8D9D053}" presName="level3hierChild" presStyleCnt="0"/>
      <dgm:spPr/>
    </dgm:pt>
    <dgm:pt modelId="{1D018B69-999D-42E9-A683-A8CAF4A7D358}" type="pres">
      <dgm:prSet presAssocID="{9410F649-0947-41F5-9A5C-6C67A0C1BAA5}" presName="conn2-1" presStyleLbl="parChTrans1D3" presStyleIdx="0" presStyleCnt="1"/>
      <dgm:spPr/>
      <dgm:t>
        <a:bodyPr/>
        <a:lstStyle/>
        <a:p>
          <a:endParaRPr lang="en-GB"/>
        </a:p>
      </dgm:t>
    </dgm:pt>
    <dgm:pt modelId="{2892896C-CB4F-443C-830F-22A47539ACF7}" type="pres">
      <dgm:prSet presAssocID="{9410F649-0947-41F5-9A5C-6C67A0C1BAA5}" presName="connTx" presStyleLbl="parChTrans1D3" presStyleIdx="0" presStyleCnt="1"/>
      <dgm:spPr/>
      <dgm:t>
        <a:bodyPr/>
        <a:lstStyle/>
        <a:p>
          <a:endParaRPr lang="en-GB"/>
        </a:p>
      </dgm:t>
    </dgm:pt>
    <dgm:pt modelId="{CC420E4A-99F4-4318-88E0-9E6CFA9D68BC}" type="pres">
      <dgm:prSet presAssocID="{3579A7CB-017A-4E7C-968E-5DBC50C0FA7A}" presName="root2" presStyleCnt="0"/>
      <dgm:spPr/>
    </dgm:pt>
    <dgm:pt modelId="{6F04CAAB-C010-4A25-A210-7A9F30E887E5}" type="pres">
      <dgm:prSet presAssocID="{3579A7CB-017A-4E7C-968E-5DBC50C0FA7A}" presName="LevelTwoTextNode" presStyleLbl="node3" presStyleIdx="0" presStyleCnt="1" custScaleX="109224" custScaleY="192892">
        <dgm:presLayoutVars>
          <dgm:chPref val="3"/>
        </dgm:presLayoutVars>
      </dgm:prSet>
      <dgm:spPr/>
      <dgm:t>
        <a:bodyPr/>
        <a:lstStyle/>
        <a:p>
          <a:endParaRPr lang="en-GB"/>
        </a:p>
      </dgm:t>
    </dgm:pt>
    <dgm:pt modelId="{87C6AFB8-50F1-48C7-9102-4EFFBF40654D}" type="pres">
      <dgm:prSet presAssocID="{3579A7CB-017A-4E7C-968E-5DBC50C0FA7A}" presName="level3hierChild" presStyleCnt="0"/>
      <dgm:spPr/>
    </dgm:pt>
    <dgm:pt modelId="{1E9F10AA-09F6-4949-B336-4194390DAEC5}" type="pres">
      <dgm:prSet presAssocID="{E8A20BA2-49AD-4A7A-B17B-C63C7090F9B5}" presName="conn2-1" presStyleLbl="parChTrans1D4" presStyleIdx="0" presStyleCnt="1"/>
      <dgm:spPr/>
      <dgm:t>
        <a:bodyPr/>
        <a:lstStyle/>
        <a:p>
          <a:endParaRPr lang="en-GB"/>
        </a:p>
      </dgm:t>
    </dgm:pt>
    <dgm:pt modelId="{843E59D1-BCC8-4DD9-B480-5557C3FEFA10}" type="pres">
      <dgm:prSet presAssocID="{E8A20BA2-49AD-4A7A-B17B-C63C7090F9B5}" presName="connTx" presStyleLbl="parChTrans1D4" presStyleIdx="0" presStyleCnt="1"/>
      <dgm:spPr/>
      <dgm:t>
        <a:bodyPr/>
        <a:lstStyle/>
        <a:p>
          <a:endParaRPr lang="en-GB"/>
        </a:p>
      </dgm:t>
    </dgm:pt>
    <dgm:pt modelId="{01B422BD-6939-4560-9BF2-F58341240238}" type="pres">
      <dgm:prSet presAssocID="{995CF737-E483-437A-A98F-753BA4102CD3}" presName="root2" presStyleCnt="0"/>
      <dgm:spPr/>
    </dgm:pt>
    <dgm:pt modelId="{CC255A16-3927-4337-962F-9D73B3907763}" type="pres">
      <dgm:prSet presAssocID="{995CF737-E483-437A-A98F-753BA4102CD3}" presName="LevelTwoTextNode" presStyleLbl="node4" presStyleIdx="0" presStyleCnt="1" custScaleX="115616" custScaleY="192893" custLinFactNeighborX="-4611">
        <dgm:presLayoutVars>
          <dgm:chPref val="3"/>
        </dgm:presLayoutVars>
      </dgm:prSet>
      <dgm:spPr/>
      <dgm:t>
        <a:bodyPr/>
        <a:lstStyle/>
        <a:p>
          <a:endParaRPr lang="en-GB"/>
        </a:p>
      </dgm:t>
    </dgm:pt>
    <dgm:pt modelId="{40AE09F3-D133-484D-B877-1856C1A8FF6B}" type="pres">
      <dgm:prSet presAssocID="{995CF737-E483-437A-A98F-753BA4102CD3}" presName="level3hierChild" presStyleCnt="0"/>
      <dgm:spPr/>
    </dgm:pt>
  </dgm:ptLst>
  <dgm:cxnLst>
    <dgm:cxn modelId="{205C66DD-FAEC-4C21-AB45-EF19CF5039BF}" srcId="{03977EB5-1D68-477C-B44D-EF92C8D9D053}" destId="{3579A7CB-017A-4E7C-968E-5DBC50C0FA7A}" srcOrd="0" destOrd="0" parTransId="{9410F649-0947-41F5-9A5C-6C67A0C1BAA5}" sibTransId="{E58AF951-4442-4C7F-AE13-4ACBC2299263}"/>
    <dgm:cxn modelId="{6E988AF8-E2F1-4735-88C4-AD53D28DF40B}" type="presOf" srcId="{9E97B0FA-074B-4663-BEA3-FE5358B9B33E}" destId="{066C28F1-FFA5-4A7F-BF47-590CD509F8BE}" srcOrd="0" destOrd="0" presId="urn:microsoft.com/office/officeart/2005/8/layout/hierarchy2"/>
    <dgm:cxn modelId="{71F41BC6-FC83-4841-ABB9-98C27C146782}" type="presOf" srcId="{3579A7CB-017A-4E7C-968E-5DBC50C0FA7A}" destId="{6F04CAAB-C010-4A25-A210-7A9F30E887E5}" srcOrd="0" destOrd="0" presId="urn:microsoft.com/office/officeart/2005/8/layout/hierarchy2"/>
    <dgm:cxn modelId="{FA451CC1-1C66-4C05-8E65-60728A1FB1AB}" srcId="{3579A7CB-017A-4E7C-968E-5DBC50C0FA7A}" destId="{995CF737-E483-437A-A98F-753BA4102CD3}" srcOrd="0" destOrd="0" parTransId="{E8A20BA2-49AD-4A7A-B17B-C63C7090F9B5}" sibTransId="{8B1F3564-57CD-491C-B78D-7B737D1D9630}"/>
    <dgm:cxn modelId="{F83AC98A-8F10-4C31-8B4A-484B01CF48C1}" srcId="{03108658-67EC-4150-BB5F-F2DA33A12AE0}" destId="{7356A144-4924-4FBA-9771-14342D841C0C}" srcOrd="0" destOrd="0" parTransId="{B96160E2-6D29-433F-95FB-BA1C49619CDD}" sibTransId="{DC8FC1DC-4A7F-4040-93E4-D850A2B418BF}"/>
    <dgm:cxn modelId="{27A6E396-B1B5-4960-9604-6BD772E25747}" type="presOf" srcId="{03108658-67EC-4150-BB5F-F2DA33A12AE0}" destId="{BB9B03F7-0EDE-4201-93B4-2ED86669CB1E}" srcOrd="0" destOrd="0" presId="urn:microsoft.com/office/officeart/2005/8/layout/hierarchy2"/>
    <dgm:cxn modelId="{B7A8D10F-8FDE-43E2-A860-DCFCC92C2633}" type="presOf" srcId="{7356A144-4924-4FBA-9771-14342D841C0C}" destId="{BFC23F97-7E95-4186-BD56-C5FABD399991}" srcOrd="0" destOrd="0" presId="urn:microsoft.com/office/officeart/2005/8/layout/hierarchy2"/>
    <dgm:cxn modelId="{AC2FAF58-FD01-4B4C-AB8D-D214872C2C29}" type="presOf" srcId="{E8A20BA2-49AD-4A7A-B17B-C63C7090F9B5}" destId="{1E9F10AA-09F6-4949-B336-4194390DAEC5}" srcOrd="0" destOrd="0" presId="urn:microsoft.com/office/officeart/2005/8/layout/hierarchy2"/>
    <dgm:cxn modelId="{E1EE5730-FD78-4414-BD6B-FB2FCD945631}" srcId="{7356A144-4924-4FBA-9771-14342D841C0C}" destId="{03977EB5-1D68-477C-B44D-EF92C8D9D053}" srcOrd="0" destOrd="0" parTransId="{9E97B0FA-074B-4663-BEA3-FE5358B9B33E}" sibTransId="{BB5AF2F8-AA80-4DE0-A966-D2ED874C3813}"/>
    <dgm:cxn modelId="{5A3010E7-9CE1-4B55-A5FF-EE6B851B0D55}" type="presOf" srcId="{9410F649-0947-41F5-9A5C-6C67A0C1BAA5}" destId="{1D018B69-999D-42E9-A683-A8CAF4A7D358}" srcOrd="0" destOrd="0" presId="urn:microsoft.com/office/officeart/2005/8/layout/hierarchy2"/>
    <dgm:cxn modelId="{CC0E69D8-8B74-46FB-A67E-79053A7F2BED}" type="presOf" srcId="{995CF737-E483-437A-A98F-753BA4102CD3}" destId="{CC255A16-3927-4337-962F-9D73B3907763}" srcOrd="0" destOrd="0" presId="urn:microsoft.com/office/officeart/2005/8/layout/hierarchy2"/>
    <dgm:cxn modelId="{935B79D9-F291-4150-B996-D1B0658FD869}" type="presOf" srcId="{03977EB5-1D68-477C-B44D-EF92C8D9D053}" destId="{87A9C9FC-8AB1-4370-A9E2-30B146655FDD}" srcOrd="0" destOrd="0" presId="urn:microsoft.com/office/officeart/2005/8/layout/hierarchy2"/>
    <dgm:cxn modelId="{10D8CE90-589F-4502-92AB-8B22915DF2AC}" type="presOf" srcId="{9410F649-0947-41F5-9A5C-6C67A0C1BAA5}" destId="{2892896C-CB4F-443C-830F-22A47539ACF7}" srcOrd="1" destOrd="0" presId="urn:microsoft.com/office/officeart/2005/8/layout/hierarchy2"/>
    <dgm:cxn modelId="{2CEAB5F6-2BCA-4A24-B27F-EA37D2C9AD57}" type="presOf" srcId="{E8A20BA2-49AD-4A7A-B17B-C63C7090F9B5}" destId="{843E59D1-BCC8-4DD9-B480-5557C3FEFA10}" srcOrd="1" destOrd="0" presId="urn:microsoft.com/office/officeart/2005/8/layout/hierarchy2"/>
    <dgm:cxn modelId="{2FE7634D-7D12-4CC0-A0DE-3373EFFC9039}" type="presOf" srcId="{9E97B0FA-074B-4663-BEA3-FE5358B9B33E}" destId="{E0420DF6-FE11-4126-93EF-B28C40CF4F09}" srcOrd="1" destOrd="0" presId="urn:microsoft.com/office/officeart/2005/8/layout/hierarchy2"/>
    <dgm:cxn modelId="{97E38BF0-19B1-41B7-BCAA-5EB59AFE051F}" type="presParOf" srcId="{BB9B03F7-0EDE-4201-93B4-2ED86669CB1E}" destId="{A7DB1FF9-E513-4C5A-A597-72155207BFA7}" srcOrd="0" destOrd="0" presId="urn:microsoft.com/office/officeart/2005/8/layout/hierarchy2"/>
    <dgm:cxn modelId="{2BE4CC04-0123-42D9-866F-F96DB6201778}" type="presParOf" srcId="{A7DB1FF9-E513-4C5A-A597-72155207BFA7}" destId="{BFC23F97-7E95-4186-BD56-C5FABD399991}" srcOrd="0" destOrd="0" presId="urn:microsoft.com/office/officeart/2005/8/layout/hierarchy2"/>
    <dgm:cxn modelId="{1A0D5CBF-CD42-47E6-8194-1D53454F8812}" type="presParOf" srcId="{A7DB1FF9-E513-4C5A-A597-72155207BFA7}" destId="{695613F3-1E63-465E-81F4-02684347248E}" srcOrd="1" destOrd="0" presId="urn:microsoft.com/office/officeart/2005/8/layout/hierarchy2"/>
    <dgm:cxn modelId="{A0301EF9-0224-4940-9DE2-0314C0EA84E5}" type="presParOf" srcId="{695613F3-1E63-465E-81F4-02684347248E}" destId="{066C28F1-FFA5-4A7F-BF47-590CD509F8BE}" srcOrd="0" destOrd="0" presId="urn:microsoft.com/office/officeart/2005/8/layout/hierarchy2"/>
    <dgm:cxn modelId="{89E22B80-F566-4C52-A22F-09C0A2B04871}" type="presParOf" srcId="{066C28F1-FFA5-4A7F-BF47-590CD509F8BE}" destId="{E0420DF6-FE11-4126-93EF-B28C40CF4F09}" srcOrd="0" destOrd="0" presId="urn:microsoft.com/office/officeart/2005/8/layout/hierarchy2"/>
    <dgm:cxn modelId="{ED862CE1-A935-4427-A83D-58B6025457F9}" type="presParOf" srcId="{695613F3-1E63-465E-81F4-02684347248E}" destId="{DE234ED4-BD33-4A1D-A278-08792EAF802E}" srcOrd="1" destOrd="0" presId="urn:microsoft.com/office/officeart/2005/8/layout/hierarchy2"/>
    <dgm:cxn modelId="{9BF8D73B-8654-46FC-9DB9-E7BE82BD1F43}" type="presParOf" srcId="{DE234ED4-BD33-4A1D-A278-08792EAF802E}" destId="{87A9C9FC-8AB1-4370-A9E2-30B146655FDD}" srcOrd="0" destOrd="0" presId="urn:microsoft.com/office/officeart/2005/8/layout/hierarchy2"/>
    <dgm:cxn modelId="{6032C5C1-1FF3-45D4-9E68-7C6CDF909991}" type="presParOf" srcId="{DE234ED4-BD33-4A1D-A278-08792EAF802E}" destId="{061B63E3-D345-4CE8-BDAD-47A37BD10EFB}" srcOrd="1" destOrd="0" presId="urn:microsoft.com/office/officeart/2005/8/layout/hierarchy2"/>
    <dgm:cxn modelId="{BFD86739-99DC-49B6-B92E-D01759496803}" type="presParOf" srcId="{061B63E3-D345-4CE8-BDAD-47A37BD10EFB}" destId="{1D018B69-999D-42E9-A683-A8CAF4A7D358}" srcOrd="0" destOrd="0" presId="urn:microsoft.com/office/officeart/2005/8/layout/hierarchy2"/>
    <dgm:cxn modelId="{A08E8666-49ED-40F3-8948-CFB0311DD097}" type="presParOf" srcId="{1D018B69-999D-42E9-A683-A8CAF4A7D358}" destId="{2892896C-CB4F-443C-830F-22A47539ACF7}" srcOrd="0" destOrd="0" presId="urn:microsoft.com/office/officeart/2005/8/layout/hierarchy2"/>
    <dgm:cxn modelId="{9F825B0B-A656-4F85-932C-80A7E2988E28}" type="presParOf" srcId="{061B63E3-D345-4CE8-BDAD-47A37BD10EFB}" destId="{CC420E4A-99F4-4318-88E0-9E6CFA9D68BC}" srcOrd="1" destOrd="0" presId="urn:microsoft.com/office/officeart/2005/8/layout/hierarchy2"/>
    <dgm:cxn modelId="{1BB1FEC8-9F99-4DCF-BBC3-3A7F707F97D2}" type="presParOf" srcId="{CC420E4A-99F4-4318-88E0-9E6CFA9D68BC}" destId="{6F04CAAB-C010-4A25-A210-7A9F30E887E5}" srcOrd="0" destOrd="0" presId="urn:microsoft.com/office/officeart/2005/8/layout/hierarchy2"/>
    <dgm:cxn modelId="{4048A6D7-8BBB-4D00-9F02-95469C1F32AA}" type="presParOf" srcId="{CC420E4A-99F4-4318-88E0-9E6CFA9D68BC}" destId="{87C6AFB8-50F1-48C7-9102-4EFFBF40654D}" srcOrd="1" destOrd="0" presId="urn:microsoft.com/office/officeart/2005/8/layout/hierarchy2"/>
    <dgm:cxn modelId="{4B91A245-B823-45EC-8C56-89C637369BAE}" type="presParOf" srcId="{87C6AFB8-50F1-48C7-9102-4EFFBF40654D}" destId="{1E9F10AA-09F6-4949-B336-4194390DAEC5}" srcOrd="0" destOrd="0" presId="urn:microsoft.com/office/officeart/2005/8/layout/hierarchy2"/>
    <dgm:cxn modelId="{8E180E8C-6959-403D-B952-19651BA4EF9B}" type="presParOf" srcId="{1E9F10AA-09F6-4949-B336-4194390DAEC5}" destId="{843E59D1-BCC8-4DD9-B480-5557C3FEFA10}" srcOrd="0" destOrd="0" presId="urn:microsoft.com/office/officeart/2005/8/layout/hierarchy2"/>
    <dgm:cxn modelId="{87E4D5A3-23F0-4FCA-88AA-AEE7022B8477}" type="presParOf" srcId="{87C6AFB8-50F1-48C7-9102-4EFFBF40654D}" destId="{01B422BD-6939-4560-9BF2-F58341240238}" srcOrd="1" destOrd="0" presId="urn:microsoft.com/office/officeart/2005/8/layout/hierarchy2"/>
    <dgm:cxn modelId="{37D8B85A-B9A5-4638-9FB0-E177C8514976}" type="presParOf" srcId="{01B422BD-6939-4560-9BF2-F58341240238}" destId="{CC255A16-3927-4337-962F-9D73B3907763}" srcOrd="0" destOrd="0" presId="urn:microsoft.com/office/officeart/2005/8/layout/hierarchy2"/>
    <dgm:cxn modelId="{68741E22-90BA-4D19-A3F3-5554362AE854}" type="presParOf" srcId="{01B422BD-6939-4560-9BF2-F58341240238}" destId="{40AE09F3-D133-484D-B877-1856C1A8FF6B}" srcOrd="1" destOrd="0" presId="urn:microsoft.com/office/officeart/2005/8/layout/hierarchy2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03108658-67EC-4150-BB5F-F2DA33A12AE0}" type="doc">
      <dgm:prSet loTypeId="urn:microsoft.com/office/officeart/2005/8/layout/hierarchy2" loCatId="hierarchy" qsTypeId="urn:microsoft.com/office/officeart/2005/8/quickstyle/simple1" qsCatId="simple" csTypeId="urn:microsoft.com/office/officeart/2005/8/colors/accent6_1" csCatId="accent6" phldr="1"/>
      <dgm:spPr/>
      <dgm:t>
        <a:bodyPr/>
        <a:lstStyle/>
        <a:p>
          <a:endParaRPr lang="en-GB"/>
        </a:p>
      </dgm:t>
    </dgm:pt>
    <dgm:pt modelId="{7356A144-4924-4FBA-9771-14342D841C0C}">
      <dgm:prSet phldrT="[Text]" custT="1"/>
      <dgm:spPr/>
      <dgm:t>
        <a:bodyPr/>
        <a:lstStyle/>
        <a:p>
          <a:r>
            <a:rPr lang="en-GB" sz="800"/>
            <a:t>Results received from lab into pharmacy</a:t>
          </a:r>
        </a:p>
        <a:p>
          <a:r>
            <a:rPr lang="en-GB" sz="800"/>
            <a:t>Contact patient to advise of positive/negative result</a:t>
          </a:r>
        </a:p>
      </dgm:t>
    </dgm:pt>
    <dgm:pt modelId="{B96160E2-6D29-433F-95FB-BA1C49619CDD}" type="parTrans" cxnId="{F83AC98A-8F10-4C31-8B4A-484B01CF48C1}">
      <dgm:prSet/>
      <dgm:spPr/>
      <dgm:t>
        <a:bodyPr/>
        <a:lstStyle/>
        <a:p>
          <a:endParaRPr lang="en-GB" sz="800"/>
        </a:p>
      </dgm:t>
    </dgm:pt>
    <dgm:pt modelId="{DC8FC1DC-4A7F-4040-93E4-D850A2B418BF}" type="sibTrans" cxnId="{F83AC98A-8F10-4C31-8B4A-484B01CF48C1}">
      <dgm:prSet/>
      <dgm:spPr/>
      <dgm:t>
        <a:bodyPr/>
        <a:lstStyle/>
        <a:p>
          <a:endParaRPr lang="en-GB" sz="800"/>
        </a:p>
      </dgm:t>
    </dgm:pt>
    <dgm:pt modelId="{03977EB5-1D68-477C-B44D-EF92C8D9D053}">
      <dgm:prSet phldrT="[Text]" custT="1"/>
      <dgm:spPr/>
      <dgm:t>
        <a:bodyPr/>
        <a:lstStyle/>
        <a:p>
          <a:r>
            <a:rPr lang="en-GB" sz="800"/>
            <a:t>POSITIVE FOR CHLAMYDIA:</a:t>
          </a:r>
        </a:p>
        <a:p>
          <a:endParaRPr lang="en-GB" sz="800"/>
        </a:p>
        <a:p>
          <a:r>
            <a:rPr lang="en-GB" sz="800"/>
            <a:t>Invite patient (and partner) into pharmacy for treatment</a:t>
          </a:r>
        </a:p>
        <a:p>
          <a:r>
            <a:rPr lang="en-GB" sz="800"/>
            <a:t>Complete chlamydia treatment assessment form with patient (and partner)</a:t>
          </a:r>
        </a:p>
      </dgm:t>
    </dgm:pt>
    <dgm:pt modelId="{9E97B0FA-074B-4663-BEA3-FE5358B9B33E}" type="parTrans" cxnId="{E1EE5730-FD78-4414-BD6B-FB2FCD945631}">
      <dgm:prSet custT="1"/>
      <dgm:spPr/>
      <dgm:t>
        <a:bodyPr/>
        <a:lstStyle/>
        <a:p>
          <a:endParaRPr lang="en-GB" sz="800"/>
        </a:p>
      </dgm:t>
    </dgm:pt>
    <dgm:pt modelId="{BB5AF2F8-AA80-4DE0-A966-D2ED874C3813}" type="sibTrans" cxnId="{E1EE5730-FD78-4414-BD6B-FB2FCD945631}">
      <dgm:prSet/>
      <dgm:spPr/>
      <dgm:t>
        <a:bodyPr/>
        <a:lstStyle/>
        <a:p>
          <a:endParaRPr lang="en-GB" sz="800"/>
        </a:p>
      </dgm:t>
    </dgm:pt>
    <dgm:pt modelId="{3579A7CB-017A-4E7C-968E-5DBC50C0FA7A}">
      <dgm:prSet phldrT="[Text]" custT="1"/>
      <dgm:spPr/>
      <dgm:t>
        <a:bodyPr/>
        <a:lstStyle/>
        <a:p>
          <a:r>
            <a:rPr lang="en-GB" sz="800"/>
            <a:t>1st Line: </a:t>
          </a:r>
        </a:p>
        <a:p>
          <a:r>
            <a:rPr lang="en-GB" sz="800"/>
            <a:t>Doxycycline 100mg twice daily for 7 days</a:t>
          </a:r>
        </a:p>
      </dgm:t>
    </dgm:pt>
    <dgm:pt modelId="{9410F649-0947-41F5-9A5C-6C67A0C1BAA5}" type="parTrans" cxnId="{205C66DD-FAEC-4C21-AB45-EF19CF5039BF}">
      <dgm:prSet custT="1"/>
      <dgm:spPr/>
      <dgm:t>
        <a:bodyPr/>
        <a:lstStyle/>
        <a:p>
          <a:endParaRPr lang="en-GB" sz="800"/>
        </a:p>
      </dgm:t>
    </dgm:pt>
    <dgm:pt modelId="{E58AF951-4442-4C7F-AE13-4ACBC2299263}" type="sibTrans" cxnId="{205C66DD-FAEC-4C21-AB45-EF19CF5039BF}">
      <dgm:prSet/>
      <dgm:spPr/>
      <dgm:t>
        <a:bodyPr/>
        <a:lstStyle/>
        <a:p>
          <a:endParaRPr lang="en-GB" sz="800"/>
        </a:p>
      </dgm:t>
    </dgm:pt>
    <dgm:pt modelId="{AE4E10FD-E72C-4308-9E7A-0E4F0D16FD46}">
      <dgm:prSet phldrT="[Text]" custT="1"/>
      <dgm:spPr/>
      <dgm:t>
        <a:bodyPr/>
        <a:lstStyle/>
        <a:p>
          <a:r>
            <a:rPr lang="en-GB" sz="800"/>
            <a:t>If Doxycycline contraindicated:</a:t>
          </a:r>
        </a:p>
        <a:p>
          <a:r>
            <a:rPr lang="en-GB" sz="800" b="0" i="0"/>
            <a:t>Azithromycin 1g as a single dose followed by 500mg daily for 2 days</a:t>
          </a:r>
          <a:endParaRPr lang="en-GB" sz="800"/>
        </a:p>
      </dgm:t>
    </dgm:pt>
    <dgm:pt modelId="{4DEEA8E2-474F-45C9-9B83-32088F46735F}" type="parTrans" cxnId="{3327C471-A66E-4D3C-A097-8FF4A760D75B}">
      <dgm:prSet custT="1"/>
      <dgm:spPr/>
      <dgm:t>
        <a:bodyPr/>
        <a:lstStyle/>
        <a:p>
          <a:endParaRPr lang="en-GB" sz="800"/>
        </a:p>
      </dgm:t>
    </dgm:pt>
    <dgm:pt modelId="{F7181398-247E-44F9-9C03-92EB8C6E8ACD}" type="sibTrans" cxnId="{3327C471-A66E-4D3C-A097-8FF4A760D75B}">
      <dgm:prSet/>
      <dgm:spPr/>
      <dgm:t>
        <a:bodyPr/>
        <a:lstStyle/>
        <a:p>
          <a:endParaRPr lang="en-GB" sz="800"/>
        </a:p>
      </dgm:t>
    </dgm:pt>
    <dgm:pt modelId="{E6D5C470-E6A4-4795-867D-0E8B5E679B93}">
      <dgm:prSet phldrT="[Text]" custT="1"/>
      <dgm:spPr/>
      <dgm:t>
        <a:bodyPr/>
        <a:lstStyle/>
        <a:p>
          <a:r>
            <a:rPr lang="en-GB" sz="800"/>
            <a:t>POSITIVE FOR GONORRHOEA:</a:t>
          </a:r>
        </a:p>
        <a:p>
          <a:endParaRPr lang="en-GB" sz="800"/>
        </a:p>
        <a:p>
          <a:r>
            <a:rPr lang="en-GB" sz="800"/>
            <a:t>Contact Sexual Health Services to refer patient (and partner) for treatment by emailing:</a:t>
          </a:r>
        </a:p>
        <a:p>
          <a:r>
            <a:rPr lang="en-GB" sz="800"/>
            <a:t> </a:t>
          </a:r>
          <a:r>
            <a:rPr lang="en-GB" sz="800" b="1"/>
            <a:t>clinical_sexualhealth_ACH@</a:t>
          </a:r>
          <a:br>
            <a:rPr lang="en-GB" sz="800" b="1"/>
          </a:br>
          <a:r>
            <a:rPr lang="en-GB" sz="800" b="1"/>
            <a:t>aapct.scot.nhs.uk</a:t>
          </a:r>
          <a:endParaRPr lang="en-GB" sz="800" b="1"/>
        </a:p>
      </dgm:t>
    </dgm:pt>
    <dgm:pt modelId="{AB14A9E9-6702-47EC-A730-02F799457B01}" type="sibTrans" cxnId="{A621EF23-202B-4EAA-89CB-32F221B8C6D8}">
      <dgm:prSet/>
      <dgm:spPr/>
      <dgm:t>
        <a:bodyPr/>
        <a:lstStyle/>
        <a:p>
          <a:endParaRPr lang="en-GB" sz="800"/>
        </a:p>
      </dgm:t>
    </dgm:pt>
    <dgm:pt modelId="{CBA9C0F3-47AF-479B-9C53-39BB42363FAF}" type="parTrans" cxnId="{A621EF23-202B-4EAA-89CB-32F221B8C6D8}">
      <dgm:prSet custT="1"/>
      <dgm:spPr/>
      <dgm:t>
        <a:bodyPr/>
        <a:lstStyle/>
        <a:p>
          <a:endParaRPr lang="en-GB" sz="800"/>
        </a:p>
      </dgm:t>
    </dgm:pt>
    <dgm:pt modelId="{BB9B03F7-0EDE-4201-93B4-2ED86669CB1E}" type="pres">
      <dgm:prSet presAssocID="{03108658-67EC-4150-BB5F-F2DA33A12AE0}" presName="diagram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en-GB"/>
        </a:p>
      </dgm:t>
    </dgm:pt>
    <dgm:pt modelId="{A7DB1FF9-E513-4C5A-A597-72155207BFA7}" type="pres">
      <dgm:prSet presAssocID="{7356A144-4924-4FBA-9771-14342D841C0C}" presName="root1" presStyleCnt="0"/>
      <dgm:spPr/>
    </dgm:pt>
    <dgm:pt modelId="{BFC23F97-7E95-4186-BD56-C5FABD399991}" type="pres">
      <dgm:prSet presAssocID="{7356A144-4924-4FBA-9771-14342D841C0C}" presName="LevelOneTextNode" presStyleLbl="node0" presStyleIdx="0" presStyleCnt="1" custScaleX="97862" custScaleY="122775">
        <dgm:presLayoutVars>
          <dgm:chPref val="3"/>
        </dgm:presLayoutVars>
      </dgm:prSet>
      <dgm:spPr/>
      <dgm:t>
        <a:bodyPr/>
        <a:lstStyle/>
        <a:p>
          <a:endParaRPr lang="en-GB"/>
        </a:p>
      </dgm:t>
    </dgm:pt>
    <dgm:pt modelId="{695613F3-1E63-465E-81F4-02684347248E}" type="pres">
      <dgm:prSet presAssocID="{7356A144-4924-4FBA-9771-14342D841C0C}" presName="level2hierChild" presStyleCnt="0"/>
      <dgm:spPr/>
    </dgm:pt>
    <dgm:pt modelId="{066C28F1-FFA5-4A7F-BF47-590CD509F8BE}" type="pres">
      <dgm:prSet presAssocID="{9E97B0FA-074B-4663-BEA3-FE5358B9B33E}" presName="conn2-1" presStyleLbl="parChTrans1D2" presStyleIdx="0" presStyleCnt="2"/>
      <dgm:spPr/>
      <dgm:t>
        <a:bodyPr/>
        <a:lstStyle/>
        <a:p>
          <a:endParaRPr lang="en-GB"/>
        </a:p>
      </dgm:t>
    </dgm:pt>
    <dgm:pt modelId="{E0420DF6-FE11-4126-93EF-B28C40CF4F09}" type="pres">
      <dgm:prSet presAssocID="{9E97B0FA-074B-4663-BEA3-FE5358B9B33E}" presName="connTx" presStyleLbl="parChTrans1D2" presStyleIdx="0" presStyleCnt="2"/>
      <dgm:spPr/>
      <dgm:t>
        <a:bodyPr/>
        <a:lstStyle/>
        <a:p>
          <a:endParaRPr lang="en-GB"/>
        </a:p>
      </dgm:t>
    </dgm:pt>
    <dgm:pt modelId="{DE234ED4-BD33-4A1D-A278-08792EAF802E}" type="pres">
      <dgm:prSet presAssocID="{03977EB5-1D68-477C-B44D-EF92C8D9D053}" presName="root2" presStyleCnt="0"/>
      <dgm:spPr/>
    </dgm:pt>
    <dgm:pt modelId="{87A9C9FC-8AB1-4370-A9E2-30B146655FDD}" type="pres">
      <dgm:prSet presAssocID="{03977EB5-1D68-477C-B44D-EF92C8D9D053}" presName="LevelTwoTextNode" presStyleLbl="node2" presStyleIdx="0" presStyleCnt="2" custScaleY="159618">
        <dgm:presLayoutVars>
          <dgm:chPref val="3"/>
        </dgm:presLayoutVars>
      </dgm:prSet>
      <dgm:spPr/>
      <dgm:t>
        <a:bodyPr/>
        <a:lstStyle/>
        <a:p>
          <a:endParaRPr lang="en-GB"/>
        </a:p>
      </dgm:t>
    </dgm:pt>
    <dgm:pt modelId="{061B63E3-D345-4CE8-BDAD-47A37BD10EFB}" type="pres">
      <dgm:prSet presAssocID="{03977EB5-1D68-477C-B44D-EF92C8D9D053}" presName="level3hierChild" presStyleCnt="0"/>
      <dgm:spPr/>
    </dgm:pt>
    <dgm:pt modelId="{1D018B69-999D-42E9-A683-A8CAF4A7D358}" type="pres">
      <dgm:prSet presAssocID="{9410F649-0947-41F5-9A5C-6C67A0C1BAA5}" presName="conn2-1" presStyleLbl="parChTrans1D3" presStyleIdx="0" presStyleCnt="2"/>
      <dgm:spPr/>
      <dgm:t>
        <a:bodyPr/>
        <a:lstStyle/>
        <a:p>
          <a:endParaRPr lang="en-GB"/>
        </a:p>
      </dgm:t>
    </dgm:pt>
    <dgm:pt modelId="{2892896C-CB4F-443C-830F-22A47539ACF7}" type="pres">
      <dgm:prSet presAssocID="{9410F649-0947-41F5-9A5C-6C67A0C1BAA5}" presName="connTx" presStyleLbl="parChTrans1D3" presStyleIdx="0" presStyleCnt="2"/>
      <dgm:spPr/>
      <dgm:t>
        <a:bodyPr/>
        <a:lstStyle/>
        <a:p>
          <a:endParaRPr lang="en-GB"/>
        </a:p>
      </dgm:t>
    </dgm:pt>
    <dgm:pt modelId="{CC420E4A-99F4-4318-88E0-9E6CFA9D68BC}" type="pres">
      <dgm:prSet presAssocID="{3579A7CB-017A-4E7C-968E-5DBC50C0FA7A}" presName="root2" presStyleCnt="0"/>
      <dgm:spPr/>
    </dgm:pt>
    <dgm:pt modelId="{6F04CAAB-C010-4A25-A210-7A9F30E887E5}" type="pres">
      <dgm:prSet presAssocID="{3579A7CB-017A-4E7C-968E-5DBC50C0FA7A}" presName="LevelTwoTextNode" presStyleLbl="node3" presStyleIdx="0" presStyleCnt="2" custScaleY="144776">
        <dgm:presLayoutVars>
          <dgm:chPref val="3"/>
        </dgm:presLayoutVars>
      </dgm:prSet>
      <dgm:spPr/>
      <dgm:t>
        <a:bodyPr/>
        <a:lstStyle/>
        <a:p>
          <a:endParaRPr lang="en-GB"/>
        </a:p>
      </dgm:t>
    </dgm:pt>
    <dgm:pt modelId="{87C6AFB8-50F1-48C7-9102-4EFFBF40654D}" type="pres">
      <dgm:prSet presAssocID="{3579A7CB-017A-4E7C-968E-5DBC50C0FA7A}" presName="level3hierChild" presStyleCnt="0"/>
      <dgm:spPr/>
    </dgm:pt>
    <dgm:pt modelId="{C14FBEAC-B92C-49CE-8890-602F8ADA4134}" type="pres">
      <dgm:prSet presAssocID="{4DEEA8E2-474F-45C9-9B83-32088F46735F}" presName="conn2-1" presStyleLbl="parChTrans1D3" presStyleIdx="1" presStyleCnt="2"/>
      <dgm:spPr/>
      <dgm:t>
        <a:bodyPr/>
        <a:lstStyle/>
        <a:p>
          <a:endParaRPr lang="en-GB"/>
        </a:p>
      </dgm:t>
    </dgm:pt>
    <dgm:pt modelId="{F60A6EDB-3995-4ACF-9DB2-8ED56EBCA435}" type="pres">
      <dgm:prSet presAssocID="{4DEEA8E2-474F-45C9-9B83-32088F46735F}" presName="connTx" presStyleLbl="parChTrans1D3" presStyleIdx="1" presStyleCnt="2"/>
      <dgm:spPr/>
      <dgm:t>
        <a:bodyPr/>
        <a:lstStyle/>
        <a:p>
          <a:endParaRPr lang="en-GB"/>
        </a:p>
      </dgm:t>
    </dgm:pt>
    <dgm:pt modelId="{8553F1A8-CDA1-4B56-A6DD-3F865352B2FD}" type="pres">
      <dgm:prSet presAssocID="{AE4E10FD-E72C-4308-9E7A-0E4F0D16FD46}" presName="root2" presStyleCnt="0"/>
      <dgm:spPr/>
    </dgm:pt>
    <dgm:pt modelId="{56859615-9FA8-4042-AF27-8E9FB02BC729}" type="pres">
      <dgm:prSet presAssocID="{AE4E10FD-E72C-4308-9E7A-0E4F0D16FD46}" presName="LevelTwoTextNode" presStyleLbl="node3" presStyleIdx="1" presStyleCnt="2" custScaleY="144651">
        <dgm:presLayoutVars>
          <dgm:chPref val="3"/>
        </dgm:presLayoutVars>
      </dgm:prSet>
      <dgm:spPr/>
      <dgm:t>
        <a:bodyPr/>
        <a:lstStyle/>
        <a:p>
          <a:endParaRPr lang="en-GB"/>
        </a:p>
      </dgm:t>
    </dgm:pt>
    <dgm:pt modelId="{BB2A0E28-5F11-4F77-85D3-F81F463E386E}" type="pres">
      <dgm:prSet presAssocID="{AE4E10FD-E72C-4308-9E7A-0E4F0D16FD46}" presName="level3hierChild" presStyleCnt="0"/>
      <dgm:spPr/>
    </dgm:pt>
    <dgm:pt modelId="{730FE9AE-B0B6-4603-812C-B2E46E3C146B}" type="pres">
      <dgm:prSet presAssocID="{CBA9C0F3-47AF-479B-9C53-39BB42363FAF}" presName="conn2-1" presStyleLbl="parChTrans1D2" presStyleIdx="1" presStyleCnt="2"/>
      <dgm:spPr/>
      <dgm:t>
        <a:bodyPr/>
        <a:lstStyle/>
        <a:p>
          <a:endParaRPr lang="en-GB"/>
        </a:p>
      </dgm:t>
    </dgm:pt>
    <dgm:pt modelId="{A2F7D005-696C-414A-9C8F-76A130EA54A4}" type="pres">
      <dgm:prSet presAssocID="{CBA9C0F3-47AF-479B-9C53-39BB42363FAF}" presName="connTx" presStyleLbl="parChTrans1D2" presStyleIdx="1" presStyleCnt="2"/>
      <dgm:spPr/>
      <dgm:t>
        <a:bodyPr/>
        <a:lstStyle/>
        <a:p>
          <a:endParaRPr lang="en-GB"/>
        </a:p>
      </dgm:t>
    </dgm:pt>
    <dgm:pt modelId="{8F228230-9A36-44C9-B6AF-C486FEA9E0E9}" type="pres">
      <dgm:prSet presAssocID="{E6D5C470-E6A4-4795-867D-0E8B5E679B93}" presName="root2" presStyleCnt="0"/>
      <dgm:spPr/>
    </dgm:pt>
    <dgm:pt modelId="{5969219B-1F86-434B-9C9C-43A56683D7C7}" type="pres">
      <dgm:prSet presAssocID="{E6D5C470-E6A4-4795-867D-0E8B5E679B93}" presName="LevelTwoTextNode" presStyleLbl="node2" presStyleIdx="1" presStyleCnt="2" custScaleY="167557">
        <dgm:presLayoutVars>
          <dgm:chPref val="3"/>
        </dgm:presLayoutVars>
      </dgm:prSet>
      <dgm:spPr/>
      <dgm:t>
        <a:bodyPr/>
        <a:lstStyle/>
        <a:p>
          <a:endParaRPr lang="en-GB"/>
        </a:p>
      </dgm:t>
    </dgm:pt>
    <dgm:pt modelId="{ED769820-79B6-434A-AE6D-D04C89101243}" type="pres">
      <dgm:prSet presAssocID="{E6D5C470-E6A4-4795-867D-0E8B5E679B93}" presName="level3hierChild" presStyleCnt="0"/>
      <dgm:spPr/>
    </dgm:pt>
  </dgm:ptLst>
  <dgm:cxnLst>
    <dgm:cxn modelId="{1B481290-96F3-439A-A840-9045FEBCB964}" type="presOf" srcId="{4DEEA8E2-474F-45C9-9B83-32088F46735F}" destId="{F60A6EDB-3995-4ACF-9DB2-8ED56EBCA435}" srcOrd="1" destOrd="0" presId="urn:microsoft.com/office/officeart/2005/8/layout/hierarchy2"/>
    <dgm:cxn modelId="{21DE9D7A-A09B-4C83-91F9-861ED8182364}" type="presOf" srcId="{9410F649-0947-41F5-9A5C-6C67A0C1BAA5}" destId="{1D018B69-999D-42E9-A683-A8CAF4A7D358}" srcOrd="0" destOrd="0" presId="urn:microsoft.com/office/officeart/2005/8/layout/hierarchy2"/>
    <dgm:cxn modelId="{E1EE5730-FD78-4414-BD6B-FB2FCD945631}" srcId="{7356A144-4924-4FBA-9771-14342D841C0C}" destId="{03977EB5-1D68-477C-B44D-EF92C8D9D053}" srcOrd="0" destOrd="0" parTransId="{9E97B0FA-074B-4663-BEA3-FE5358B9B33E}" sibTransId="{BB5AF2F8-AA80-4DE0-A966-D2ED874C3813}"/>
    <dgm:cxn modelId="{7DCB4EEB-D4B3-433A-B7E8-01D8145AB483}" type="presOf" srcId="{9E97B0FA-074B-4663-BEA3-FE5358B9B33E}" destId="{E0420DF6-FE11-4126-93EF-B28C40CF4F09}" srcOrd="1" destOrd="0" presId="urn:microsoft.com/office/officeart/2005/8/layout/hierarchy2"/>
    <dgm:cxn modelId="{A621EF23-202B-4EAA-89CB-32F221B8C6D8}" srcId="{7356A144-4924-4FBA-9771-14342D841C0C}" destId="{E6D5C470-E6A4-4795-867D-0E8B5E679B93}" srcOrd="1" destOrd="0" parTransId="{CBA9C0F3-47AF-479B-9C53-39BB42363FAF}" sibTransId="{AB14A9E9-6702-47EC-A730-02F799457B01}"/>
    <dgm:cxn modelId="{B8DA2687-76D2-4C3E-BC86-4E58E91AC5B7}" type="presOf" srcId="{03977EB5-1D68-477C-B44D-EF92C8D9D053}" destId="{87A9C9FC-8AB1-4370-A9E2-30B146655FDD}" srcOrd="0" destOrd="0" presId="urn:microsoft.com/office/officeart/2005/8/layout/hierarchy2"/>
    <dgm:cxn modelId="{68D1DEE7-D61F-4AEC-9194-910B0E719029}" type="presOf" srcId="{AE4E10FD-E72C-4308-9E7A-0E4F0D16FD46}" destId="{56859615-9FA8-4042-AF27-8E9FB02BC729}" srcOrd="0" destOrd="0" presId="urn:microsoft.com/office/officeart/2005/8/layout/hierarchy2"/>
    <dgm:cxn modelId="{677C583B-CF3D-4578-9847-2DC9FE34278F}" type="presOf" srcId="{E6D5C470-E6A4-4795-867D-0E8B5E679B93}" destId="{5969219B-1F86-434B-9C9C-43A56683D7C7}" srcOrd="0" destOrd="0" presId="urn:microsoft.com/office/officeart/2005/8/layout/hierarchy2"/>
    <dgm:cxn modelId="{DF6D4357-576A-486C-A9F7-652A36DF63B0}" type="presOf" srcId="{9410F649-0947-41F5-9A5C-6C67A0C1BAA5}" destId="{2892896C-CB4F-443C-830F-22A47539ACF7}" srcOrd="1" destOrd="0" presId="urn:microsoft.com/office/officeart/2005/8/layout/hierarchy2"/>
    <dgm:cxn modelId="{3327C471-A66E-4D3C-A097-8FF4A760D75B}" srcId="{03977EB5-1D68-477C-B44D-EF92C8D9D053}" destId="{AE4E10FD-E72C-4308-9E7A-0E4F0D16FD46}" srcOrd="1" destOrd="0" parTransId="{4DEEA8E2-474F-45C9-9B83-32088F46735F}" sibTransId="{F7181398-247E-44F9-9C03-92EB8C6E8ACD}"/>
    <dgm:cxn modelId="{F83AC98A-8F10-4C31-8B4A-484B01CF48C1}" srcId="{03108658-67EC-4150-BB5F-F2DA33A12AE0}" destId="{7356A144-4924-4FBA-9771-14342D841C0C}" srcOrd="0" destOrd="0" parTransId="{B96160E2-6D29-433F-95FB-BA1C49619CDD}" sibTransId="{DC8FC1DC-4A7F-4040-93E4-D850A2B418BF}"/>
    <dgm:cxn modelId="{73093C04-C76D-439A-9889-C27AAED9875F}" type="presOf" srcId="{4DEEA8E2-474F-45C9-9B83-32088F46735F}" destId="{C14FBEAC-B92C-49CE-8890-602F8ADA4134}" srcOrd="0" destOrd="0" presId="urn:microsoft.com/office/officeart/2005/8/layout/hierarchy2"/>
    <dgm:cxn modelId="{A067243D-CF0D-45C5-BCD3-94B78BF86634}" type="presOf" srcId="{7356A144-4924-4FBA-9771-14342D841C0C}" destId="{BFC23F97-7E95-4186-BD56-C5FABD399991}" srcOrd="0" destOrd="0" presId="urn:microsoft.com/office/officeart/2005/8/layout/hierarchy2"/>
    <dgm:cxn modelId="{1791BEC4-5DAE-4BF5-85F6-DAFC5A474D3B}" type="presOf" srcId="{CBA9C0F3-47AF-479B-9C53-39BB42363FAF}" destId="{730FE9AE-B0B6-4603-812C-B2E46E3C146B}" srcOrd="0" destOrd="0" presId="urn:microsoft.com/office/officeart/2005/8/layout/hierarchy2"/>
    <dgm:cxn modelId="{A6F3D58B-DFC9-476E-85C5-9A5E3EC24009}" type="presOf" srcId="{9E97B0FA-074B-4663-BEA3-FE5358B9B33E}" destId="{066C28F1-FFA5-4A7F-BF47-590CD509F8BE}" srcOrd="0" destOrd="0" presId="urn:microsoft.com/office/officeart/2005/8/layout/hierarchy2"/>
    <dgm:cxn modelId="{A22336EB-A8C6-4FE8-8333-1990BC7A23B6}" type="presOf" srcId="{3579A7CB-017A-4E7C-968E-5DBC50C0FA7A}" destId="{6F04CAAB-C010-4A25-A210-7A9F30E887E5}" srcOrd="0" destOrd="0" presId="urn:microsoft.com/office/officeart/2005/8/layout/hierarchy2"/>
    <dgm:cxn modelId="{205C66DD-FAEC-4C21-AB45-EF19CF5039BF}" srcId="{03977EB5-1D68-477C-B44D-EF92C8D9D053}" destId="{3579A7CB-017A-4E7C-968E-5DBC50C0FA7A}" srcOrd="0" destOrd="0" parTransId="{9410F649-0947-41F5-9A5C-6C67A0C1BAA5}" sibTransId="{E58AF951-4442-4C7F-AE13-4ACBC2299263}"/>
    <dgm:cxn modelId="{2DB3F058-F567-4030-AE42-F2749746DE32}" type="presOf" srcId="{CBA9C0F3-47AF-479B-9C53-39BB42363FAF}" destId="{A2F7D005-696C-414A-9C8F-76A130EA54A4}" srcOrd="1" destOrd="0" presId="urn:microsoft.com/office/officeart/2005/8/layout/hierarchy2"/>
    <dgm:cxn modelId="{BC1B9BA9-EB2A-4739-BBF4-CC0179E2EEF8}" type="presOf" srcId="{03108658-67EC-4150-BB5F-F2DA33A12AE0}" destId="{BB9B03F7-0EDE-4201-93B4-2ED86669CB1E}" srcOrd="0" destOrd="0" presId="urn:microsoft.com/office/officeart/2005/8/layout/hierarchy2"/>
    <dgm:cxn modelId="{9C42C617-09F9-4A86-B15F-81D18A8FFEB7}" type="presParOf" srcId="{BB9B03F7-0EDE-4201-93B4-2ED86669CB1E}" destId="{A7DB1FF9-E513-4C5A-A597-72155207BFA7}" srcOrd="0" destOrd="0" presId="urn:microsoft.com/office/officeart/2005/8/layout/hierarchy2"/>
    <dgm:cxn modelId="{2E61E2D5-F2AA-4E3F-B447-1917EAF8DAF4}" type="presParOf" srcId="{A7DB1FF9-E513-4C5A-A597-72155207BFA7}" destId="{BFC23F97-7E95-4186-BD56-C5FABD399991}" srcOrd="0" destOrd="0" presId="urn:microsoft.com/office/officeart/2005/8/layout/hierarchy2"/>
    <dgm:cxn modelId="{B3549E0D-F840-4183-8A09-FE12C2B1759E}" type="presParOf" srcId="{A7DB1FF9-E513-4C5A-A597-72155207BFA7}" destId="{695613F3-1E63-465E-81F4-02684347248E}" srcOrd="1" destOrd="0" presId="urn:microsoft.com/office/officeart/2005/8/layout/hierarchy2"/>
    <dgm:cxn modelId="{B7964309-F892-45A4-A0A2-EDDCCC817899}" type="presParOf" srcId="{695613F3-1E63-465E-81F4-02684347248E}" destId="{066C28F1-FFA5-4A7F-BF47-590CD509F8BE}" srcOrd="0" destOrd="0" presId="urn:microsoft.com/office/officeart/2005/8/layout/hierarchy2"/>
    <dgm:cxn modelId="{4F50BFF7-ACC9-4822-8CE4-3DC9CF32709C}" type="presParOf" srcId="{066C28F1-FFA5-4A7F-BF47-590CD509F8BE}" destId="{E0420DF6-FE11-4126-93EF-B28C40CF4F09}" srcOrd="0" destOrd="0" presId="urn:microsoft.com/office/officeart/2005/8/layout/hierarchy2"/>
    <dgm:cxn modelId="{06174DBD-2CBF-4087-99B5-7828C2BA0883}" type="presParOf" srcId="{695613F3-1E63-465E-81F4-02684347248E}" destId="{DE234ED4-BD33-4A1D-A278-08792EAF802E}" srcOrd="1" destOrd="0" presId="urn:microsoft.com/office/officeart/2005/8/layout/hierarchy2"/>
    <dgm:cxn modelId="{EE338943-8BBA-4190-A24A-3C5060C9B324}" type="presParOf" srcId="{DE234ED4-BD33-4A1D-A278-08792EAF802E}" destId="{87A9C9FC-8AB1-4370-A9E2-30B146655FDD}" srcOrd="0" destOrd="0" presId="urn:microsoft.com/office/officeart/2005/8/layout/hierarchy2"/>
    <dgm:cxn modelId="{D5E60A53-9588-4C12-A825-1EAFFA1EE1EB}" type="presParOf" srcId="{DE234ED4-BD33-4A1D-A278-08792EAF802E}" destId="{061B63E3-D345-4CE8-BDAD-47A37BD10EFB}" srcOrd="1" destOrd="0" presId="urn:microsoft.com/office/officeart/2005/8/layout/hierarchy2"/>
    <dgm:cxn modelId="{41037BF0-BAC7-440C-AA72-90C576D8D858}" type="presParOf" srcId="{061B63E3-D345-4CE8-BDAD-47A37BD10EFB}" destId="{1D018B69-999D-42E9-A683-A8CAF4A7D358}" srcOrd="0" destOrd="0" presId="urn:microsoft.com/office/officeart/2005/8/layout/hierarchy2"/>
    <dgm:cxn modelId="{8776F472-5BBB-449B-A8C1-73BBC70C7022}" type="presParOf" srcId="{1D018B69-999D-42E9-A683-A8CAF4A7D358}" destId="{2892896C-CB4F-443C-830F-22A47539ACF7}" srcOrd="0" destOrd="0" presId="urn:microsoft.com/office/officeart/2005/8/layout/hierarchy2"/>
    <dgm:cxn modelId="{869395E6-9D42-4751-B221-02B319351591}" type="presParOf" srcId="{061B63E3-D345-4CE8-BDAD-47A37BD10EFB}" destId="{CC420E4A-99F4-4318-88E0-9E6CFA9D68BC}" srcOrd="1" destOrd="0" presId="urn:microsoft.com/office/officeart/2005/8/layout/hierarchy2"/>
    <dgm:cxn modelId="{D4D56CF1-8991-46A4-AA94-754BE9CB1EDE}" type="presParOf" srcId="{CC420E4A-99F4-4318-88E0-9E6CFA9D68BC}" destId="{6F04CAAB-C010-4A25-A210-7A9F30E887E5}" srcOrd="0" destOrd="0" presId="urn:microsoft.com/office/officeart/2005/8/layout/hierarchy2"/>
    <dgm:cxn modelId="{2709321C-4F88-4A4D-950B-B8B165ECA950}" type="presParOf" srcId="{CC420E4A-99F4-4318-88E0-9E6CFA9D68BC}" destId="{87C6AFB8-50F1-48C7-9102-4EFFBF40654D}" srcOrd="1" destOrd="0" presId="urn:microsoft.com/office/officeart/2005/8/layout/hierarchy2"/>
    <dgm:cxn modelId="{4147D590-9C7F-4865-8BBB-1297405A7718}" type="presParOf" srcId="{061B63E3-D345-4CE8-BDAD-47A37BD10EFB}" destId="{C14FBEAC-B92C-49CE-8890-602F8ADA4134}" srcOrd="2" destOrd="0" presId="urn:microsoft.com/office/officeart/2005/8/layout/hierarchy2"/>
    <dgm:cxn modelId="{D78F2758-A578-40B1-B0B5-D0D6601901DE}" type="presParOf" srcId="{C14FBEAC-B92C-49CE-8890-602F8ADA4134}" destId="{F60A6EDB-3995-4ACF-9DB2-8ED56EBCA435}" srcOrd="0" destOrd="0" presId="urn:microsoft.com/office/officeart/2005/8/layout/hierarchy2"/>
    <dgm:cxn modelId="{533CD05A-92B5-49E2-B2F7-56C6CAC1C0D6}" type="presParOf" srcId="{061B63E3-D345-4CE8-BDAD-47A37BD10EFB}" destId="{8553F1A8-CDA1-4B56-A6DD-3F865352B2FD}" srcOrd="3" destOrd="0" presId="urn:microsoft.com/office/officeart/2005/8/layout/hierarchy2"/>
    <dgm:cxn modelId="{FF156DBA-99A7-49AF-A17C-E23C5831E165}" type="presParOf" srcId="{8553F1A8-CDA1-4B56-A6DD-3F865352B2FD}" destId="{56859615-9FA8-4042-AF27-8E9FB02BC729}" srcOrd="0" destOrd="0" presId="urn:microsoft.com/office/officeart/2005/8/layout/hierarchy2"/>
    <dgm:cxn modelId="{81C6A222-0524-49E8-8177-D1D2C8970183}" type="presParOf" srcId="{8553F1A8-CDA1-4B56-A6DD-3F865352B2FD}" destId="{BB2A0E28-5F11-4F77-85D3-F81F463E386E}" srcOrd="1" destOrd="0" presId="urn:microsoft.com/office/officeart/2005/8/layout/hierarchy2"/>
    <dgm:cxn modelId="{EA233778-3800-44A9-AD4D-5B1CFD9B29FE}" type="presParOf" srcId="{695613F3-1E63-465E-81F4-02684347248E}" destId="{730FE9AE-B0B6-4603-812C-B2E46E3C146B}" srcOrd="2" destOrd="0" presId="urn:microsoft.com/office/officeart/2005/8/layout/hierarchy2"/>
    <dgm:cxn modelId="{2A790837-D2C9-4AE3-BE44-FDAF8F160399}" type="presParOf" srcId="{730FE9AE-B0B6-4603-812C-B2E46E3C146B}" destId="{A2F7D005-696C-414A-9C8F-76A130EA54A4}" srcOrd="0" destOrd="0" presId="urn:microsoft.com/office/officeart/2005/8/layout/hierarchy2"/>
    <dgm:cxn modelId="{B9F13915-8B24-4578-B8B3-5A698A8AE680}" type="presParOf" srcId="{695613F3-1E63-465E-81F4-02684347248E}" destId="{8F228230-9A36-44C9-B6AF-C486FEA9E0E9}" srcOrd="3" destOrd="0" presId="urn:microsoft.com/office/officeart/2005/8/layout/hierarchy2"/>
    <dgm:cxn modelId="{9DED3332-5286-4973-A020-7003148E7150}" type="presParOf" srcId="{8F228230-9A36-44C9-B6AF-C486FEA9E0E9}" destId="{5969219B-1F86-434B-9C9C-43A56683D7C7}" srcOrd="0" destOrd="0" presId="urn:microsoft.com/office/officeart/2005/8/layout/hierarchy2"/>
    <dgm:cxn modelId="{9EE3FCAC-5B34-4935-9DC1-392845679A4B}" type="presParOf" srcId="{8F228230-9A36-44C9-B6AF-C486FEA9E0E9}" destId="{ED769820-79B6-434A-AE6D-D04C89101243}" srcOrd="1" destOrd="0" presId="urn:microsoft.com/office/officeart/2005/8/layout/hierarchy2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03108658-67EC-4150-BB5F-F2DA33A12AE0}" type="doc">
      <dgm:prSet loTypeId="urn:microsoft.com/office/officeart/2005/8/layout/hierarchy2" loCatId="hierarchy" qsTypeId="urn:microsoft.com/office/officeart/2005/8/quickstyle/simple1" qsCatId="simple" csTypeId="urn:microsoft.com/office/officeart/2005/8/colors/accent6_1" csCatId="accent6" phldr="1"/>
      <dgm:spPr/>
      <dgm:t>
        <a:bodyPr/>
        <a:lstStyle/>
        <a:p>
          <a:endParaRPr lang="en-GB"/>
        </a:p>
      </dgm:t>
    </dgm:pt>
    <dgm:pt modelId="{7356A144-4924-4FBA-9771-14342D841C0C}">
      <dgm:prSet phldrT="[Text]" custT="1"/>
      <dgm:spPr/>
      <dgm:t>
        <a:bodyPr/>
        <a:lstStyle/>
        <a:p>
          <a:r>
            <a:rPr lang="en-GB" sz="800"/>
            <a:t>Results received from lab into pharmacy</a:t>
          </a:r>
        </a:p>
        <a:p>
          <a:r>
            <a:rPr lang="en-GB" sz="800"/>
            <a:t>Contact patient to advise of positive/negative result</a:t>
          </a:r>
        </a:p>
      </dgm:t>
    </dgm:pt>
    <dgm:pt modelId="{B96160E2-6D29-433F-95FB-BA1C49619CDD}" type="parTrans" cxnId="{F83AC98A-8F10-4C31-8B4A-484B01CF48C1}">
      <dgm:prSet/>
      <dgm:spPr/>
      <dgm:t>
        <a:bodyPr/>
        <a:lstStyle/>
        <a:p>
          <a:endParaRPr lang="en-GB" sz="800"/>
        </a:p>
      </dgm:t>
    </dgm:pt>
    <dgm:pt modelId="{DC8FC1DC-4A7F-4040-93E4-D850A2B418BF}" type="sibTrans" cxnId="{F83AC98A-8F10-4C31-8B4A-484B01CF48C1}">
      <dgm:prSet/>
      <dgm:spPr/>
      <dgm:t>
        <a:bodyPr/>
        <a:lstStyle/>
        <a:p>
          <a:endParaRPr lang="en-GB" sz="800"/>
        </a:p>
      </dgm:t>
    </dgm:pt>
    <dgm:pt modelId="{03977EB5-1D68-477C-B44D-EF92C8D9D053}">
      <dgm:prSet phldrT="[Text]" custT="1"/>
      <dgm:spPr/>
      <dgm:t>
        <a:bodyPr/>
        <a:lstStyle/>
        <a:p>
          <a:r>
            <a:rPr lang="en-GB" sz="800"/>
            <a:t>POSITIVE FOR CHLAMYDIA:</a:t>
          </a:r>
        </a:p>
        <a:p>
          <a:endParaRPr lang="en-GB" sz="800"/>
        </a:p>
        <a:p>
          <a:r>
            <a:rPr lang="en-GB" sz="800"/>
            <a:t>Invite patient (and partner) into pharmacy for treatment</a:t>
          </a:r>
        </a:p>
        <a:p>
          <a:r>
            <a:rPr lang="en-GB" sz="800"/>
            <a:t>Complete chlamydia treatment assessment form with patient (and partner)</a:t>
          </a:r>
        </a:p>
      </dgm:t>
    </dgm:pt>
    <dgm:pt modelId="{9E97B0FA-074B-4663-BEA3-FE5358B9B33E}" type="parTrans" cxnId="{E1EE5730-FD78-4414-BD6B-FB2FCD945631}">
      <dgm:prSet custT="1"/>
      <dgm:spPr/>
      <dgm:t>
        <a:bodyPr/>
        <a:lstStyle/>
        <a:p>
          <a:endParaRPr lang="en-GB" sz="800"/>
        </a:p>
      </dgm:t>
    </dgm:pt>
    <dgm:pt modelId="{BB5AF2F8-AA80-4DE0-A966-D2ED874C3813}" type="sibTrans" cxnId="{E1EE5730-FD78-4414-BD6B-FB2FCD945631}">
      <dgm:prSet/>
      <dgm:spPr/>
      <dgm:t>
        <a:bodyPr/>
        <a:lstStyle/>
        <a:p>
          <a:endParaRPr lang="en-GB" sz="800"/>
        </a:p>
      </dgm:t>
    </dgm:pt>
    <dgm:pt modelId="{3579A7CB-017A-4E7C-968E-5DBC50C0FA7A}">
      <dgm:prSet phldrT="[Text]" custT="1"/>
      <dgm:spPr/>
      <dgm:t>
        <a:bodyPr/>
        <a:lstStyle/>
        <a:p>
          <a:r>
            <a:rPr lang="en-GB" sz="800"/>
            <a:t>1st Line: </a:t>
          </a:r>
        </a:p>
        <a:p>
          <a:r>
            <a:rPr lang="en-GB" sz="800"/>
            <a:t>Doxycycline 100mg twice daily for 7 days</a:t>
          </a:r>
        </a:p>
      </dgm:t>
    </dgm:pt>
    <dgm:pt modelId="{9410F649-0947-41F5-9A5C-6C67A0C1BAA5}" type="parTrans" cxnId="{205C66DD-FAEC-4C21-AB45-EF19CF5039BF}">
      <dgm:prSet custT="1"/>
      <dgm:spPr/>
      <dgm:t>
        <a:bodyPr/>
        <a:lstStyle/>
        <a:p>
          <a:endParaRPr lang="en-GB" sz="800"/>
        </a:p>
      </dgm:t>
    </dgm:pt>
    <dgm:pt modelId="{E58AF951-4442-4C7F-AE13-4ACBC2299263}" type="sibTrans" cxnId="{205C66DD-FAEC-4C21-AB45-EF19CF5039BF}">
      <dgm:prSet/>
      <dgm:spPr/>
      <dgm:t>
        <a:bodyPr/>
        <a:lstStyle/>
        <a:p>
          <a:endParaRPr lang="en-GB" sz="800"/>
        </a:p>
      </dgm:t>
    </dgm:pt>
    <dgm:pt modelId="{AE4E10FD-E72C-4308-9E7A-0E4F0D16FD46}">
      <dgm:prSet phldrT="[Text]" custT="1"/>
      <dgm:spPr/>
      <dgm:t>
        <a:bodyPr/>
        <a:lstStyle/>
        <a:p>
          <a:r>
            <a:rPr lang="en-GB" sz="800"/>
            <a:t>If Doxycycline contraindicated:</a:t>
          </a:r>
        </a:p>
        <a:p>
          <a:r>
            <a:rPr lang="en-GB" sz="800" b="0" i="0"/>
            <a:t>Azithromycin 1g as a single dose followed by 500mg daily for 2 days</a:t>
          </a:r>
          <a:endParaRPr lang="en-GB" sz="800"/>
        </a:p>
      </dgm:t>
    </dgm:pt>
    <dgm:pt modelId="{4DEEA8E2-474F-45C9-9B83-32088F46735F}" type="parTrans" cxnId="{3327C471-A66E-4D3C-A097-8FF4A760D75B}">
      <dgm:prSet custT="1"/>
      <dgm:spPr/>
      <dgm:t>
        <a:bodyPr/>
        <a:lstStyle/>
        <a:p>
          <a:endParaRPr lang="en-GB" sz="800"/>
        </a:p>
      </dgm:t>
    </dgm:pt>
    <dgm:pt modelId="{F7181398-247E-44F9-9C03-92EB8C6E8ACD}" type="sibTrans" cxnId="{3327C471-A66E-4D3C-A097-8FF4A760D75B}">
      <dgm:prSet/>
      <dgm:spPr/>
      <dgm:t>
        <a:bodyPr/>
        <a:lstStyle/>
        <a:p>
          <a:endParaRPr lang="en-GB" sz="800"/>
        </a:p>
      </dgm:t>
    </dgm:pt>
    <dgm:pt modelId="{E6D5C470-E6A4-4795-867D-0E8B5E679B93}">
      <dgm:prSet phldrT="[Text]" custT="1"/>
      <dgm:spPr/>
      <dgm:t>
        <a:bodyPr/>
        <a:lstStyle/>
        <a:p>
          <a:r>
            <a:rPr lang="en-GB" sz="800"/>
            <a:t>POSITIVE FOR GONORRHOEA:</a:t>
          </a:r>
        </a:p>
        <a:p>
          <a:endParaRPr lang="en-GB" sz="800"/>
        </a:p>
        <a:p>
          <a:r>
            <a:rPr lang="en-GB" sz="800"/>
            <a:t>Contact Sexual Health Services to refer patient (and partner) for treatment by emailing:</a:t>
          </a:r>
        </a:p>
        <a:p>
          <a:r>
            <a:rPr lang="en-GB" sz="800"/>
            <a:t> </a:t>
          </a:r>
          <a:r>
            <a:rPr lang="en-GB" sz="800" b="1"/>
            <a:t>clinical_sexualhealth_ACH@</a:t>
          </a:r>
          <a:br>
            <a:rPr lang="en-GB" sz="800" b="1"/>
          </a:br>
          <a:r>
            <a:rPr lang="en-GB" sz="800" b="1"/>
            <a:t>aapct.scot.nhs.uk</a:t>
          </a:r>
          <a:endParaRPr lang="en-GB" sz="800" b="1"/>
        </a:p>
      </dgm:t>
    </dgm:pt>
    <dgm:pt modelId="{AB14A9E9-6702-47EC-A730-02F799457B01}" type="sibTrans" cxnId="{A621EF23-202B-4EAA-89CB-32F221B8C6D8}">
      <dgm:prSet/>
      <dgm:spPr/>
      <dgm:t>
        <a:bodyPr/>
        <a:lstStyle/>
        <a:p>
          <a:endParaRPr lang="en-GB" sz="800"/>
        </a:p>
      </dgm:t>
    </dgm:pt>
    <dgm:pt modelId="{CBA9C0F3-47AF-479B-9C53-39BB42363FAF}" type="parTrans" cxnId="{A621EF23-202B-4EAA-89CB-32F221B8C6D8}">
      <dgm:prSet custT="1"/>
      <dgm:spPr/>
      <dgm:t>
        <a:bodyPr/>
        <a:lstStyle/>
        <a:p>
          <a:endParaRPr lang="en-GB" sz="800"/>
        </a:p>
      </dgm:t>
    </dgm:pt>
    <dgm:pt modelId="{BB9B03F7-0EDE-4201-93B4-2ED86669CB1E}" type="pres">
      <dgm:prSet presAssocID="{03108658-67EC-4150-BB5F-F2DA33A12AE0}" presName="diagram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en-GB"/>
        </a:p>
      </dgm:t>
    </dgm:pt>
    <dgm:pt modelId="{A7DB1FF9-E513-4C5A-A597-72155207BFA7}" type="pres">
      <dgm:prSet presAssocID="{7356A144-4924-4FBA-9771-14342D841C0C}" presName="root1" presStyleCnt="0"/>
      <dgm:spPr/>
    </dgm:pt>
    <dgm:pt modelId="{BFC23F97-7E95-4186-BD56-C5FABD399991}" type="pres">
      <dgm:prSet presAssocID="{7356A144-4924-4FBA-9771-14342D841C0C}" presName="LevelOneTextNode" presStyleLbl="node0" presStyleIdx="0" presStyleCnt="1" custScaleX="97862" custScaleY="122775">
        <dgm:presLayoutVars>
          <dgm:chPref val="3"/>
        </dgm:presLayoutVars>
      </dgm:prSet>
      <dgm:spPr/>
      <dgm:t>
        <a:bodyPr/>
        <a:lstStyle/>
        <a:p>
          <a:endParaRPr lang="en-GB"/>
        </a:p>
      </dgm:t>
    </dgm:pt>
    <dgm:pt modelId="{695613F3-1E63-465E-81F4-02684347248E}" type="pres">
      <dgm:prSet presAssocID="{7356A144-4924-4FBA-9771-14342D841C0C}" presName="level2hierChild" presStyleCnt="0"/>
      <dgm:spPr/>
    </dgm:pt>
    <dgm:pt modelId="{066C28F1-FFA5-4A7F-BF47-590CD509F8BE}" type="pres">
      <dgm:prSet presAssocID="{9E97B0FA-074B-4663-BEA3-FE5358B9B33E}" presName="conn2-1" presStyleLbl="parChTrans1D2" presStyleIdx="0" presStyleCnt="2"/>
      <dgm:spPr/>
      <dgm:t>
        <a:bodyPr/>
        <a:lstStyle/>
        <a:p>
          <a:endParaRPr lang="en-GB"/>
        </a:p>
      </dgm:t>
    </dgm:pt>
    <dgm:pt modelId="{E0420DF6-FE11-4126-93EF-B28C40CF4F09}" type="pres">
      <dgm:prSet presAssocID="{9E97B0FA-074B-4663-BEA3-FE5358B9B33E}" presName="connTx" presStyleLbl="parChTrans1D2" presStyleIdx="0" presStyleCnt="2"/>
      <dgm:spPr/>
      <dgm:t>
        <a:bodyPr/>
        <a:lstStyle/>
        <a:p>
          <a:endParaRPr lang="en-GB"/>
        </a:p>
      </dgm:t>
    </dgm:pt>
    <dgm:pt modelId="{DE234ED4-BD33-4A1D-A278-08792EAF802E}" type="pres">
      <dgm:prSet presAssocID="{03977EB5-1D68-477C-B44D-EF92C8D9D053}" presName="root2" presStyleCnt="0"/>
      <dgm:spPr/>
    </dgm:pt>
    <dgm:pt modelId="{87A9C9FC-8AB1-4370-A9E2-30B146655FDD}" type="pres">
      <dgm:prSet presAssocID="{03977EB5-1D68-477C-B44D-EF92C8D9D053}" presName="LevelTwoTextNode" presStyleLbl="node2" presStyleIdx="0" presStyleCnt="2" custScaleY="159618">
        <dgm:presLayoutVars>
          <dgm:chPref val="3"/>
        </dgm:presLayoutVars>
      </dgm:prSet>
      <dgm:spPr/>
      <dgm:t>
        <a:bodyPr/>
        <a:lstStyle/>
        <a:p>
          <a:endParaRPr lang="en-GB"/>
        </a:p>
      </dgm:t>
    </dgm:pt>
    <dgm:pt modelId="{061B63E3-D345-4CE8-BDAD-47A37BD10EFB}" type="pres">
      <dgm:prSet presAssocID="{03977EB5-1D68-477C-B44D-EF92C8D9D053}" presName="level3hierChild" presStyleCnt="0"/>
      <dgm:spPr/>
    </dgm:pt>
    <dgm:pt modelId="{1D018B69-999D-42E9-A683-A8CAF4A7D358}" type="pres">
      <dgm:prSet presAssocID="{9410F649-0947-41F5-9A5C-6C67A0C1BAA5}" presName="conn2-1" presStyleLbl="parChTrans1D3" presStyleIdx="0" presStyleCnt="2"/>
      <dgm:spPr/>
      <dgm:t>
        <a:bodyPr/>
        <a:lstStyle/>
        <a:p>
          <a:endParaRPr lang="en-GB"/>
        </a:p>
      </dgm:t>
    </dgm:pt>
    <dgm:pt modelId="{2892896C-CB4F-443C-830F-22A47539ACF7}" type="pres">
      <dgm:prSet presAssocID="{9410F649-0947-41F5-9A5C-6C67A0C1BAA5}" presName="connTx" presStyleLbl="parChTrans1D3" presStyleIdx="0" presStyleCnt="2"/>
      <dgm:spPr/>
      <dgm:t>
        <a:bodyPr/>
        <a:lstStyle/>
        <a:p>
          <a:endParaRPr lang="en-GB"/>
        </a:p>
      </dgm:t>
    </dgm:pt>
    <dgm:pt modelId="{CC420E4A-99F4-4318-88E0-9E6CFA9D68BC}" type="pres">
      <dgm:prSet presAssocID="{3579A7CB-017A-4E7C-968E-5DBC50C0FA7A}" presName="root2" presStyleCnt="0"/>
      <dgm:spPr/>
    </dgm:pt>
    <dgm:pt modelId="{6F04CAAB-C010-4A25-A210-7A9F30E887E5}" type="pres">
      <dgm:prSet presAssocID="{3579A7CB-017A-4E7C-968E-5DBC50C0FA7A}" presName="LevelTwoTextNode" presStyleLbl="node3" presStyleIdx="0" presStyleCnt="2" custScaleY="144776">
        <dgm:presLayoutVars>
          <dgm:chPref val="3"/>
        </dgm:presLayoutVars>
      </dgm:prSet>
      <dgm:spPr/>
      <dgm:t>
        <a:bodyPr/>
        <a:lstStyle/>
        <a:p>
          <a:endParaRPr lang="en-GB"/>
        </a:p>
      </dgm:t>
    </dgm:pt>
    <dgm:pt modelId="{87C6AFB8-50F1-48C7-9102-4EFFBF40654D}" type="pres">
      <dgm:prSet presAssocID="{3579A7CB-017A-4E7C-968E-5DBC50C0FA7A}" presName="level3hierChild" presStyleCnt="0"/>
      <dgm:spPr/>
    </dgm:pt>
    <dgm:pt modelId="{C14FBEAC-B92C-49CE-8890-602F8ADA4134}" type="pres">
      <dgm:prSet presAssocID="{4DEEA8E2-474F-45C9-9B83-32088F46735F}" presName="conn2-1" presStyleLbl="parChTrans1D3" presStyleIdx="1" presStyleCnt="2"/>
      <dgm:spPr/>
      <dgm:t>
        <a:bodyPr/>
        <a:lstStyle/>
        <a:p>
          <a:endParaRPr lang="en-GB"/>
        </a:p>
      </dgm:t>
    </dgm:pt>
    <dgm:pt modelId="{F60A6EDB-3995-4ACF-9DB2-8ED56EBCA435}" type="pres">
      <dgm:prSet presAssocID="{4DEEA8E2-474F-45C9-9B83-32088F46735F}" presName="connTx" presStyleLbl="parChTrans1D3" presStyleIdx="1" presStyleCnt="2"/>
      <dgm:spPr/>
      <dgm:t>
        <a:bodyPr/>
        <a:lstStyle/>
        <a:p>
          <a:endParaRPr lang="en-GB"/>
        </a:p>
      </dgm:t>
    </dgm:pt>
    <dgm:pt modelId="{8553F1A8-CDA1-4B56-A6DD-3F865352B2FD}" type="pres">
      <dgm:prSet presAssocID="{AE4E10FD-E72C-4308-9E7A-0E4F0D16FD46}" presName="root2" presStyleCnt="0"/>
      <dgm:spPr/>
    </dgm:pt>
    <dgm:pt modelId="{56859615-9FA8-4042-AF27-8E9FB02BC729}" type="pres">
      <dgm:prSet presAssocID="{AE4E10FD-E72C-4308-9E7A-0E4F0D16FD46}" presName="LevelTwoTextNode" presStyleLbl="node3" presStyleIdx="1" presStyleCnt="2" custScaleY="144651">
        <dgm:presLayoutVars>
          <dgm:chPref val="3"/>
        </dgm:presLayoutVars>
      </dgm:prSet>
      <dgm:spPr/>
      <dgm:t>
        <a:bodyPr/>
        <a:lstStyle/>
        <a:p>
          <a:endParaRPr lang="en-GB"/>
        </a:p>
      </dgm:t>
    </dgm:pt>
    <dgm:pt modelId="{BB2A0E28-5F11-4F77-85D3-F81F463E386E}" type="pres">
      <dgm:prSet presAssocID="{AE4E10FD-E72C-4308-9E7A-0E4F0D16FD46}" presName="level3hierChild" presStyleCnt="0"/>
      <dgm:spPr/>
    </dgm:pt>
    <dgm:pt modelId="{730FE9AE-B0B6-4603-812C-B2E46E3C146B}" type="pres">
      <dgm:prSet presAssocID="{CBA9C0F3-47AF-479B-9C53-39BB42363FAF}" presName="conn2-1" presStyleLbl="parChTrans1D2" presStyleIdx="1" presStyleCnt="2"/>
      <dgm:spPr/>
      <dgm:t>
        <a:bodyPr/>
        <a:lstStyle/>
        <a:p>
          <a:endParaRPr lang="en-GB"/>
        </a:p>
      </dgm:t>
    </dgm:pt>
    <dgm:pt modelId="{A2F7D005-696C-414A-9C8F-76A130EA54A4}" type="pres">
      <dgm:prSet presAssocID="{CBA9C0F3-47AF-479B-9C53-39BB42363FAF}" presName="connTx" presStyleLbl="parChTrans1D2" presStyleIdx="1" presStyleCnt="2"/>
      <dgm:spPr/>
      <dgm:t>
        <a:bodyPr/>
        <a:lstStyle/>
        <a:p>
          <a:endParaRPr lang="en-GB"/>
        </a:p>
      </dgm:t>
    </dgm:pt>
    <dgm:pt modelId="{8F228230-9A36-44C9-B6AF-C486FEA9E0E9}" type="pres">
      <dgm:prSet presAssocID="{E6D5C470-E6A4-4795-867D-0E8B5E679B93}" presName="root2" presStyleCnt="0"/>
      <dgm:spPr/>
    </dgm:pt>
    <dgm:pt modelId="{5969219B-1F86-434B-9C9C-43A56683D7C7}" type="pres">
      <dgm:prSet presAssocID="{E6D5C470-E6A4-4795-867D-0E8B5E679B93}" presName="LevelTwoTextNode" presStyleLbl="node2" presStyleIdx="1" presStyleCnt="2" custScaleY="167557">
        <dgm:presLayoutVars>
          <dgm:chPref val="3"/>
        </dgm:presLayoutVars>
      </dgm:prSet>
      <dgm:spPr/>
      <dgm:t>
        <a:bodyPr/>
        <a:lstStyle/>
        <a:p>
          <a:endParaRPr lang="en-GB"/>
        </a:p>
      </dgm:t>
    </dgm:pt>
    <dgm:pt modelId="{ED769820-79B6-434A-AE6D-D04C89101243}" type="pres">
      <dgm:prSet presAssocID="{E6D5C470-E6A4-4795-867D-0E8B5E679B93}" presName="level3hierChild" presStyleCnt="0"/>
      <dgm:spPr/>
    </dgm:pt>
  </dgm:ptLst>
  <dgm:cxnLst>
    <dgm:cxn modelId="{1B481290-96F3-439A-A840-9045FEBCB964}" type="presOf" srcId="{4DEEA8E2-474F-45C9-9B83-32088F46735F}" destId="{F60A6EDB-3995-4ACF-9DB2-8ED56EBCA435}" srcOrd="1" destOrd="0" presId="urn:microsoft.com/office/officeart/2005/8/layout/hierarchy2"/>
    <dgm:cxn modelId="{21DE9D7A-A09B-4C83-91F9-861ED8182364}" type="presOf" srcId="{9410F649-0947-41F5-9A5C-6C67A0C1BAA5}" destId="{1D018B69-999D-42E9-A683-A8CAF4A7D358}" srcOrd="0" destOrd="0" presId="urn:microsoft.com/office/officeart/2005/8/layout/hierarchy2"/>
    <dgm:cxn modelId="{E1EE5730-FD78-4414-BD6B-FB2FCD945631}" srcId="{7356A144-4924-4FBA-9771-14342D841C0C}" destId="{03977EB5-1D68-477C-B44D-EF92C8D9D053}" srcOrd="0" destOrd="0" parTransId="{9E97B0FA-074B-4663-BEA3-FE5358B9B33E}" sibTransId="{BB5AF2F8-AA80-4DE0-A966-D2ED874C3813}"/>
    <dgm:cxn modelId="{7DCB4EEB-D4B3-433A-B7E8-01D8145AB483}" type="presOf" srcId="{9E97B0FA-074B-4663-BEA3-FE5358B9B33E}" destId="{E0420DF6-FE11-4126-93EF-B28C40CF4F09}" srcOrd="1" destOrd="0" presId="urn:microsoft.com/office/officeart/2005/8/layout/hierarchy2"/>
    <dgm:cxn modelId="{A621EF23-202B-4EAA-89CB-32F221B8C6D8}" srcId="{7356A144-4924-4FBA-9771-14342D841C0C}" destId="{E6D5C470-E6A4-4795-867D-0E8B5E679B93}" srcOrd="1" destOrd="0" parTransId="{CBA9C0F3-47AF-479B-9C53-39BB42363FAF}" sibTransId="{AB14A9E9-6702-47EC-A730-02F799457B01}"/>
    <dgm:cxn modelId="{B8DA2687-76D2-4C3E-BC86-4E58E91AC5B7}" type="presOf" srcId="{03977EB5-1D68-477C-B44D-EF92C8D9D053}" destId="{87A9C9FC-8AB1-4370-A9E2-30B146655FDD}" srcOrd="0" destOrd="0" presId="urn:microsoft.com/office/officeart/2005/8/layout/hierarchy2"/>
    <dgm:cxn modelId="{68D1DEE7-D61F-4AEC-9194-910B0E719029}" type="presOf" srcId="{AE4E10FD-E72C-4308-9E7A-0E4F0D16FD46}" destId="{56859615-9FA8-4042-AF27-8E9FB02BC729}" srcOrd="0" destOrd="0" presId="urn:microsoft.com/office/officeart/2005/8/layout/hierarchy2"/>
    <dgm:cxn modelId="{677C583B-CF3D-4578-9847-2DC9FE34278F}" type="presOf" srcId="{E6D5C470-E6A4-4795-867D-0E8B5E679B93}" destId="{5969219B-1F86-434B-9C9C-43A56683D7C7}" srcOrd="0" destOrd="0" presId="urn:microsoft.com/office/officeart/2005/8/layout/hierarchy2"/>
    <dgm:cxn modelId="{DF6D4357-576A-486C-A9F7-652A36DF63B0}" type="presOf" srcId="{9410F649-0947-41F5-9A5C-6C67A0C1BAA5}" destId="{2892896C-CB4F-443C-830F-22A47539ACF7}" srcOrd="1" destOrd="0" presId="urn:microsoft.com/office/officeart/2005/8/layout/hierarchy2"/>
    <dgm:cxn modelId="{3327C471-A66E-4D3C-A097-8FF4A760D75B}" srcId="{03977EB5-1D68-477C-B44D-EF92C8D9D053}" destId="{AE4E10FD-E72C-4308-9E7A-0E4F0D16FD46}" srcOrd="1" destOrd="0" parTransId="{4DEEA8E2-474F-45C9-9B83-32088F46735F}" sibTransId="{F7181398-247E-44F9-9C03-92EB8C6E8ACD}"/>
    <dgm:cxn modelId="{F83AC98A-8F10-4C31-8B4A-484B01CF48C1}" srcId="{03108658-67EC-4150-BB5F-F2DA33A12AE0}" destId="{7356A144-4924-4FBA-9771-14342D841C0C}" srcOrd="0" destOrd="0" parTransId="{B96160E2-6D29-433F-95FB-BA1C49619CDD}" sibTransId="{DC8FC1DC-4A7F-4040-93E4-D850A2B418BF}"/>
    <dgm:cxn modelId="{73093C04-C76D-439A-9889-C27AAED9875F}" type="presOf" srcId="{4DEEA8E2-474F-45C9-9B83-32088F46735F}" destId="{C14FBEAC-B92C-49CE-8890-602F8ADA4134}" srcOrd="0" destOrd="0" presId="urn:microsoft.com/office/officeart/2005/8/layout/hierarchy2"/>
    <dgm:cxn modelId="{A067243D-CF0D-45C5-BCD3-94B78BF86634}" type="presOf" srcId="{7356A144-4924-4FBA-9771-14342D841C0C}" destId="{BFC23F97-7E95-4186-BD56-C5FABD399991}" srcOrd="0" destOrd="0" presId="urn:microsoft.com/office/officeart/2005/8/layout/hierarchy2"/>
    <dgm:cxn modelId="{1791BEC4-5DAE-4BF5-85F6-DAFC5A474D3B}" type="presOf" srcId="{CBA9C0F3-47AF-479B-9C53-39BB42363FAF}" destId="{730FE9AE-B0B6-4603-812C-B2E46E3C146B}" srcOrd="0" destOrd="0" presId="urn:microsoft.com/office/officeart/2005/8/layout/hierarchy2"/>
    <dgm:cxn modelId="{A6F3D58B-DFC9-476E-85C5-9A5E3EC24009}" type="presOf" srcId="{9E97B0FA-074B-4663-BEA3-FE5358B9B33E}" destId="{066C28F1-FFA5-4A7F-BF47-590CD509F8BE}" srcOrd="0" destOrd="0" presId="urn:microsoft.com/office/officeart/2005/8/layout/hierarchy2"/>
    <dgm:cxn modelId="{A22336EB-A8C6-4FE8-8333-1990BC7A23B6}" type="presOf" srcId="{3579A7CB-017A-4E7C-968E-5DBC50C0FA7A}" destId="{6F04CAAB-C010-4A25-A210-7A9F30E887E5}" srcOrd="0" destOrd="0" presId="urn:microsoft.com/office/officeart/2005/8/layout/hierarchy2"/>
    <dgm:cxn modelId="{205C66DD-FAEC-4C21-AB45-EF19CF5039BF}" srcId="{03977EB5-1D68-477C-B44D-EF92C8D9D053}" destId="{3579A7CB-017A-4E7C-968E-5DBC50C0FA7A}" srcOrd="0" destOrd="0" parTransId="{9410F649-0947-41F5-9A5C-6C67A0C1BAA5}" sibTransId="{E58AF951-4442-4C7F-AE13-4ACBC2299263}"/>
    <dgm:cxn modelId="{2DB3F058-F567-4030-AE42-F2749746DE32}" type="presOf" srcId="{CBA9C0F3-47AF-479B-9C53-39BB42363FAF}" destId="{A2F7D005-696C-414A-9C8F-76A130EA54A4}" srcOrd="1" destOrd="0" presId="urn:microsoft.com/office/officeart/2005/8/layout/hierarchy2"/>
    <dgm:cxn modelId="{BC1B9BA9-EB2A-4739-BBF4-CC0179E2EEF8}" type="presOf" srcId="{03108658-67EC-4150-BB5F-F2DA33A12AE0}" destId="{BB9B03F7-0EDE-4201-93B4-2ED86669CB1E}" srcOrd="0" destOrd="0" presId="urn:microsoft.com/office/officeart/2005/8/layout/hierarchy2"/>
    <dgm:cxn modelId="{9C42C617-09F9-4A86-B15F-81D18A8FFEB7}" type="presParOf" srcId="{BB9B03F7-0EDE-4201-93B4-2ED86669CB1E}" destId="{A7DB1FF9-E513-4C5A-A597-72155207BFA7}" srcOrd="0" destOrd="0" presId="urn:microsoft.com/office/officeart/2005/8/layout/hierarchy2"/>
    <dgm:cxn modelId="{2E61E2D5-F2AA-4E3F-B447-1917EAF8DAF4}" type="presParOf" srcId="{A7DB1FF9-E513-4C5A-A597-72155207BFA7}" destId="{BFC23F97-7E95-4186-BD56-C5FABD399991}" srcOrd="0" destOrd="0" presId="urn:microsoft.com/office/officeart/2005/8/layout/hierarchy2"/>
    <dgm:cxn modelId="{B3549E0D-F840-4183-8A09-FE12C2B1759E}" type="presParOf" srcId="{A7DB1FF9-E513-4C5A-A597-72155207BFA7}" destId="{695613F3-1E63-465E-81F4-02684347248E}" srcOrd="1" destOrd="0" presId="urn:microsoft.com/office/officeart/2005/8/layout/hierarchy2"/>
    <dgm:cxn modelId="{B7964309-F892-45A4-A0A2-EDDCCC817899}" type="presParOf" srcId="{695613F3-1E63-465E-81F4-02684347248E}" destId="{066C28F1-FFA5-4A7F-BF47-590CD509F8BE}" srcOrd="0" destOrd="0" presId="urn:microsoft.com/office/officeart/2005/8/layout/hierarchy2"/>
    <dgm:cxn modelId="{4F50BFF7-ACC9-4822-8CE4-3DC9CF32709C}" type="presParOf" srcId="{066C28F1-FFA5-4A7F-BF47-590CD509F8BE}" destId="{E0420DF6-FE11-4126-93EF-B28C40CF4F09}" srcOrd="0" destOrd="0" presId="urn:microsoft.com/office/officeart/2005/8/layout/hierarchy2"/>
    <dgm:cxn modelId="{06174DBD-2CBF-4087-99B5-7828C2BA0883}" type="presParOf" srcId="{695613F3-1E63-465E-81F4-02684347248E}" destId="{DE234ED4-BD33-4A1D-A278-08792EAF802E}" srcOrd="1" destOrd="0" presId="urn:microsoft.com/office/officeart/2005/8/layout/hierarchy2"/>
    <dgm:cxn modelId="{EE338943-8BBA-4190-A24A-3C5060C9B324}" type="presParOf" srcId="{DE234ED4-BD33-4A1D-A278-08792EAF802E}" destId="{87A9C9FC-8AB1-4370-A9E2-30B146655FDD}" srcOrd="0" destOrd="0" presId="urn:microsoft.com/office/officeart/2005/8/layout/hierarchy2"/>
    <dgm:cxn modelId="{D5E60A53-9588-4C12-A825-1EAFFA1EE1EB}" type="presParOf" srcId="{DE234ED4-BD33-4A1D-A278-08792EAF802E}" destId="{061B63E3-D345-4CE8-BDAD-47A37BD10EFB}" srcOrd="1" destOrd="0" presId="urn:microsoft.com/office/officeart/2005/8/layout/hierarchy2"/>
    <dgm:cxn modelId="{41037BF0-BAC7-440C-AA72-90C576D8D858}" type="presParOf" srcId="{061B63E3-D345-4CE8-BDAD-47A37BD10EFB}" destId="{1D018B69-999D-42E9-A683-A8CAF4A7D358}" srcOrd="0" destOrd="0" presId="urn:microsoft.com/office/officeart/2005/8/layout/hierarchy2"/>
    <dgm:cxn modelId="{8776F472-5BBB-449B-A8C1-73BBC70C7022}" type="presParOf" srcId="{1D018B69-999D-42E9-A683-A8CAF4A7D358}" destId="{2892896C-CB4F-443C-830F-22A47539ACF7}" srcOrd="0" destOrd="0" presId="urn:microsoft.com/office/officeart/2005/8/layout/hierarchy2"/>
    <dgm:cxn modelId="{869395E6-9D42-4751-B221-02B319351591}" type="presParOf" srcId="{061B63E3-D345-4CE8-BDAD-47A37BD10EFB}" destId="{CC420E4A-99F4-4318-88E0-9E6CFA9D68BC}" srcOrd="1" destOrd="0" presId="urn:microsoft.com/office/officeart/2005/8/layout/hierarchy2"/>
    <dgm:cxn modelId="{D4D56CF1-8991-46A4-AA94-754BE9CB1EDE}" type="presParOf" srcId="{CC420E4A-99F4-4318-88E0-9E6CFA9D68BC}" destId="{6F04CAAB-C010-4A25-A210-7A9F30E887E5}" srcOrd="0" destOrd="0" presId="urn:microsoft.com/office/officeart/2005/8/layout/hierarchy2"/>
    <dgm:cxn modelId="{2709321C-4F88-4A4D-950B-B8B165ECA950}" type="presParOf" srcId="{CC420E4A-99F4-4318-88E0-9E6CFA9D68BC}" destId="{87C6AFB8-50F1-48C7-9102-4EFFBF40654D}" srcOrd="1" destOrd="0" presId="urn:microsoft.com/office/officeart/2005/8/layout/hierarchy2"/>
    <dgm:cxn modelId="{4147D590-9C7F-4865-8BBB-1297405A7718}" type="presParOf" srcId="{061B63E3-D345-4CE8-BDAD-47A37BD10EFB}" destId="{C14FBEAC-B92C-49CE-8890-602F8ADA4134}" srcOrd="2" destOrd="0" presId="urn:microsoft.com/office/officeart/2005/8/layout/hierarchy2"/>
    <dgm:cxn modelId="{D78F2758-A578-40B1-B0B5-D0D6601901DE}" type="presParOf" srcId="{C14FBEAC-B92C-49CE-8890-602F8ADA4134}" destId="{F60A6EDB-3995-4ACF-9DB2-8ED56EBCA435}" srcOrd="0" destOrd="0" presId="urn:microsoft.com/office/officeart/2005/8/layout/hierarchy2"/>
    <dgm:cxn modelId="{533CD05A-92B5-49E2-B2F7-56C6CAC1C0D6}" type="presParOf" srcId="{061B63E3-D345-4CE8-BDAD-47A37BD10EFB}" destId="{8553F1A8-CDA1-4B56-A6DD-3F865352B2FD}" srcOrd="3" destOrd="0" presId="urn:microsoft.com/office/officeart/2005/8/layout/hierarchy2"/>
    <dgm:cxn modelId="{FF156DBA-99A7-49AF-A17C-E23C5831E165}" type="presParOf" srcId="{8553F1A8-CDA1-4B56-A6DD-3F865352B2FD}" destId="{56859615-9FA8-4042-AF27-8E9FB02BC729}" srcOrd="0" destOrd="0" presId="urn:microsoft.com/office/officeart/2005/8/layout/hierarchy2"/>
    <dgm:cxn modelId="{81C6A222-0524-49E8-8177-D1D2C8970183}" type="presParOf" srcId="{8553F1A8-CDA1-4B56-A6DD-3F865352B2FD}" destId="{BB2A0E28-5F11-4F77-85D3-F81F463E386E}" srcOrd="1" destOrd="0" presId="urn:microsoft.com/office/officeart/2005/8/layout/hierarchy2"/>
    <dgm:cxn modelId="{EA233778-3800-44A9-AD4D-5B1CFD9B29FE}" type="presParOf" srcId="{695613F3-1E63-465E-81F4-02684347248E}" destId="{730FE9AE-B0B6-4603-812C-B2E46E3C146B}" srcOrd="2" destOrd="0" presId="urn:microsoft.com/office/officeart/2005/8/layout/hierarchy2"/>
    <dgm:cxn modelId="{2A790837-D2C9-4AE3-BE44-FDAF8F160399}" type="presParOf" srcId="{730FE9AE-B0B6-4603-812C-B2E46E3C146B}" destId="{A2F7D005-696C-414A-9C8F-76A130EA54A4}" srcOrd="0" destOrd="0" presId="urn:microsoft.com/office/officeart/2005/8/layout/hierarchy2"/>
    <dgm:cxn modelId="{B9F13915-8B24-4578-B8B3-5A698A8AE680}" type="presParOf" srcId="{695613F3-1E63-465E-81F4-02684347248E}" destId="{8F228230-9A36-44C9-B6AF-C486FEA9E0E9}" srcOrd="3" destOrd="0" presId="urn:microsoft.com/office/officeart/2005/8/layout/hierarchy2"/>
    <dgm:cxn modelId="{9DED3332-5286-4973-A020-7003148E7150}" type="presParOf" srcId="{8F228230-9A36-44C9-B6AF-C486FEA9E0E9}" destId="{5969219B-1F86-434B-9C9C-43A56683D7C7}" srcOrd="0" destOrd="0" presId="urn:microsoft.com/office/officeart/2005/8/layout/hierarchy2"/>
    <dgm:cxn modelId="{9EE3FCAC-5B34-4935-9DC1-392845679A4B}" type="presParOf" srcId="{8F228230-9A36-44C9-B6AF-C486FEA9E0E9}" destId="{ED769820-79B6-434A-AE6D-D04C89101243}" srcOrd="1" destOrd="0" presId="urn:microsoft.com/office/officeart/2005/8/layout/hierarchy2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FC23F97-7E95-4186-BD56-C5FABD399991}">
      <dsp:nvSpPr>
        <dsp:cNvPr id="0" name=""/>
        <dsp:cNvSpPr/>
      </dsp:nvSpPr>
      <dsp:spPr>
        <a:xfrm>
          <a:off x="2930" y="890030"/>
          <a:ext cx="1049225" cy="963139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800" kern="1200"/>
            <a:t>Provide patient with a Chlamydia &amp; Gonorrhoea Testing Kit</a:t>
          </a:r>
        </a:p>
      </dsp:txBody>
      <dsp:txXfrm>
        <a:off x="31139" y="918239"/>
        <a:ext cx="992807" cy="906721"/>
      </dsp:txXfrm>
    </dsp:sp>
    <dsp:sp modelId="{066C28F1-FFA5-4A7F-BF47-590CD509F8BE}">
      <dsp:nvSpPr>
        <dsp:cNvPr id="0" name=""/>
        <dsp:cNvSpPr/>
      </dsp:nvSpPr>
      <dsp:spPr>
        <a:xfrm>
          <a:off x="1052156" y="1355860"/>
          <a:ext cx="383780" cy="31478"/>
        </a:xfrm>
        <a:custGeom>
          <a:avLst/>
          <a:gdLst/>
          <a:ahLst/>
          <a:cxnLst/>
          <a:rect l="0" t="0" r="0" b="0"/>
          <a:pathLst>
            <a:path>
              <a:moveTo>
                <a:pt x="0" y="15739"/>
              </a:moveTo>
              <a:lnTo>
                <a:pt x="383780" y="15739"/>
              </a:lnTo>
            </a:path>
          </a:pathLst>
        </a:custGeom>
        <a:noFill/>
        <a:ln w="12700" cap="flat" cmpd="sng" algn="ctr">
          <a:solidFill>
            <a:schemeClr val="accent2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800" kern="1200"/>
        </a:p>
      </dsp:txBody>
      <dsp:txXfrm>
        <a:off x="1234451" y="1362005"/>
        <a:ext cx="19189" cy="19189"/>
      </dsp:txXfrm>
    </dsp:sp>
    <dsp:sp modelId="{87A9C9FC-8AB1-4370-A9E2-30B146655FDD}">
      <dsp:nvSpPr>
        <dsp:cNvPr id="0" name=""/>
        <dsp:cNvSpPr/>
      </dsp:nvSpPr>
      <dsp:spPr>
        <a:xfrm>
          <a:off x="1435936" y="893417"/>
          <a:ext cx="1110304" cy="956365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800" kern="1200"/>
            <a:t>Complete yellow microbiology form inside the kit 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800" kern="1200"/>
            <a:t>(guidance on how to do this can be found on NHS AA Community Pharmacy Website)</a:t>
          </a:r>
        </a:p>
      </dsp:txBody>
      <dsp:txXfrm>
        <a:off x="1463947" y="921428"/>
        <a:ext cx="1054282" cy="900343"/>
      </dsp:txXfrm>
    </dsp:sp>
    <dsp:sp modelId="{1D018B69-999D-42E9-A683-A8CAF4A7D358}">
      <dsp:nvSpPr>
        <dsp:cNvPr id="0" name=""/>
        <dsp:cNvSpPr/>
      </dsp:nvSpPr>
      <dsp:spPr>
        <a:xfrm>
          <a:off x="2546240" y="1355860"/>
          <a:ext cx="383780" cy="31478"/>
        </a:xfrm>
        <a:custGeom>
          <a:avLst/>
          <a:gdLst/>
          <a:ahLst/>
          <a:cxnLst/>
          <a:rect l="0" t="0" r="0" b="0"/>
          <a:pathLst>
            <a:path>
              <a:moveTo>
                <a:pt x="0" y="15739"/>
              </a:moveTo>
              <a:lnTo>
                <a:pt x="383780" y="15739"/>
              </a:lnTo>
            </a:path>
          </a:pathLst>
        </a:custGeom>
        <a:noFill/>
        <a:ln w="127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800" kern="1200"/>
        </a:p>
      </dsp:txBody>
      <dsp:txXfrm>
        <a:off x="2728536" y="1362005"/>
        <a:ext cx="19189" cy="19189"/>
      </dsp:txXfrm>
    </dsp:sp>
    <dsp:sp modelId="{6F04CAAB-C010-4A25-A210-7A9F30E887E5}">
      <dsp:nvSpPr>
        <dsp:cNvPr id="0" name=""/>
        <dsp:cNvSpPr/>
      </dsp:nvSpPr>
      <dsp:spPr>
        <a:xfrm>
          <a:off x="2930020" y="908924"/>
          <a:ext cx="1047949" cy="925351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800" kern="1200"/>
            <a:t>Complete the blue label within the kit with the patients name and date of birth and attach to the sample bottle</a:t>
          </a:r>
        </a:p>
      </dsp:txBody>
      <dsp:txXfrm>
        <a:off x="2957123" y="936027"/>
        <a:ext cx="993743" cy="871145"/>
      </dsp:txXfrm>
    </dsp:sp>
    <dsp:sp modelId="{1E9F10AA-09F6-4949-B336-4194390DAEC5}">
      <dsp:nvSpPr>
        <dsp:cNvPr id="0" name=""/>
        <dsp:cNvSpPr/>
      </dsp:nvSpPr>
      <dsp:spPr>
        <a:xfrm>
          <a:off x="3977970" y="1355860"/>
          <a:ext cx="339539" cy="31478"/>
        </a:xfrm>
        <a:custGeom>
          <a:avLst/>
          <a:gdLst/>
          <a:ahLst/>
          <a:cxnLst/>
          <a:rect l="0" t="0" r="0" b="0"/>
          <a:pathLst>
            <a:path>
              <a:moveTo>
                <a:pt x="0" y="15739"/>
              </a:moveTo>
              <a:lnTo>
                <a:pt x="339539" y="15739"/>
              </a:lnTo>
            </a:path>
          </a:pathLst>
        </a:custGeom>
        <a:noFill/>
        <a:ln w="127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800" kern="1200"/>
        </a:p>
      </dsp:txBody>
      <dsp:txXfrm>
        <a:off x="4139251" y="1363111"/>
        <a:ext cx="16976" cy="16976"/>
      </dsp:txXfrm>
    </dsp:sp>
    <dsp:sp modelId="{CC255A16-3927-4337-962F-9D73B3907763}">
      <dsp:nvSpPr>
        <dsp:cNvPr id="0" name=""/>
        <dsp:cNvSpPr/>
      </dsp:nvSpPr>
      <dsp:spPr>
        <a:xfrm>
          <a:off x="4317510" y="908922"/>
          <a:ext cx="1109277" cy="925355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800" kern="1200"/>
            <a:t>Advise the patient that the results will be returned to the pharmacy and the pharmacy will contact them to advise of the result</a:t>
          </a:r>
        </a:p>
      </dsp:txBody>
      <dsp:txXfrm>
        <a:off x="4344613" y="936025"/>
        <a:ext cx="1055071" cy="871149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FC23F97-7E95-4186-BD56-C5FABD399991}">
      <dsp:nvSpPr>
        <dsp:cNvPr id="0" name=""/>
        <dsp:cNvSpPr/>
      </dsp:nvSpPr>
      <dsp:spPr>
        <a:xfrm>
          <a:off x="123413" y="1265410"/>
          <a:ext cx="1356990" cy="851221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800" kern="1200"/>
            <a:t>Results received from lab into pharmacy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800" kern="1200"/>
            <a:t>Contact patient to advise of positive/negative result</a:t>
          </a:r>
        </a:p>
      </dsp:txBody>
      <dsp:txXfrm>
        <a:off x="148344" y="1290341"/>
        <a:ext cx="1307128" cy="801359"/>
      </dsp:txXfrm>
    </dsp:sp>
    <dsp:sp modelId="{066C28F1-FFA5-4A7F-BF47-590CD509F8BE}">
      <dsp:nvSpPr>
        <dsp:cNvPr id="0" name=""/>
        <dsp:cNvSpPr/>
      </dsp:nvSpPr>
      <dsp:spPr>
        <a:xfrm rot="18673955">
          <a:off x="1336975" y="1352930"/>
          <a:ext cx="841511" cy="43331"/>
        </a:xfrm>
        <a:custGeom>
          <a:avLst/>
          <a:gdLst/>
          <a:ahLst/>
          <a:cxnLst/>
          <a:rect l="0" t="0" r="0" b="0"/>
          <a:pathLst>
            <a:path>
              <a:moveTo>
                <a:pt x="0" y="21665"/>
              </a:moveTo>
              <a:lnTo>
                <a:pt x="841511" y="21665"/>
              </a:lnTo>
            </a:path>
          </a:pathLst>
        </a:custGeom>
        <a:noFill/>
        <a:ln w="12700" cap="flat" cmpd="sng" algn="ctr">
          <a:solidFill>
            <a:schemeClr val="accent6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800" kern="1200"/>
        </a:p>
      </dsp:txBody>
      <dsp:txXfrm>
        <a:off x="1736693" y="1353558"/>
        <a:ext cx="42075" cy="42075"/>
      </dsp:txXfrm>
    </dsp:sp>
    <dsp:sp modelId="{87A9C9FC-8AB1-4370-A9E2-30B146655FDD}">
      <dsp:nvSpPr>
        <dsp:cNvPr id="0" name=""/>
        <dsp:cNvSpPr/>
      </dsp:nvSpPr>
      <dsp:spPr>
        <a:xfrm>
          <a:off x="2035058" y="504840"/>
          <a:ext cx="1386636" cy="1106661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800" kern="1200"/>
            <a:t>POSITIVE FOR CHLAMYDIA: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800" kern="1200"/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800" kern="1200"/>
            <a:t>Invite patient (and partner) into pharmacy for treatment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800" kern="1200"/>
            <a:t>Complete chlamydia treatment assessment form with patient (and partner)</a:t>
          </a:r>
        </a:p>
      </dsp:txBody>
      <dsp:txXfrm>
        <a:off x="2067471" y="537253"/>
        <a:ext cx="1321810" cy="1041835"/>
      </dsp:txXfrm>
    </dsp:sp>
    <dsp:sp modelId="{1D018B69-999D-42E9-A683-A8CAF4A7D358}">
      <dsp:nvSpPr>
        <dsp:cNvPr id="0" name=""/>
        <dsp:cNvSpPr/>
      </dsp:nvSpPr>
      <dsp:spPr>
        <a:xfrm rot="18903753">
          <a:off x="3307250" y="759782"/>
          <a:ext cx="783545" cy="43331"/>
        </a:xfrm>
        <a:custGeom>
          <a:avLst/>
          <a:gdLst/>
          <a:ahLst/>
          <a:cxnLst/>
          <a:rect l="0" t="0" r="0" b="0"/>
          <a:pathLst>
            <a:path>
              <a:moveTo>
                <a:pt x="0" y="21665"/>
              </a:moveTo>
              <a:lnTo>
                <a:pt x="783545" y="21665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800" kern="1200"/>
        </a:p>
      </dsp:txBody>
      <dsp:txXfrm>
        <a:off x="3679434" y="761859"/>
        <a:ext cx="39177" cy="39177"/>
      </dsp:txXfrm>
    </dsp:sp>
    <dsp:sp modelId="{6F04CAAB-C010-4A25-A210-7A9F30E887E5}">
      <dsp:nvSpPr>
        <dsp:cNvPr id="0" name=""/>
        <dsp:cNvSpPr/>
      </dsp:nvSpPr>
      <dsp:spPr>
        <a:xfrm>
          <a:off x="3976350" y="2846"/>
          <a:ext cx="1386636" cy="1003758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800" kern="1200"/>
            <a:t>1st Line: 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800" kern="1200"/>
            <a:t>Doxycycline 100mg twice daily for 7 days</a:t>
          </a:r>
        </a:p>
      </dsp:txBody>
      <dsp:txXfrm>
        <a:off x="4005749" y="32245"/>
        <a:ext cx="1327838" cy="944960"/>
      </dsp:txXfrm>
    </dsp:sp>
    <dsp:sp modelId="{C14FBEAC-B92C-49CE-8890-602F8ADA4134}">
      <dsp:nvSpPr>
        <dsp:cNvPr id="0" name=""/>
        <dsp:cNvSpPr/>
      </dsp:nvSpPr>
      <dsp:spPr>
        <a:xfrm rot="2697592">
          <a:off x="3307096" y="1313443"/>
          <a:ext cx="783851" cy="43331"/>
        </a:xfrm>
        <a:custGeom>
          <a:avLst/>
          <a:gdLst/>
          <a:ahLst/>
          <a:cxnLst/>
          <a:rect l="0" t="0" r="0" b="0"/>
          <a:pathLst>
            <a:path>
              <a:moveTo>
                <a:pt x="0" y="21665"/>
              </a:moveTo>
              <a:lnTo>
                <a:pt x="783851" y="21665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800" kern="1200"/>
        </a:p>
      </dsp:txBody>
      <dsp:txXfrm>
        <a:off x="3679426" y="1315513"/>
        <a:ext cx="39192" cy="39192"/>
      </dsp:txXfrm>
    </dsp:sp>
    <dsp:sp modelId="{56859615-9FA8-4042-AF27-8E9FB02BC729}">
      <dsp:nvSpPr>
        <dsp:cNvPr id="0" name=""/>
        <dsp:cNvSpPr/>
      </dsp:nvSpPr>
      <dsp:spPr>
        <a:xfrm>
          <a:off x="3976350" y="1110602"/>
          <a:ext cx="1386636" cy="1002892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800" kern="1200"/>
            <a:t>If Doxycycline contraindicated: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800" b="0" i="0" kern="1200"/>
            <a:t>Azithromycin 1g as a single dose followed by 500mg daily for 2 days</a:t>
          </a:r>
          <a:endParaRPr lang="en-GB" sz="800" kern="1200"/>
        </a:p>
      </dsp:txBody>
      <dsp:txXfrm>
        <a:off x="4005724" y="1139976"/>
        <a:ext cx="1327888" cy="944144"/>
      </dsp:txXfrm>
    </dsp:sp>
    <dsp:sp modelId="{730FE9AE-B0B6-4603-812C-B2E46E3C146B}">
      <dsp:nvSpPr>
        <dsp:cNvPr id="0" name=""/>
        <dsp:cNvSpPr/>
      </dsp:nvSpPr>
      <dsp:spPr>
        <a:xfrm rot="2850085">
          <a:off x="1347223" y="1972020"/>
          <a:ext cx="821014" cy="43331"/>
        </a:xfrm>
        <a:custGeom>
          <a:avLst/>
          <a:gdLst/>
          <a:ahLst/>
          <a:cxnLst/>
          <a:rect l="0" t="0" r="0" b="0"/>
          <a:pathLst>
            <a:path>
              <a:moveTo>
                <a:pt x="0" y="21665"/>
              </a:moveTo>
              <a:lnTo>
                <a:pt x="821014" y="21665"/>
              </a:lnTo>
            </a:path>
          </a:pathLst>
        </a:custGeom>
        <a:noFill/>
        <a:ln w="12700" cap="flat" cmpd="sng" algn="ctr">
          <a:solidFill>
            <a:schemeClr val="accent6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800" kern="1200"/>
        </a:p>
      </dsp:txBody>
      <dsp:txXfrm>
        <a:off x="1737205" y="1973160"/>
        <a:ext cx="41050" cy="41050"/>
      </dsp:txXfrm>
    </dsp:sp>
    <dsp:sp modelId="{5969219B-1F86-434B-9C9C-43A56683D7C7}">
      <dsp:nvSpPr>
        <dsp:cNvPr id="0" name=""/>
        <dsp:cNvSpPr/>
      </dsp:nvSpPr>
      <dsp:spPr>
        <a:xfrm>
          <a:off x="2035058" y="1715498"/>
          <a:ext cx="1386636" cy="1161703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800" kern="1200"/>
            <a:t>POSITIVE FOR GONORRHOEA: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GB" sz="800" kern="1200"/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800" kern="1200"/>
            <a:t>Contact Sexual Health Services to refer patient (and partner) for treatment by emailing: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800" kern="1200"/>
            <a:t> </a:t>
          </a:r>
          <a:r>
            <a:rPr lang="en-GB" sz="800" b="1" kern="1200"/>
            <a:t>clinical_sexualhealth_ACH@</a:t>
          </a:r>
          <a:br>
            <a:rPr lang="en-GB" sz="800" b="1" kern="1200"/>
          </a:br>
          <a:r>
            <a:rPr lang="en-GB" sz="800" b="1" kern="1200"/>
            <a:t>aapct.scot.nhs.uk</a:t>
          </a:r>
          <a:endParaRPr lang="en-GB" sz="800" b="1" kern="1200"/>
        </a:p>
      </dsp:txBody>
      <dsp:txXfrm>
        <a:off x="2069083" y="1749523"/>
        <a:ext cx="1318586" cy="109365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2">
  <dgm:title val=""/>
  <dgm:desc val=""/>
  <dgm:catLst>
    <dgm:cat type="hierarchy" pri="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 val="exact"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ptType="node" refType="h"/>
      <dgm:constr type="w" for="des" ptType="node" refType="h" refFor="des" refPtType="node" fact="2"/>
      <dgm:constr type="sibSp" refType="h" refFor="des" refPtType="node" op="equ" fact="0.15"/>
      <dgm:constr type="sibSp" for="des" forName="level2hierChild" refType="h" refFor="des" refPtType="node" op="equ" fact="0.15"/>
      <dgm:constr type="sibSp" for="des" forName="level3hierChild" refType="h" refFor="des" refPtType="node" op="equ" fact="0.15"/>
      <dgm:constr type="sp" for="des" forName="root1" refType="w" refFor="des" refPtType="node" fact="0.4"/>
      <dgm:constr type="sp" for="des" forName="root2" refType="sp" refFor="des" refForName="root1" op="equ"/>
      <dgm:constr type="primFontSz" for="des" ptType="node" op="equ" val="65"/>
      <dgm:constr type="primFontSz" for="des" forName="connTx" op="equ" val="55"/>
      <dgm:constr type="primFontSz" for="des" forName="connTx" refType="primFontSz" refFor="des" refPtType="node" op="lte" fact="0.8"/>
    </dgm:constrLst>
    <dgm:ruleLst/>
    <dgm:forEach name="Name3" axis="ch">
      <dgm:forEach name="Name4" axis="self" ptType="node">
        <dgm:layoutNode name="root1">
          <dgm:choose name="Name5">
            <dgm:if name="Name6" func="var" arg="dir" op="equ" val="norm">
              <dgm:alg type="hierRoot">
                <dgm:param type="hierAlign" val="lCtrCh"/>
              </dgm:alg>
            </dgm:if>
            <dgm:else name="Name7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/>
          <dgm:layoutNode name="LevelOneTextNode" styleLbl="node0">
            <dgm:varLst>
              <dgm:chPref val="3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  <dgm:layoutNode name="level2hierChild">
            <dgm:choose name="Name8">
              <dgm:if name="Name9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0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eat" axis="ch">
              <dgm:forEach name="Name11" axis="self" ptType="parTrans" cnt="1">
                <dgm:layoutNode name="conn2-1">
                  <dgm:choose name="Name12">
                    <dgm:if name="Name13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</dgm:alg>
                    </dgm:if>
                    <dgm:else name="Name14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ruleLst/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5" axis="self" ptType="node">
                <dgm:layoutNode name="root2">
                  <dgm:choose name="Name16">
                    <dgm:if name="Name17" func="var" arg="dir" op="equ" val="norm">
                      <dgm:alg type="hierRoot">
                        <dgm:param type="hierAlign" val="lCtrCh"/>
                      </dgm:alg>
                    </dgm:if>
                    <dgm:else name="Name18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oundRect" r:blip="">
                      <dgm:adjLst>
                        <dgm:adj idx="1" val="0.1"/>
                      </dgm:adjLst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level3hierChild">
                    <dgm:choose name="Name19">
                      <dgm:if name="Name20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1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22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hierarchy2">
  <dgm:title val=""/>
  <dgm:desc val=""/>
  <dgm:catLst>
    <dgm:cat type="hierarchy" pri="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 val="exact"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ptType="node" refType="h"/>
      <dgm:constr type="w" for="des" ptType="node" refType="h" refFor="des" refPtType="node" fact="2"/>
      <dgm:constr type="sibSp" refType="h" refFor="des" refPtType="node" op="equ" fact="0.15"/>
      <dgm:constr type="sibSp" for="des" forName="level2hierChild" refType="h" refFor="des" refPtType="node" op="equ" fact="0.15"/>
      <dgm:constr type="sibSp" for="des" forName="level3hierChild" refType="h" refFor="des" refPtType="node" op="equ" fact="0.15"/>
      <dgm:constr type="sp" for="des" forName="root1" refType="w" refFor="des" refPtType="node" fact="0.4"/>
      <dgm:constr type="sp" for="des" forName="root2" refType="sp" refFor="des" refForName="root1" op="equ"/>
      <dgm:constr type="primFontSz" for="des" ptType="node" op="equ" val="65"/>
      <dgm:constr type="primFontSz" for="des" forName="connTx" op="equ" val="55"/>
      <dgm:constr type="primFontSz" for="des" forName="connTx" refType="primFontSz" refFor="des" refPtType="node" op="lte" fact="0.8"/>
    </dgm:constrLst>
    <dgm:ruleLst/>
    <dgm:forEach name="Name3" axis="ch">
      <dgm:forEach name="Name4" axis="self" ptType="node">
        <dgm:layoutNode name="root1">
          <dgm:choose name="Name5">
            <dgm:if name="Name6" func="var" arg="dir" op="equ" val="norm">
              <dgm:alg type="hierRoot">
                <dgm:param type="hierAlign" val="lCtrCh"/>
              </dgm:alg>
            </dgm:if>
            <dgm:else name="Name7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/>
          <dgm:layoutNode name="LevelOneTextNode" styleLbl="node0">
            <dgm:varLst>
              <dgm:chPref val="3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  <dgm:layoutNode name="level2hierChild">
            <dgm:choose name="Name8">
              <dgm:if name="Name9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0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eat" axis="ch">
              <dgm:forEach name="Name11" axis="self" ptType="parTrans" cnt="1">
                <dgm:layoutNode name="conn2-1">
                  <dgm:choose name="Name12">
                    <dgm:if name="Name13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</dgm:alg>
                    </dgm:if>
                    <dgm:else name="Name14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ruleLst/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5" axis="self" ptType="node">
                <dgm:layoutNode name="root2">
                  <dgm:choose name="Name16">
                    <dgm:if name="Name17" func="var" arg="dir" op="equ" val="norm">
                      <dgm:alg type="hierRoot">
                        <dgm:param type="hierAlign" val="lCtrCh"/>
                      </dgm:alg>
                    </dgm:if>
                    <dgm:else name="Name18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oundRect" r:blip="">
                      <dgm:adjLst>
                        <dgm:adj idx="1" val="0.1"/>
                      </dgm:adjLst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level3hierChild">
                    <dgm:choose name="Name19">
                      <dgm:if name="Name20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1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22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659F4F-D497-4C87-9BE5-FABFC6385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Ormsby (AA Pharmacy)</dc:creator>
  <cp:keywords/>
  <dc:description/>
  <cp:lastModifiedBy>Shannon Ormsby (AA Pharmacy)</cp:lastModifiedBy>
  <cp:revision>6</cp:revision>
  <dcterms:created xsi:type="dcterms:W3CDTF">2026-10-09T08:07:00Z</dcterms:created>
  <dcterms:modified xsi:type="dcterms:W3CDTF">2026-10-15T15:27:00Z</dcterms:modified>
</cp:coreProperties>
</file>