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E4B" w:rsidRDefault="004A45CC" w:rsidP="004A45CC">
      <w:pPr>
        <w:jc w:val="center"/>
        <w:rPr>
          <w:b/>
          <w:sz w:val="28"/>
          <w:szCs w:val="28"/>
          <w:u w:val="single"/>
        </w:rPr>
      </w:pPr>
      <w:r w:rsidRPr="004A45CC">
        <w:rPr>
          <w:b/>
          <w:sz w:val="28"/>
          <w:szCs w:val="28"/>
          <w:u w:val="single"/>
        </w:rPr>
        <w:t>NEO360 Reporting form for Injecting Equipment</w:t>
      </w:r>
    </w:p>
    <w:tbl>
      <w:tblPr>
        <w:tblStyle w:val="TableGrid"/>
        <w:tblW w:w="0" w:type="auto"/>
        <w:tblLook w:val="04A0"/>
      </w:tblPr>
      <w:tblGrid>
        <w:gridCol w:w="2901"/>
        <w:gridCol w:w="717"/>
        <w:gridCol w:w="762"/>
        <w:gridCol w:w="613"/>
        <w:gridCol w:w="613"/>
        <w:gridCol w:w="613"/>
        <w:gridCol w:w="613"/>
        <w:gridCol w:w="613"/>
        <w:gridCol w:w="614"/>
        <w:gridCol w:w="613"/>
        <w:gridCol w:w="614"/>
        <w:gridCol w:w="613"/>
        <w:gridCol w:w="614"/>
        <w:gridCol w:w="613"/>
        <w:gridCol w:w="614"/>
        <w:gridCol w:w="613"/>
        <w:gridCol w:w="614"/>
      </w:tblGrid>
      <w:tr w:rsidR="00E45F02" w:rsidRPr="00E45F02" w:rsidTr="00EC6786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45F02" w:rsidRPr="00EC6786" w:rsidRDefault="00E45F02" w:rsidP="00656A12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Date:</w:t>
            </w:r>
          </w:p>
        </w:tc>
        <w:tc>
          <w:tcPr>
            <w:tcW w:w="10066" w:type="dxa"/>
            <w:gridSpan w:val="1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45F02" w:rsidRPr="00EC6786" w:rsidRDefault="00E45F02" w:rsidP="00EC678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Discard in confidential waste once recorded on NEO360</w:t>
            </w:r>
          </w:p>
        </w:tc>
      </w:tr>
      <w:tr w:rsidR="00E45F02" w:rsidRPr="009A01C5" w:rsidTr="00656A12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Patient details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7</w:t>
            </w:r>
          </w:p>
        </w:tc>
      </w:tr>
      <w:tr w:rsidR="00E45F02" w:rsidRPr="009A01C5" w:rsidTr="002E54D4">
        <w:trPr>
          <w:trHeight w:val="454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Gender</w:t>
            </w:r>
          </w:p>
        </w:tc>
        <w:tc>
          <w:tcPr>
            <w:tcW w:w="147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656A12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M</w:t>
            </w: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2E54D4">
        <w:trPr>
          <w:trHeight w:val="454"/>
        </w:trPr>
        <w:tc>
          <w:tcPr>
            <w:tcW w:w="290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656A12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b/>
                <w:i/>
                <w:sz w:val="20"/>
                <w:szCs w:val="20"/>
                <w:u w:val="single"/>
              </w:rPr>
              <w:t>J</w:t>
            </w:r>
            <w:r w:rsidRPr="00CD2245">
              <w:rPr>
                <w:rFonts w:cstheme="minorHAnsi"/>
                <w:i/>
                <w:sz w:val="20"/>
                <w:szCs w:val="20"/>
              </w:rPr>
              <w:t xml:space="preserve">ohn </w:t>
            </w:r>
            <w:r w:rsidRPr="00CD2245">
              <w:rPr>
                <w:rFonts w:cstheme="minorHAnsi"/>
                <w:b/>
                <w:i/>
                <w:sz w:val="20"/>
                <w:szCs w:val="20"/>
                <w:u w:val="single"/>
              </w:rPr>
              <w:t>S</w:t>
            </w:r>
            <w:r w:rsidRPr="00CD2245">
              <w:rPr>
                <w:rFonts w:cstheme="minorHAnsi"/>
                <w:i/>
                <w:sz w:val="20"/>
                <w:szCs w:val="20"/>
              </w:rPr>
              <w:t>mi</w:t>
            </w:r>
            <w:r w:rsidRPr="00CD2245">
              <w:rPr>
                <w:rFonts w:cstheme="minorHAnsi"/>
                <w:b/>
                <w:i/>
                <w:sz w:val="20"/>
                <w:szCs w:val="20"/>
                <w:u w:val="single"/>
              </w:rPr>
              <w:t>t</w:t>
            </w:r>
            <w:r w:rsidRPr="00CD2245">
              <w:rPr>
                <w:rFonts w:cstheme="minorHAnsi"/>
                <w:i/>
                <w:sz w:val="20"/>
                <w:szCs w:val="20"/>
              </w:rPr>
              <w:t>h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24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2E54D4">
        <w:trPr>
          <w:trHeight w:val="454"/>
        </w:trPr>
        <w:tc>
          <w:tcPr>
            <w:tcW w:w="290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656A12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9A01C5">
              <w:rPr>
                <w:rFonts w:cstheme="minorHAnsi"/>
                <w:b/>
                <w:sz w:val="20"/>
                <w:szCs w:val="20"/>
              </w:rPr>
              <w:t>DoB</w:t>
            </w:r>
            <w:proofErr w:type="spellEnd"/>
          </w:p>
        </w:tc>
        <w:tc>
          <w:tcPr>
            <w:tcW w:w="147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656A12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01/01/2001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24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2E54D4">
        <w:trPr>
          <w:trHeight w:val="454"/>
        </w:trPr>
        <w:tc>
          <w:tcPr>
            <w:tcW w:w="2901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Client ID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656A12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JST01/01/2001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:rsidR="00E45F02" w:rsidRPr="009A01C5" w:rsidRDefault="00E45F02" w:rsidP="004A45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656A12">
        <w:trPr>
          <w:trHeight w:val="397"/>
        </w:trPr>
        <w:tc>
          <w:tcPr>
            <w:tcW w:w="9286" w:type="dxa"/>
            <w:gridSpan w:val="11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One Hit Kits (OHK)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2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1ml OHK</w:t>
            </w:r>
          </w:p>
        </w:tc>
        <w:tc>
          <w:tcPr>
            <w:tcW w:w="14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D2245" w:rsidRPr="00656A12" w:rsidRDefault="00CD2245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656A12">
              <w:rPr>
                <w:rFonts w:cstheme="minorHAnsi"/>
                <w:i/>
                <w:sz w:val="20"/>
                <w:szCs w:val="20"/>
              </w:rPr>
              <w:t>Number of items given</w:t>
            </w: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2ml Blue OHK</w:t>
            </w:r>
          </w:p>
        </w:tc>
        <w:tc>
          <w:tcPr>
            <w:tcW w:w="147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D2245" w:rsidRPr="00656A12" w:rsidRDefault="00CD2245" w:rsidP="009A01C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2ml Orange OHK</w:t>
            </w:r>
          </w:p>
        </w:tc>
        <w:tc>
          <w:tcPr>
            <w:tcW w:w="147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D2245" w:rsidRPr="00656A12" w:rsidRDefault="00CD2245" w:rsidP="009A01C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656A12">
        <w:trPr>
          <w:trHeight w:val="397"/>
        </w:trPr>
        <w:tc>
          <w:tcPr>
            <w:tcW w:w="9286" w:type="dxa"/>
            <w:gridSpan w:val="11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E45F02" w:rsidRPr="00EC6786" w:rsidRDefault="00E45F02" w:rsidP="00656A12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IPED/Sport pack</w:t>
            </w:r>
            <w:r w:rsidR="00C16AD8" w:rsidRPr="00EC6786">
              <w:rPr>
                <w:rFonts w:cstheme="minorHAnsi"/>
                <w:b/>
                <w:sz w:val="24"/>
                <w:szCs w:val="24"/>
              </w:rPr>
              <w:t>s</w:t>
            </w:r>
            <w:r w:rsidR="00656A12" w:rsidRPr="00EC6786">
              <w:rPr>
                <w:rFonts w:cstheme="minorHAnsi"/>
                <w:b/>
                <w:sz w:val="24"/>
                <w:szCs w:val="24"/>
              </w:rPr>
              <w:t>/Paraphernalia</w:t>
            </w: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E45F02" w:rsidRPr="009A01C5" w:rsidRDefault="00E45F02" w:rsidP="00B44422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Pack 1</w:t>
            </w:r>
          </w:p>
        </w:tc>
        <w:tc>
          <w:tcPr>
            <w:tcW w:w="147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D2245" w:rsidRPr="00656A12" w:rsidRDefault="00CD2245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656A12">
              <w:rPr>
                <w:rFonts w:cstheme="minorHAnsi"/>
                <w:i/>
                <w:sz w:val="20"/>
                <w:szCs w:val="20"/>
              </w:rPr>
              <w:t>Number of items given</w:t>
            </w: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Pack 2</w:t>
            </w:r>
          </w:p>
        </w:tc>
        <w:tc>
          <w:tcPr>
            <w:tcW w:w="147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D2245" w:rsidRPr="00656A12" w:rsidRDefault="00CD2245" w:rsidP="009A01C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8" w:space="0" w:color="auto"/>
              <w:bottom w:val="single" w:sz="6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top w:val="single" w:sz="6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Sterile Water</w:t>
            </w:r>
          </w:p>
        </w:tc>
        <w:tc>
          <w:tcPr>
            <w:tcW w:w="147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D2245" w:rsidRPr="00656A12" w:rsidRDefault="00CD2245" w:rsidP="009A01C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6AD8" w:rsidRPr="009A01C5" w:rsidTr="00656A12">
        <w:trPr>
          <w:trHeight w:val="397"/>
        </w:trPr>
        <w:tc>
          <w:tcPr>
            <w:tcW w:w="12967" w:type="dxa"/>
            <w:gridSpan w:val="17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C16AD8" w:rsidRPr="00EC6786" w:rsidRDefault="00C16AD8" w:rsidP="00656A12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Sharps bins</w:t>
            </w: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0.45L bin</w:t>
            </w:r>
          </w:p>
        </w:tc>
        <w:tc>
          <w:tcPr>
            <w:tcW w:w="7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CD2245" w:rsidRPr="00656A12" w:rsidRDefault="00CD2245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656A12">
              <w:rPr>
                <w:rFonts w:cstheme="minorHAnsi"/>
                <w:i/>
                <w:sz w:val="20"/>
                <w:szCs w:val="20"/>
              </w:rPr>
              <w:t>Given</w:t>
            </w:r>
          </w:p>
        </w:tc>
        <w:tc>
          <w:tcPr>
            <w:tcW w:w="762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D2245" w:rsidRPr="00656A12" w:rsidRDefault="00CD2245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656A12">
              <w:rPr>
                <w:rFonts w:cstheme="minorHAnsi"/>
                <w:i/>
                <w:sz w:val="20"/>
                <w:szCs w:val="20"/>
              </w:rPr>
              <w:t>Return</w:t>
            </w: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8" w:space="0" w:color="auto"/>
              <w:left w:val="single" w:sz="2" w:space="0" w:color="auto"/>
              <w:bottom w:val="single" w:sz="6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3FCD" w:rsidRPr="009A01C5" w:rsidTr="00656A12">
        <w:trPr>
          <w:trHeight w:val="397"/>
        </w:trPr>
        <w:tc>
          <w:tcPr>
            <w:tcW w:w="2901" w:type="dxa"/>
            <w:tcBorders>
              <w:top w:val="single" w:sz="6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363FCD" w:rsidRPr="009A01C5" w:rsidRDefault="00363FCD" w:rsidP="00656A1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0.6L bin</w:t>
            </w:r>
          </w:p>
        </w:tc>
        <w:tc>
          <w:tcPr>
            <w:tcW w:w="717" w:type="dxa"/>
            <w:vMerge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363FCD" w:rsidRPr="00CD2245" w:rsidRDefault="00363FCD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363FCD" w:rsidRPr="00CD2245" w:rsidRDefault="00363FCD" w:rsidP="00CD224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2" w:space="0" w:color="auto"/>
              <w:right w:val="single" w:sz="24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D2245" w:rsidRPr="009A01C5" w:rsidTr="00656A12">
        <w:trPr>
          <w:trHeight w:val="397"/>
        </w:trPr>
        <w:tc>
          <w:tcPr>
            <w:tcW w:w="2901" w:type="dxa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D2245" w:rsidRPr="009A01C5" w:rsidRDefault="00CD2245" w:rsidP="00656A12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1L bin</w:t>
            </w:r>
          </w:p>
        </w:tc>
        <w:tc>
          <w:tcPr>
            <w:tcW w:w="717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CD2245" w:rsidRPr="00CD2245" w:rsidRDefault="00CD2245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CD2245" w:rsidRPr="00CD2245" w:rsidRDefault="00CD2245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3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2" w:space="0" w:color="auto"/>
              <w:bottom w:val="single" w:sz="18" w:space="0" w:color="auto"/>
              <w:right w:val="single" w:sz="24" w:space="0" w:color="auto"/>
            </w:tcBorders>
          </w:tcPr>
          <w:p w:rsidR="00CD2245" w:rsidRPr="009A01C5" w:rsidRDefault="00CD2245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56A12" w:rsidRPr="009A01C5" w:rsidTr="00656A12">
        <w:tc>
          <w:tcPr>
            <w:tcW w:w="12967" w:type="dxa"/>
            <w:gridSpan w:val="17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56A12" w:rsidRDefault="00656A12" w:rsidP="00AC23A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63FCD" w:rsidRPr="009A01C5" w:rsidTr="002E54D4">
        <w:trPr>
          <w:trHeight w:val="340"/>
        </w:trPr>
        <w:tc>
          <w:tcPr>
            <w:tcW w:w="12967" w:type="dxa"/>
            <w:gridSpan w:val="17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363FCD" w:rsidRPr="00EC6786" w:rsidRDefault="00363FCD" w:rsidP="00EC6786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lastRenderedPageBreak/>
              <w:t>Naloxone and overdose related advice</w:t>
            </w:r>
          </w:p>
        </w:tc>
      </w:tr>
      <w:tr w:rsidR="00363FCD" w:rsidRPr="009A01C5" w:rsidTr="002E54D4">
        <w:trPr>
          <w:trHeight w:val="340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63FCD" w:rsidRPr="009A01C5" w:rsidRDefault="00363FCD" w:rsidP="00EC678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Naloxone not offered</w:t>
            </w:r>
          </w:p>
        </w:tc>
        <w:tc>
          <w:tcPr>
            <w:tcW w:w="1479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363FCD" w:rsidRPr="00CD2245" w:rsidRDefault="00363FCD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24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2E54D4">
        <w:trPr>
          <w:trHeight w:val="340"/>
        </w:trPr>
        <w:tc>
          <w:tcPr>
            <w:tcW w:w="290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EC6786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Naloxone offered and refused</w:t>
            </w:r>
          </w:p>
        </w:tc>
        <w:tc>
          <w:tcPr>
            <w:tcW w:w="147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4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3FCD" w:rsidRPr="009A01C5" w:rsidTr="002E54D4">
        <w:trPr>
          <w:trHeight w:val="340"/>
        </w:trPr>
        <w:tc>
          <w:tcPr>
            <w:tcW w:w="2901" w:type="dxa"/>
            <w:tcBorders>
              <w:top w:val="single" w:sz="6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3FCD" w:rsidRPr="009A01C5" w:rsidRDefault="00363FCD" w:rsidP="00EC678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Overdose related advice</w:t>
            </w:r>
          </w:p>
        </w:tc>
        <w:tc>
          <w:tcPr>
            <w:tcW w:w="147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363FCD" w:rsidRPr="00CD2245" w:rsidRDefault="00363FCD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6AD8" w:rsidRPr="009A01C5" w:rsidTr="002E54D4">
        <w:trPr>
          <w:trHeight w:val="340"/>
        </w:trPr>
        <w:tc>
          <w:tcPr>
            <w:tcW w:w="12967" w:type="dxa"/>
            <w:gridSpan w:val="17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C16AD8" w:rsidRPr="00EC6786" w:rsidRDefault="00C16AD8" w:rsidP="00EC6786">
            <w:pPr>
              <w:rPr>
                <w:rFonts w:cstheme="minorHAnsi"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Wound care</w:t>
            </w:r>
          </w:p>
        </w:tc>
      </w:tr>
      <w:tr w:rsidR="00E45F02" w:rsidRPr="009A01C5" w:rsidTr="00EC6786">
        <w:trPr>
          <w:trHeight w:val="397"/>
        </w:trPr>
        <w:tc>
          <w:tcPr>
            <w:tcW w:w="290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EC6786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Injection sites checked &amp; dressings supplied</w:t>
            </w:r>
          </w:p>
        </w:tc>
        <w:tc>
          <w:tcPr>
            <w:tcW w:w="147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18" w:space="0" w:color="auto"/>
              <w:left w:val="single" w:sz="12" w:space="0" w:color="auto"/>
              <w:right w:val="single" w:sz="24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EC6786">
        <w:trPr>
          <w:trHeight w:val="397"/>
        </w:trPr>
        <w:tc>
          <w:tcPr>
            <w:tcW w:w="290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EC6786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Injection sites checked &amp; no action required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EC6786">
        <w:trPr>
          <w:trHeight w:val="397"/>
        </w:trPr>
        <w:tc>
          <w:tcPr>
            <w:tcW w:w="290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EC6786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Injection sites checked &amp; PGD321 used/antibiotics supplied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6AD8" w:rsidRPr="009A01C5" w:rsidTr="00EC6786">
        <w:trPr>
          <w:trHeight w:val="397"/>
        </w:trPr>
        <w:tc>
          <w:tcPr>
            <w:tcW w:w="2901" w:type="dxa"/>
            <w:tcBorders>
              <w:left w:val="single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16AD8" w:rsidRPr="009A01C5" w:rsidRDefault="00C16AD8" w:rsidP="00EC678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Onward referral made to alternative healthcare provider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16AD8" w:rsidRPr="00CD2245" w:rsidRDefault="00C16AD8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p w:rsidR="00C16AD8" w:rsidRPr="009A01C5" w:rsidRDefault="00C16AD8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63FCD" w:rsidRPr="009A01C5" w:rsidTr="00EC6786">
        <w:trPr>
          <w:trHeight w:val="397"/>
        </w:trPr>
        <w:tc>
          <w:tcPr>
            <w:tcW w:w="2901" w:type="dxa"/>
            <w:tcBorders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63FCD" w:rsidRPr="009A01C5" w:rsidRDefault="00656A12" w:rsidP="00EC678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Patient not offered assessment</w:t>
            </w:r>
          </w:p>
        </w:tc>
        <w:tc>
          <w:tcPr>
            <w:tcW w:w="1479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363FCD" w:rsidRPr="00CD2245" w:rsidRDefault="00656A1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left w:val="single" w:sz="12" w:space="0" w:color="auto"/>
              <w:bottom w:val="single" w:sz="6" w:space="0" w:color="auto"/>
              <w:right w:val="single" w:sz="24" w:space="0" w:color="auto"/>
            </w:tcBorders>
          </w:tcPr>
          <w:p w:rsidR="00363FCD" w:rsidRPr="009A01C5" w:rsidRDefault="00363FCD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45F02" w:rsidRPr="009A01C5" w:rsidTr="00EC6786">
        <w:trPr>
          <w:trHeight w:val="397"/>
        </w:trPr>
        <w:tc>
          <w:tcPr>
            <w:tcW w:w="2901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E45F02" w:rsidRPr="009A01C5" w:rsidRDefault="00E45F02" w:rsidP="00EC6786">
            <w:pPr>
              <w:rPr>
                <w:rFonts w:cstheme="minorHAnsi"/>
                <w:b/>
                <w:sz w:val="20"/>
                <w:szCs w:val="20"/>
              </w:rPr>
            </w:pPr>
            <w:r w:rsidRPr="009A01C5">
              <w:rPr>
                <w:rFonts w:cstheme="minorHAnsi"/>
                <w:b/>
                <w:sz w:val="20"/>
                <w:szCs w:val="20"/>
              </w:rPr>
              <w:t>Patient refused assessment</w:t>
            </w:r>
          </w:p>
        </w:tc>
        <w:tc>
          <w:tcPr>
            <w:tcW w:w="1479" w:type="dxa"/>
            <w:gridSpan w:val="2"/>
            <w:tcBorders>
              <w:top w:val="single" w:sz="6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45F02" w:rsidRPr="00CD2245" w:rsidRDefault="00E45F02" w:rsidP="009A01C5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CD2245">
              <w:rPr>
                <w:rFonts w:cstheme="minorHAnsi"/>
                <w:i/>
                <w:sz w:val="20"/>
                <w:szCs w:val="20"/>
              </w:rPr>
              <w:t>Tick box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E45F02" w:rsidRPr="009A01C5" w:rsidRDefault="00E45F02" w:rsidP="00B4442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C6786" w:rsidRPr="009A01C5" w:rsidTr="002E54D4">
        <w:trPr>
          <w:trHeight w:val="340"/>
        </w:trPr>
        <w:tc>
          <w:tcPr>
            <w:tcW w:w="12967" w:type="dxa"/>
            <w:gridSpan w:val="1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EC678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Naloxone Taken</w:t>
            </w:r>
          </w:p>
        </w:tc>
      </w:tr>
      <w:tr w:rsidR="00EC6786" w:rsidRPr="009A01C5" w:rsidTr="002E54D4">
        <w:trPr>
          <w:trHeight w:val="340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Patient details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Example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7</w:t>
            </w:r>
          </w:p>
        </w:tc>
      </w:tr>
      <w:tr w:rsidR="00EC6786" w:rsidRPr="009A01C5" w:rsidTr="002E54D4">
        <w:trPr>
          <w:trHeight w:val="340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0"/>
                <w:szCs w:val="20"/>
              </w:rPr>
            </w:pPr>
            <w:r w:rsidRPr="00EC6786">
              <w:rPr>
                <w:rFonts w:cstheme="minorHAnsi"/>
                <w:b/>
                <w:sz w:val="20"/>
                <w:szCs w:val="20"/>
              </w:rPr>
              <w:t>Post Code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C6786">
              <w:rPr>
                <w:rFonts w:cstheme="minorHAnsi"/>
                <w:b/>
                <w:sz w:val="20"/>
                <w:szCs w:val="20"/>
              </w:rPr>
              <w:t>KY1 1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6786" w:rsidRPr="009A01C5" w:rsidTr="002E54D4">
        <w:trPr>
          <w:trHeight w:val="340"/>
        </w:trPr>
        <w:tc>
          <w:tcPr>
            <w:tcW w:w="12967" w:type="dxa"/>
            <w:gridSpan w:val="1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:rsidR="00EC6786" w:rsidRPr="00EC6786" w:rsidRDefault="00EC6786" w:rsidP="00EC6786">
            <w:pPr>
              <w:rPr>
                <w:rFonts w:cstheme="minorHAnsi"/>
                <w:b/>
                <w:sz w:val="24"/>
                <w:szCs w:val="24"/>
              </w:rPr>
            </w:pPr>
            <w:r w:rsidRPr="00EC6786">
              <w:rPr>
                <w:rFonts w:cstheme="minorHAnsi"/>
                <w:b/>
                <w:sz w:val="24"/>
                <w:szCs w:val="24"/>
              </w:rPr>
              <w:t>Naloxone details</w:t>
            </w:r>
          </w:p>
        </w:tc>
      </w:tr>
      <w:tr w:rsidR="00EC6786" w:rsidRPr="009A01C5" w:rsidTr="002E54D4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Type taken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6786" w:rsidRPr="002E54D4" w:rsidRDefault="002E54D4" w:rsidP="00AC23A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E54D4">
              <w:rPr>
                <w:rFonts w:cstheme="minorHAnsi"/>
                <w:b/>
                <w:sz w:val="16"/>
                <w:szCs w:val="16"/>
              </w:rPr>
              <w:t>Naloxone 1.26mg</w:t>
            </w:r>
            <w:r>
              <w:rPr>
                <w:rFonts w:cstheme="minorHAnsi"/>
                <w:b/>
                <w:sz w:val="16"/>
                <w:szCs w:val="16"/>
              </w:rPr>
              <w:t xml:space="preserve">; Nyxoid; </w:t>
            </w:r>
            <w:r w:rsidRPr="002E54D4">
              <w:rPr>
                <w:rFonts w:cstheme="minorHAnsi"/>
                <w:b/>
                <w:sz w:val="16"/>
                <w:szCs w:val="16"/>
              </w:rPr>
              <w:t>Prenoxad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6786" w:rsidRPr="009A01C5" w:rsidTr="002E54D4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Batch number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6786" w:rsidRPr="00EC6786" w:rsidRDefault="002E54D4" w:rsidP="00AC23A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Lot number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6786" w:rsidRPr="009A01C5" w:rsidTr="002E54D4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Expiry date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6786" w:rsidRPr="00EC6786" w:rsidRDefault="002E54D4" w:rsidP="00AC23A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Last day of month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EC6786" w:rsidRPr="009A01C5" w:rsidTr="002E54D4">
        <w:trPr>
          <w:trHeight w:val="397"/>
        </w:trPr>
        <w:tc>
          <w:tcPr>
            <w:tcW w:w="29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Reason for resupply</w:t>
            </w:r>
          </w:p>
        </w:tc>
        <w:tc>
          <w:tcPr>
            <w:tcW w:w="1479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6786" w:rsidRPr="00EC6786" w:rsidRDefault="002E54D4" w:rsidP="00AC23A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Select from list</w:t>
            </w: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2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C6786" w:rsidRPr="00EC6786" w:rsidRDefault="00EC6786" w:rsidP="00AC23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C16AD8" w:rsidRPr="004A45CC" w:rsidRDefault="00C16AD8" w:rsidP="002E54D4">
      <w:pPr>
        <w:rPr>
          <w:sz w:val="28"/>
          <w:szCs w:val="28"/>
        </w:rPr>
      </w:pPr>
    </w:p>
    <w:sectPr w:rsidR="00C16AD8" w:rsidRPr="004A45CC" w:rsidSect="00E45F0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B76" w:rsidRDefault="00484B76" w:rsidP="004A45CC">
      <w:pPr>
        <w:spacing w:after="0" w:line="240" w:lineRule="auto"/>
      </w:pPr>
      <w:r>
        <w:separator/>
      </w:r>
    </w:p>
  </w:endnote>
  <w:endnote w:type="continuationSeparator" w:id="0">
    <w:p w:rsidR="00484B76" w:rsidRDefault="00484B76" w:rsidP="004A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B76" w:rsidRDefault="00484B76" w:rsidP="004A45CC">
      <w:pPr>
        <w:spacing w:after="0" w:line="240" w:lineRule="auto"/>
      </w:pPr>
      <w:r>
        <w:separator/>
      </w:r>
    </w:p>
  </w:footnote>
  <w:footnote w:type="continuationSeparator" w:id="0">
    <w:p w:rsidR="00484B76" w:rsidRDefault="00484B76" w:rsidP="004A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CC" w:rsidRDefault="00ED13A9" w:rsidP="004A45CC">
    <w:pPr>
      <w:pStyle w:val="Header"/>
      <w:jc w:val="center"/>
    </w:pPr>
    <w:hyperlink r:id="rId1" w:history="1">
      <w:r w:rsidR="004A45CC" w:rsidRPr="004A45CC">
        <w:rPr>
          <w:rStyle w:val="Hyperlink"/>
        </w:rPr>
        <w:t>https://scotland.neo360.systems/Secure/Login.aspx</w:t>
      </w:r>
    </w:hyperlink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5CC"/>
    <w:rsid w:val="002E54D4"/>
    <w:rsid w:val="00363E4B"/>
    <w:rsid w:val="00363FCD"/>
    <w:rsid w:val="003B44F7"/>
    <w:rsid w:val="00484B76"/>
    <w:rsid w:val="004A45CC"/>
    <w:rsid w:val="00546C85"/>
    <w:rsid w:val="00564521"/>
    <w:rsid w:val="00656A12"/>
    <w:rsid w:val="007344FE"/>
    <w:rsid w:val="008E0906"/>
    <w:rsid w:val="009A01C5"/>
    <w:rsid w:val="00AE7952"/>
    <w:rsid w:val="00BE3BAB"/>
    <w:rsid w:val="00C16AD8"/>
    <w:rsid w:val="00CD2245"/>
    <w:rsid w:val="00D06F43"/>
    <w:rsid w:val="00D724DD"/>
    <w:rsid w:val="00E45F02"/>
    <w:rsid w:val="00EC6786"/>
    <w:rsid w:val="00ED13A9"/>
    <w:rsid w:val="00F03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A4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45CC"/>
  </w:style>
  <w:style w:type="paragraph" w:styleId="Footer">
    <w:name w:val="footer"/>
    <w:basedOn w:val="Normal"/>
    <w:link w:val="FooterChar"/>
    <w:uiPriority w:val="99"/>
    <w:semiHidden/>
    <w:unhideWhenUsed/>
    <w:rsid w:val="004A4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45CC"/>
  </w:style>
  <w:style w:type="character" w:styleId="Hyperlink">
    <w:name w:val="Hyperlink"/>
    <w:basedOn w:val="DefaultParagraphFont"/>
    <w:uiPriority w:val="99"/>
    <w:unhideWhenUsed/>
    <w:rsid w:val="004A45C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A45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cotland.neo360.systems/Secure/Log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FIFE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andersonjami</dc:creator>
  <cp:lastModifiedBy>andersonjami</cp:lastModifiedBy>
  <cp:revision>7</cp:revision>
  <dcterms:created xsi:type="dcterms:W3CDTF">2025-12-05T17:15:00Z</dcterms:created>
  <dcterms:modified xsi:type="dcterms:W3CDTF">2026-09-22T15:22:00Z</dcterms:modified>
</cp:coreProperties>
</file>