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57049" w14:textId="77777777" w:rsidR="00F818FF" w:rsidRDefault="00F818FF"/>
    <w:p w14:paraId="1508D82F" w14:textId="23B2149D" w:rsidR="006B09F6" w:rsidRPr="00140477" w:rsidRDefault="006B09F6" w:rsidP="006B09F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B09F6" w:rsidRPr="00480DD8" w14:paraId="47418BD2" w14:textId="77777777" w:rsidTr="001C070C">
        <w:trPr>
          <w:trHeight w:val="520"/>
          <w:jc w:val="center"/>
        </w:trPr>
        <w:tc>
          <w:tcPr>
            <w:tcW w:w="9016" w:type="dxa"/>
          </w:tcPr>
          <w:p w14:paraId="0F5A4C48" w14:textId="77777777" w:rsidR="006B09F6" w:rsidRPr="00480DD8" w:rsidRDefault="006B09F6" w:rsidP="001C070C">
            <w:pPr>
              <w:jc w:val="center"/>
              <w:rPr>
                <w:rFonts w:cs="Arial"/>
                <w:b w:val="0"/>
                <w:szCs w:val="24"/>
              </w:rPr>
            </w:pPr>
            <w:r w:rsidRPr="00480DD8">
              <w:rPr>
                <w:rFonts w:cs="Arial"/>
                <w:szCs w:val="24"/>
              </w:rPr>
              <w:t>NHS Grampian</w:t>
            </w:r>
          </w:p>
          <w:p w14:paraId="162D2B65" w14:textId="77777777" w:rsidR="006B09F6" w:rsidRPr="00480DD8" w:rsidRDefault="006B09F6" w:rsidP="001C070C">
            <w:pPr>
              <w:jc w:val="center"/>
              <w:rPr>
                <w:rFonts w:cs="Arial"/>
                <w:b w:val="0"/>
                <w:szCs w:val="24"/>
              </w:rPr>
            </w:pPr>
            <w:r w:rsidRPr="00480DD8">
              <w:rPr>
                <w:rFonts w:cs="Arial"/>
                <w:szCs w:val="24"/>
              </w:rPr>
              <w:t>Service Level Agreement</w:t>
            </w:r>
          </w:p>
          <w:p w14:paraId="5DE66EDF" w14:textId="77777777" w:rsidR="006B09F6" w:rsidRPr="00480DD8" w:rsidRDefault="006B09F6" w:rsidP="001C070C">
            <w:pPr>
              <w:jc w:val="center"/>
              <w:rPr>
                <w:rFonts w:cs="Arial"/>
                <w:b w:val="0"/>
                <w:szCs w:val="24"/>
              </w:rPr>
            </w:pPr>
          </w:p>
          <w:p w14:paraId="6C384F27" w14:textId="11457C3F" w:rsidR="006B09F6" w:rsidRPr="00480DD8" w:rsidRDefault="006B09F6" w:rsidP="005A601A">
            <w:pPr>
              <w:jc w:val="center"/>
              <w:rPr>
                <w:szCs w:val="24"/>
              </w:rPr>
            </w:pPr>
            <w:proofErr w:type="spellStart"/>
            <w:r>
              <w:rPr>
                <w:rFonts w:cs="Arial"/>
                <w:szCs w:val="24"/>
              </w:rPr>
              <w:t>Buvidal</w:t>
            </w:r>
            <w:proofErr w:type="spellEnd"/>
            <w:r>
              <w:rPr>
                <w:rFonts w:cs="Arial"/>
                <w:szCs w:val="24"/>
              </w:rPr>
              <w:t xml:space="preserve"> Administration Service</w:t>
            </w:r>
            <w:r w:rsidRPr="00480DD8">
              <w:rPr>
                <w:rFonts w:cs="Arial"/>
                <w:szCs w:val="24"/>
              </w:rPr>
              <w:t xml:space="preserve"> </w:t>
            </w:r>
          </w:p>
        </w:tc>
      </w:tr>
    </w:tbl>
    <w:p w14:paraId="389DCC7C" w14:textId="77777777" w:rsidR="006B09F6" w:rsidRPr="00480DD8" w:rsidRDefault="006B09F6" w:rsidP="006B09F6">
      <w:pPr>
        <w:rPr>
          <w:szCs w:val="24"/>
        </w:rPr>
      </w:pPr>
    </w:p>
    <w:p w14:paraId="18BA78AE" w14:textId="77777777" w:rsidR="006B09F6" w:rsidRPr="00480DD8" w:rsidRDefault="006B09F6" w:rsidP="006B09F6">
      <w:pPr>
        <w:rPr>
          <w:szCs w:val="24"/>
        </w:rPr>
      </w:pPr>
    </w:p>
    <w:tbl>
      <w:tblPr>
        <w:tblStyle w:val="TableGrid"/>
        <w:tblW w:w="0" w:type="auto"/>
        <w:jc w:val="center"/>
        <w:tblLook w:val="04A0" w:firstRow="1" w:lastRow="0" w:firstColumn="1" w:lastColumn="0" w:noHBand="0" w:noVBand="1"/>
      </w:tblPr>
      <w:tblGrid>
        <w:gridCol w:w="2070"/>
        <w:gridCol w:w="6946"/>
      </w:tblGrid>
      <w:tr w:rsidR="006B09F6" w:rsidRPr="00480DD8" w14:paraId="09FC28C4" w14:textId="77777777" w:rsidTr="001C070C">
        <w:trPr>
          <w:trHeight w:val="567"/>
          <w:jc w:val="center"/>
        </w:trPr>
        <w:tc>
          <w:tcPr>
            <w:tcW w:w="2070" w:type="dxa"/>
            <w:vAlign w:val="center"/>
          </w:tcPr>
          <w:p w14:paraId="44B47790" w14:textId="77777777" w:rsidR="006B09F6" w:rsidRPr="00480DD8" w:rsidRDefault="006B09F6" w:rsidP="001C070C">
            <w:pPr>
              <w:rPr>
                <w:rFonts w:cs="Arial"/>
                <w:b w:val="0"/>
                <w:szCs w:val="24"/>
              </w:rPr>
            </w:pPr>
            <w:r w:rsidRPr="00480DD8">
              <w:rPr>
                <w:rFonts w:cs="Arial"/>
                <w:szCs w:val="24"/>
              </w:rPr>
              <w:t>SLA Reference</w:t>
            </w:r>
          </w:p>
        </w:tc>
        <w:tc>
          <w:tcPr>
            <w:tcW w:w="6946" w:type="dxa"/>
            <w:vAlign w:val="center"/>
          </w:tcPr>
          <w:p w14:paraId="5A5BACAC" w14:textId="3DA22A81" w:rsidR="006B09F6" w:rsidRPr="00F50DD6" w:rsidRDefault="006B09F6" w:rsidP="005A601A">
            <w:pPr>
              <w:rPr>
                <w:rFonts w:cs="Arial"/>
                <w:b w:val="0"/>
                <w:szCs w:val="24"/>
              </w:rPr>
            </w:pPr>
            <w:proofErr w:type="spellStart"/>
            <w:r w:rsidRPr="00F50DD6">
              <w:rPr>
                <w:rFonts w:cs="Arial"/>
                <w:b w:val="0"/>
                <w:szCs w:val="24"/>
              </w:rPr>
              <w:t>SLA_Buvidal</w:t>
            </w:r>
            <w:proofErr w:type="spellEnd"/>
            <w:r w:rsidRPr="00F50DD6">
              <w:rPr>
                <w:rFonts w:cs="Arial"/>
                <w:b w:val="0"/>
                <w:szCs w:val="24"/>
              </w:rPr>
              <w:t xml:space="preserve"> Administration Service</w:t>
            </w:r>
          </w:p>
        </w:tc>
      </w:tr>
      <w:tr w:rsidR="006B09F6" w:rsidRPr="00480DD8" w14:paraId="5E1FA2E1" w14:textId="77777777" w:rsidTr="001C070C">
        <w:trPr>
          <w:trHeight w:val="567"/>
          <w:jc w:val="center"/>
        </w:trPr>
        <w:tc>
          <w:tcPr>
            <w:tcW w:w="2070" w:type="dxa"/>
            <w:vAlign w:val="center"/>
          </w:tcPr>
          <w:p w14:paraId="29B4985C" w14:textId="77777777" w:rsidR="006B09F6" w:rsidRPr="00480DD8" w:rsidRDefault="006B09F6" w:rsidP="001C070C">
            <w:pPr>
              <w:rPr>
                <w:rFonts w:cs="Arial"/>
                <w:b w:val="0"/>
                <w:szCs w:val="24"/>
              </w:rPr>
            </w:pPr>
            <w:r w:rsidRPr="00480DD8">
              <w:rPr>
                <w:rFonts w:cs="Arial"/>
                <w:szCs w:val="24"/>
              </w:rPr>
              <w:t>Version</w:t>
            </w:r>
          </w:p>
        </w:tc>
        <w:tc>
          <w:tcPr>
            <w:tcW w:w="6946" w:type="dxa"/>
            <w:vAlign w:val="center"/>
          </w:tcPr>
          <w:p w14:paraId="1045BAE5" w14:textId="2032288B" w:rsidR="006B09F6" w:rsidRPr="00F50DD6" w:rsidRDefault="00F50DD6" w:rsidP="001C070C">
            <w:pPr>
              <w:rPr>
                <w:rFonts w:cs="Arial"/>
                <w:b w:val="0"/>
                <w:szCs w:val="24"/>
              </w:rPr>
            </w:pPr>
            <w:r>
              <w:rPr>
                <w:rFonts w:cs="Arial"/>
                <w:b w:val="0"/>
                <w:szCs w:val="24"/>
              </w:rPr>
              <w:t>4</w:t>
            </w:r>
          </w:p>
        </w:tc>
      </w:tr>
      <w:tr w:rsidR="006B09F6" w:rsidRPr="00480DD8" w14:paraId="2708D5FE" w14:textId="77777777" w:rsidTr="001C070C">
        <w:trPr>
          <w:trHeight w:val="567"/>
          <w:jc w:val="center"/>
        </w:trPr>
        <w:tc>
          <w:tcPr>
            <w:tcW w:w="2070" w:type="dxa"/>
            <w:vAlign w:val="center"/>
          </w:tcPr>
          <w:p w14:paraId="7EB87AB6" w14:textId="77777777" w:rsidR="006B09F6" w:rsidRPr="00480DD8" w:rsidRDefault="006B09F6" w:rsidP="001C070C">
            <w:pPr>
              <w:rPr>
                <w:rFonts w:cs="Arial"/>
                <w:b w:val="0"/>
                <w:szCs w:val="24"/>
              </w:rPr>
            </w:pPr>
            <w:r w:rsidRPr="00480DD8">
              <w:rPr>
                <w:rFonts w:cs="Arial"/>
                <w:szCs w:val="24"/>
              </w:rPr>
              <w:t>Review date</w:t>
            </w:r>
          </w:p>
        </w:tc>
        <w:tc>
          <w:tcPr>
            <w:tcW w:w="6946" w:type="dxa"/>
            <w:vAlign w:val="center"/>
          </w:tcPr>
          <w:p w14:paraId="06488451" w14:textId="49860CCC" w:rsidR="006B09F6" w:rsidRPr="00F50DD6" w:rsidRDefault="001017B3" w:rsidP="001C070C">
            <w:pPr>
              <w:rPr>
                <w:rFonts w:cs="Arial"/>
                <w:b w:val="0"/>
                <w:szCs w:val="24"/>
              </w:rPr>
            </w:pPr>
            <w:r w:rsidRPr="00F50DD6">
              <w:rPr>
                <w:rFonts w:cs="Arial"/>
                <w:b w:val="0"/>
                <w:szCs w:val="24"/>
              </w:rPr>
              <w:t>March 202</w:t>
            </w:r>
            <w:r w:rsidR="00195356">
              <w:rPr>
                <w:rFonts w:cs="Arial"/>
                <w:b w:val="0"/>
                <w:szCs w:val="24"/>
              </w:rPr>
              <w:t>6</w:t>
            </w:r>
          </w:p>
        </w:tc>
      </w:tr>
      <w:tr w:rsidR="006B09F6" w:rsidRPr="00480DD8" w14:paraId="7061081E" w14:textId="77777777" w:rsidTr="001C070C">
        <w:trPr>
          <w:trHeight w:val="567"/>
          <w:jc w:val="center"/>
        </w:trPr>
        <w:tc>
          <w:tcPr>
            <w:tcW w:w="2070" w:type="dxa"/>
            <w:vAlign w:val="center"/>
          </w:tcPr>
          <w:p w14:paraId="19063E74" w14:textId="77777777" w:rsidR="006B09F6" w:rsidRPr="00480DD8" w:rsidRDefault="006B09F6" w:rsidP="001C070C">
            <w:pPr>
              <w:rPr>
                <w:rFonts w:cs="Arial"/>
                <w:b w:val="0"/>
                <w:szCs w:val="24"/>
              </w:rPr>
            </w:pPr>
            <w:r>
              <w:rPr>
                <w:rFonts w:cs="Arial"/>
                <w:szCs w:val="24"/>
              </w:rPr>
              <w:t>SLA status</w:t>
            </w:r>
          </w:p>
        </w:tc>
        <w:tc>
          <w:tcPr>
            <w:tcW w:w="6946" w:type="dxa"/>
            <w:vAlign w:val="center"/>
          </w:tcPr>
          <w:p w14:paraId="1F969F11" w14:textId="77777777" w:rsidR="006B09F6" w:rsidRPr="00F50DD6" w:rsidRDefault="006B09F6" w:rsidP="001C070C">
            <w:pPr>
              <w:rPr>
                <w:rFonts w:cs="Arial"/>
                <w:b w:val="0"/>
                <w:szCs w:val="24"/>
              </w:rPr>
            </w:pPr>
            <w:r w:rsidRPr="00F50DD6">
              <w:rPr>
                <w:rFonts w:cs="Arial"/>
                <w:b w:val="0"/>
                <w:szCs w:val="24"/>
              </w:rPr>
              <w:t>Invitation Only</w:t>
            </w:r>
          </w:p>
        </w:tc>
      </w:tr>
      <w:tr w:rsidR="006B09F6" w:rsidRPr="00480DD8" w14:paraId="468F7F89" w14:textId="77777777" w:rsidTr="001C070C">
        <w:trPr>
          <w:trHeight w:val="567"/>
          <w:jc w:val="center"/>
        </w:trPr>
        <w:tc>
          <w:tcPr>
            <w:tcW w:w="2070" w:type="dxa"/>
            <w:vAlign w:val="center"/>
          </w:tcPr>
          <w:p w14:paraId="558168E6" w14:textId="77777777" w:rsidR="006B09F6" w:rsidRPr="00480DD8" w:rsidRDefault="006B09F6" w:rsidP="001C070C">
            <w:pPr>
              <w:rPr>
                <w:rFonts w:cs="Arial"/>
                <w:b w:val="0"/>
                <w:szCs w:val="24"/>
              </w:rPr>
            </w:pPr>
            <w:r w:rsidRPr="00480DD8">
              <w:rPr>
                <w:rFonts w:cs="Arial"/>
                <w:szCs w:val="24"/>
              </w:rPr>
              <w:t>Author</w:t>
            </w:r>
          </w:p>
        </w:tc>
        <w:tc>
          <w:tcPr>
            <w:tcW w:w="6946" w:type="dxa"/>
            <w:vAlign w:val="center"/>
          </w:tcPr>
          <w:p w14:paraId="60A21F16" w14:textId="2F2F7154" w:rsidR="006B09F6" w:rsidRPr="00F50DD6" w:rsidRDefault="00F50DD6" w:rsidP="001C070C">
            <w:pPr>
              <w:rPr>
                <w:rFonts w:cs="Arial"/>
                <w:b w:val="0"/>
                <w:szCs w:val="24"/>
              </w:rPr>
            </w:pPr>
            <w:r>
              <w:rPr>
                <w:rFonts w:cs="Arial"/>
                <w:b w:val="0"/>
                <w:szCs w:val="24"/>
              </w:rPr>
              <w:t>Peter Maclean</w:t>
            </w:r>
          </w:p>
        </w:tc>
      </w:tr>
      <w:tr w:rsidR="006B09F6" w:rsidRPr="00480DD8" w14:paraId="0BC29D34" w14:textId="77777777" w:rsidTr="001C070C">
        <w:trPr>
          <w:trHeight w:val="567"/>
          <w:jc w:val="center"/>
        </w:trPr>
        <w:tc>
          <w:tcPr>
            <w:tcW w:w="2070" w:type="dxa"/>
            <w:vAlign w:val="center"/>
          </w:tcPr>
          <w:p w14:paraId="0A1C7DDE" w14:textId="2C7E7208" w:rsidR="006B09F6" w:rsidRPr="00480DD8" w:rsidRDefault="006B09F6" w:rsidP="001C070C">
            <w:pPr>
              <w:rPr>
                <w:rFonts w:cs="Arial"/>
                <w:b w:val="0"/>
                <w:szCs w:val="24"/>
              </w:rPr>
            </w:pPr>
            <w:r w:rsidRPr="00480DD8">
              <w:rPr>
                <w:rFonts w:cs="Arial"/>
                <w:szCs w:val="24"/>
              </w:rPr>
              <w:t>Approved By</w:t>
            </w:r>
          </w:p>
        </w:tc>
        <w:tc>
          <w:tcPr>
            <w:tcW w:w="6946" w:type="dxa"/>
            <w:vAlign w:val="center"/>
          </w:tcPr>
          <w:p w14:paraId="021571FD" w14:textId="294C40EC" w:rsidR="006B09F6" w:rsidRPr="00F50DD6" w:rsidRDefault="004E30F1" w:rsidP="004E30F1">
            <w:pPr>
              <w:rPr>
                <w:rFonts w:cs="Arial"/>
                <w:b w:val="0"/>
                <w:szCs w:val="24"/>
              </w:rPr>
            </w:pPr>
            <w:r w:rsidRPr="00F50DD6">
              <w:rPr>
                <w:rFonts w:cs="Arial"/>
                <w:b w:val="0"/>
                <w:szCs w:val="24"/>
              </w:rPr>
              <w:t xml:space="preserve">David </w:t>
            </w:r>
            <w:proofErr w:type="spellStart"/>
            <w:r w:rsidRPr="00F50DD6">
              <w:rPr>
                <w:rFonts w:cs="Arial"/>
                <w:b w:val="0"/>
                <w:szCs w:val="24"/>
              </w:rPr>
              <w:t>Pfleger</w:t>
            </w:r>
            <w:proofErr w:type="spellEnd"/>
          </w:p>
        </w:tc>
      </w:tr>
    </w:tbl>
    <w:p w14:paraId="44158067" w14:textId="77777777" w:rsidR="006B09F6" w:rsidRPr="00480DD8" w:rsidRDefault="006B09F6" w:rsidP="006B09F6">
      <w:pPr>
        <w:rPr>
          <w:szCs w:val="24"/>
        </w:rPr>
      </w:pPr>
    </w:p>
    <w:tbl>
      <w:tblPr>
        <w:tblStyle w:val="TableGrid"/>
        <w:tblW w:w="0" w:type="auto"/>
        <w:tblInd w:w="10" w:type="dxa"/>
        <w:tblLook w:val="04A0" w:firstRow="1" w:lastRow="0" w:firstColumn="1" w:lastColumn="0" w:noHBand="0" w:noVBand="1"/>
      </w:tblPr>
      <w:tblGrid>
        <w:gridCol w:w="2112"/>
        <w:gridCol w:w="1842"/>
        <w:gridCol w:w="5052"/>
      </w:tblGrid>
      <w:tr w:rsidR="006B09F6" w:rsidRPr="00480DD8" w14:paraId="78ABE021" w14:textId="77777777" w:rsidTr="001C070C">
        <w:trPr>
          <w:trHeight w:val="567"/>
        </w:trPr>
        <w:tc>
          <w:tcPr>
            <w:tcW w:w="9006" w:type="dxa"/>
            <w:gridSpan w:val="3"/>
          </w:tcPr>
          <w:p w14:paraId="07EBB5D8" w14:textId="77777777" w:rsidR="006B09F6" w:rsidRPr="00480DD8" w:rsidRDefault="006B09F6" w:rsidP="001C070C">
            <w:pPr>
              <w:rPr>
                <w:rFonts w:cs="Arial"/>
                <w:b w:val="0"/>
                <w:szCs w:val="24"/>
              </w:rPr>
            </w:pPr>
            <w:r w:rsidRPr="00480DD8">
              <w:rPr>
                <w:rFonts w:cs="Arial"/>
                <w:szCs w:val="24"/>
              </w:rPr>
              <w:t>Revision Chronology</w:t>
            </w:r>
          </w:p>
        </w:tc>
      </w:tr>
      <w:tr w:rsidR="006B09F6" w:rsidRPr="00480DD8" w14:paraId="38DEA8DD" w14:textId="77777777" w:rsidTr="001C070C">
        <w:trPr>
          <w:trHeight w:val="567"/>
        </w:trPr>
        <w:tc>
          <w:tcPr>
            <w:tcW w:w="2112" w:type="dxa"/>
          </w:tcPr>
          <w:p w14:paraId="74C248D2" w14:textId="77777777" w:rsidR="006B09F6" w:rsidRPr="00480DD8" w:rsidRDefault="006B09F6" w:rsidP="001C070C">
            <w:pPr>
              <w:rPr>
                <w:rFonts w:cs="Arial"/>
                <w:b w:val="0"/>
                <w:szCs w:val="24"/>
              </w:rPr>
            </w:pPr>
            <w:r w:rsidRPr="00480DD8">
              <w:rPr>
                <w:rFonts w:cs="Arial"/>
                <w:szCs w:val="24"/>
              </w:rPr>
              <w:t>Version Number</w:t>
            </w:r>
          </w:p>
        </w:tc>
        <w:tc>
          <w:tcPr>
            <w:tcW w:w="1842" w:type="dxa"/>
          </w:tcPr>
          <w:p w14:paraId="5C70A3C9" w14:textId="77777777" w:rsidR="006B09F6" w:rsidRPr="00480DD8" w:rsidRDefault="006B09F6" w:rsidP="001C070C">
            <w:pPr>
              <w:rPr>
                <w:rFonts w:cs="Arial"/>
                <w:b w:val="0"/>
                <w:szCs w:val="24"/>
              </w:rPr>
            </w:pPr>
            <w:r w:rsidRPr="00480DD8">
              <w:rPr>
                <w:rFonts w:cs="Arial"/>
                <w:szCs w:val="24"/>
              </w:rPr>
              <w:t>Effective Date</w:t>
            </w:r>
          </w:p>
        </w:tc>
        <w:tc>
          <w:tcPr>
            <w:tcW w:w="5052" w:type="dxa"/>
          </w:tcPr>
          <w:p w14:paraId="68484DD4" w14:textId="77777777" w:rsidR="006B09F6" w:rsidRPr="00480DD8" w:rsidRDefault="006B09F6" w:rsidP="001C070C">
            <w:pPr>
              <w:rPr>
                <w:rFonts w:cs="Arial"/>
                <w:b w:val="0"/>
                <w:szCs w:val="24"/>
              </w:rPr>
            </w:pPr>
            <w:r w:rsidRPr="00480DD8">
              <w:rPr>
                <w:rFonts w:cs="Arial"/>
                <w:szCs w:val="24"/>
              </w:rPr>
              <w:t>Reason for Change</w:t>
            </w:r>
          </w:p>
        </w:tc>
      </w:tr>
      <w:tr w:rsidR="006B09F6" w:rsidRPr="00480DD8" w14:paraId="6EA65E40" w14:textId="77777777" w:rsidTr="001C070C">
        <w:trPr>
          <w:trHeight w:val="567"/>
        </w:trPr>
        <w:tc>
          <w:tcPr>
            <w:tcW w:w="2112" w:type="dxa"/>
          </w:tcPr>
          <w:p w14:paraId="510100DF" w14:textId="77777777" w:rsidR="006B09F6" w:rsidRPr="00F50DD6" w:rsidRDefault="006B09F6" w:rsidP="001C070C">
            <w:pPr>
              <w:rPr>
                <w:rFonts w:cs="Arial"/>
                <w:b w:val="0"/>
                <w:szCs w:val="24"/>
              </w:rPr>
            </w:pPr>
            <w:r w:rsidRPr="00F50DD6">
              <w:rPr>
                <w:rFonts w:cs="Arial"/>
                <w:b w:val="0"/>
                <w:szCs w:val="24"/>
              </w:rPr>
              <w:t>1</w:t>
            </w:r>
          </w:p>
        </w:tc>
        <w:tc>
          <w:tcPr>
            <w:tcW w:w="1842" w:type="dxa"/>
          </w:tcPr>
          <w:p w14:paraId="2E8B5C01" w14:textId="73311735" w:rsidR="006B09F6" w:rsidRPr="00F50DD6" w:rsidRDefault="006B09F6" w:rsidP="006B09F6">
            <w:pPr>
              <w:rPr>
                <w:rFonts w:cs="Arial"/>
                <w:b w:val="0"/>
                <w:szCs w:val="24"/>
              </w:rPr>
            </w:pPr>
            <w:r w:rsidRPr="00F50DD6">
              <w:rPr>
                <w:rFonts w:cs="Arial"/>
                <w:b w:val="0"/>
                <w:szCs w:val="24"/>
              </w:rPr>
              <w:t>2021</w:t>
            </w:r>
          </w:p>
        </w:tc>
        <w:tc>
          <w:tcPr>
            <w:tcW w:w="5052" w:type="dxa"/>
          </w:tcPr>
          <w:p w14:paraId="335568E8" w14:textId="77777777" w:rsidR="006B09F6" w:rsidRPr="00F50DD6" w:rsidRDefault="006B09F6" w:rsidP="001C070C">
            <w:pPr>
              <w:rPr>
                <w:rFonts w:cs="Arial"/>
                <w:b w:val="0"/>
                <w:szCs w:val="24"/>
              </w:rPr>
            </w:pPr>
            <w:r w:rsidRPr="00F50DD6">
              <w:rPr>
                <w:rFonts w:cs="Arial"/>
                <w:b w:val="0"/>
                <w:szCs w:val="24"/>
              </w:rPr>
              <w:t>New SLA</w:t>
            </w:r>
          </w:p>
        </w:tc>
      </w:tr>
      <w:tr w:rsidR="005A601A" w:rsidRPr="00480DD8" w14:paraId="07D7FE55" w14:textId="77777777" w:rsidTr="001C070C">
        <w:trPr>
          <w:trHeight w:val="567"/>
        </w:trPr>
        <w:tc>
          <w:tcPr>
            <w:tcW w:w="2112" w:type="dxa"/>
          </w:tcPr>
          <w:p w14:paraId="779F4C79" w14:textId="0444C27F" w:rsidR="005A601A" w:rsidRPr="00F50DD6" w:rsidRDefault="005A601A" w:rsidP="001C070C">
            <w:pPr>
              <w:rPr>
                <w:rFonts w:cs="Arial"/>
                <w:b w:val="0"/>
                <w:szCs w:val="24"/>
              </w:rPr>
            </w:pPr>
            <w:r w:rsidRPr="00F50DD6">
              <w:rPr>
                <w:rFonts w:cs="Arial"/>
                <w:b w:val="0"/>
                <w:szCs w:val="24"/>
              </w:rPr>
              <w:t>2</w:t>
            </w:r>
          </w:p>
        </w:tc>
        <w:tc>
          <w:tcPr>
            <w:tcW w:w="1842" w:type="dxa"/>
          </w:tcPr>
          <w:p w14:paraId="3545BB3D" w14:textId="07DCEB9D" w:rsidR="005A601A" w:rsidRPr="00F50DD6" w:rsidRDefault="005A601A" w:rsidP="006B09F6">
            <w:pPr>
              <w:rPr>
                <w:rFonts w:cs="Arial"/>
                <w:b w:val="0"/>
                <w:szCs w:val="24"/>
              </w:rPr>
            </w:pPr>
            <w:r w:rsidRPr="00F50DD6">
              <w:rPr>
                <w:rFonts w:cs="Arial"/>
                <w:b w:val="0"/>
                <w:szCs w:val="24"/>
              </w:rPr>
              <w:t>April 2023</w:t>
            </w:r>
          </w:p>
        </w:tc>
        <w:tc>
          <w:tcPr>
            <w:tcW w:w="5052" w:type="dxa"/>
          </w:tcPr>
          <w:p w14:paraId="4F2CE19C" w14:textId="2844A56A" w:rsidR="005A601A" w:rsidRPr="00F50DD6" w:rsidRDefault="005A601A" w:rsidP="001C070C">
            <w:pPr>
              <w:rPr>
                <w:rFonts w:cs="Arial"/>
                <w:b w:val="0"/>
                <w:szCs w:val="24"/>
              </w:rPr>
            </w:pPr>
            <w:r w:rsidRPr="00F50DD6">
              <w:rPr>
                <w:rFonts w:cs="Arial"/>
                <w:b w:val="0"/>
                <w:szCs w:val="24"/>
              </w:rPr>
              <w:t>Updating SLA</w:t>
            </w:r>
          </w:p>
        </w:tc>
      </w:tr>
      <w:tr w:rsidR="004E30F1" w:rsidRPr="00480DD8" w14:paraId="20E31393" w14:textId="77777777" w:rsidTr="001C070C">
        <w:trPr>
          <w:trHeight w:val="567"/>
        </w:trPr>
        <w:tc>
          <w:tcPr>
            <w:tcW w:w="2112" w:type="dxa"/>
          </w:tcPr>
          <w:p w14:paraId="298502CD" w14:textId="4272A7CC" w:rsidR="004E30F1" w:rsidRPr="00F50DD6" w:rsidRDefault="004E30F1" w:rsidP="001C070C">
            <w:pPr>
              <w:rPr>
                <w:rFonts w:cs="Arial"/>
                <w:b w:val="0"/>
                <w:szCs w:val="24"/>
              </w:rPr>
            </w:pPr>
            <w:r w:rsidRPr="00F50DD6">
              <w:rPr>
                <w:rFonts w:cs="Arial"/>
                <w:b w:val="0"/>
                <w:szCs w:val="24"/>
              </w:rPr>
              <w:t>3</w:t>
            </w:r>
          </w:p>
        </w:tc>
        <w:tc>
          <w:tcPr>
            <w:tcW w:w="1842" w:type="dxa"/>
          </w:tcPr>
          <w:p w14:paraId="6EC92E56" w14:textId="439C1C32" w:rsidR="004E30F1" w:rsidRPr="00F50DD6" w:rsidRDefault="004E30F1" w:rsidP="006B09F6">
            <w:pPr>
              <w:rPr>
                <w:rFonts w:cs="Arial"/>
                <w:b w:val="0"/>
                <w:szCs w:val="24"/>
              </w:rPr>
            </w:pPr>
            <w:r w:rsidRPr="00F50DD6">
              <w:rPr>
                <w:rFonts w:cs="Arial"/>
                <w:b w:val="0"/>
                <w:szCs w:val="24"/>
              </w:rPr>
              <w:t>April 2024</w:t>
            </w:r>
          </w:p>
        </w:tc>
        <w:tc>
          <w:tcPr>
            <w:tcW w:w="5052" w:type="dxa"/>
          </w:tcPr>
          <w:p w14:paraId="37039E77" w14:textId="56F270E5" w:rsidR="004E30F1" w:rsidRPr="00F50DD6" w:rsidRDefault="004E30F1" w:rsidP="001C070C">
            <w:pPr>
              <w:rPr>
                <w:rFonts w:cs="Arial"/>
                <w:b w:val="0"/>
                <w:szCs w:val="24"/>
              </w:rPr>
            </w:pPr>
            <w:r w:rsidRPr="00F50DD6">
              <w:rPr>
                <w:rFonts w:cs="Arial"/>
                <w:b w:val="0"/>
                <w:szCs w:val="24"/>
              </w:rPr>
              <w:t>Annual Update</w:t>
            </w:r>
          </w:p>
        </w:tc>
      </w:tr>
      <w:tr w:rsidR="00D65479" w:rsidRPr="00480DD8" w14:paraId="110DCA8C" w14:textId="77777777" w:rsidTr="001C070C">
        <w:trPr>
          <w:trHeight w:val="567"/>
        </w:trPr>
        <w:tc>
          <w:tcPr>
            <w:tcW w:w="2112" w:type="dxa"/>
          </w:tcPr>
          <w:p w14:paraId="3E6DB4A3" w14:textId="478A09F2" w:rsidR="00D65479" w:rsidRPr="00F50DD6" w:rsidRDefault="00F50DD6" w:rsidP="001C070C">
            <w:pPr>
              <w:rPr>
                <w:rFonts w:cs="Arial"/>
                <w:b w:val="0"/>
                <w:szCs w:val="24"/>
              </w:rPr>
            </w:pPr>
            <w:r w:rsidRPr="00F50DD6">
              <w:rPr>
                <w:rFonts w:cs="Arial"/>
                <w:b w:val="0"/>
                <w:szCs w:val="24"/>
              </w:rPr>
              <w:t>4</w:t>
            </w:r>
          </w:p>
        </w:tc>
        <w:tc>
          <w:tcPr>
            <w:tcW w:w="1842" w:type="dxa"/>
          </w:tcPr>
          <w:p w14:paraId="11B793FB" w14:textId="15AC51E6" w:rsidR="00D65479" w:rsidRPr="00F50DD6" w:rsidRDefault="00F50DD6" w:rsidP="006B09F6">
            <w:pPr>
              <w:rPr>
                <w:rFonts w:cs="Arial"/>
                <w:b w:val="0"/>
                <w:szCs w:val="24"/>
              </w:rPr>
            </w:pPr>
            <w:r w:rsidRPr="00F50DD6">
              <w:rPr>
                <w:rFonts w:cs="Arial"/>
                <w:b w:val="0"/>
                <w:szCs w:val="24"/>
              </w:rPr>
              <w:t>April 2025</w:t>
            </w:r>
          </w:p>
        </w:tc>
        <w:tc>
          <w:tcPr>
            <w:tcW w:w="5052" w:type="dxa"/>
          </w:tcPr>
          <w:p w14:paraId="4AB4B197" w14:textId="0ECE94E3" w:rsidR="00D65479" w:rsidRPr="00F50DD6" w:rsidRDefault="00F50DD6" w:rsidP="001C070C">
            <w:pPr>
              <w:rPr>
                <w:rFonts w:cs="Arial"/>
                <w:b w:val="0"/>
                <w:szCs w:val="24"/>
              </w:rPr>
            </w:pPr>
            <w:r w:rsidRPr="00F50DD6">
              <w:rPr>
                <w:rFonts w:cs="Arial"/>
                <w:b w:val="0"/>
                <w:szCs w:val="24"/>
              </w:rPr>
              <w:t>Annual Update</w:t>
            </w:r>
          </w:p>
        </w:tc>
      </w:tr>
    </w:tbl>
    <w:p w14:paraId="081A8CA0" w14:textId="77777777" w:rsidR="006B09F6" w:rsidRPr="00480DD8" w:rsidRDefault="006B09F6" w:rsidP="006B09F6">
      <w:pPr>
        <w:rPr>
          <w:szCs w:val="24"/>
        </w:rPr>
      </w:pPr>
    </w:p>
    <w:tbl>
      <w:tblPr>
        <w:tblStyle w:val="TableGrid"/>
        <w:tblW w:w="0" w:type="auto"/>
        <w:tblLook w:val="04A0" w:firstRow="1" w:lastRow="0" w:firstColumn="1" w:lastColumn="0" w:noHBand="0" w:noVBand="1"/>
      </w:tblPr>
      <w:tblGrid>
        <w:gridCol w:w="4530"/>
        <w:gridCol w:w="4530"/>
      </w:tblGrid>
      <w:tr w:rsidR="00D65479" w14:paraId="5BAB17A2" w14:textId="77777777" w:rsidTr="00D65479">
        <w:tc>
          <w:tcPr>
            <w:tcW w:w="4530" w:type="dxa"/>
          </w:tcPr>
          <w:p w14:paraId="124C1DEE" w14:textId="3BF94F17" w:rsidR="00D65479" w:rsidRDefault="00D65479" w:rsidP="006B09F6">
            <w:pPr>
              <w:rPr>
                <w:szCs w:val="24"/>
              </w:rPr>
            </w:pPr>
            <w:r>
              <w:rPr>
                <w:szCs w:val="24"/>
              </w:rPr>
              <w:t xml:space="preserve">Summary of Changes from Previous Version </w:t>
            </w:r>
          </w:p>
        </w:tc>
        <w:tc>
          <w:tcPr>
            <w:tcW w:w="4530" w:type="dxa"/>
          </w:tcPr>
          <w:p w14:paraId="44BC2429" w14:textId="4035812E" w:rsidR="003D4960" w:rsidRDefault="003D4960" w:rsidP="006B09F6">
            <w:pPr>
              <w:rPr>
                <w:b w:val="0"/>
                <w:szCs w:val="24"/>
              </w:rPr>
            </w:pPr>
            <w:r>
              <w:rPr>
                <w:b w:val="0"/>
                <w:szCs w:val="24"/>
              </w:rPr>
              <w:t xml:space="preserve">General minor changes to </w:t>
            </w:r>
            <w:r w:rsidR="00F50DD6">
              <w:rPr>
                <w:b w:val="0"/>
                <w:szCs w:val="24"/>
              </w:rPr>
              <w:t xml:space="preserve">formatting, </w:t>
            </w:r>
            <w:r>
              <w:rPr>
                <w:b w:val="0"/>
                <w:szCs w:val="24"/>
              </w:rPr>
              <w:t xml:space="preserve">wording and grammatical alterations. </w:t>
            </w:r>
          </w:p>
          <w:p w14:paraId="2D007C69" w14:textId="77777777" w:rsidR="00CC1E00" w:rsidRDefault="00CC1E00" w:rsidP="006B09F6">
            <w:pPr>
              <w:rPr>
                <w:b w:val="0"/>
                <w:szCs w:val="24"/>
              </w:rPr>
            </w:pPr>
          </w:p>
          <w:p w14:paraId="04A6F139" w14:textId="6EC8E448" w:rsidR="00D65479" w:rsidRPr="00CC1E00" w:rsidRDefault="00CC1E00" w:rsidP="006B09F6">
            <w:pPr>
              <w:rPr>
                <w:b w:val="0"/>
                <w:szCs w:val="24"/>
              </w:rPr>
            </w:pPr>
            <w:r>
              <w:rPr>
                <w:b w:val="0"/>
                <w:szCs w:val="24"/>
              </w:rPr>
              <w:t>Update to financial remuneration</w:t>
            </w:r>
            <w:bookmarkStart w:id="0" w:name="_GoBack"/>
            <w:bookmarkEnd w:id="0"/>
            <w:r>
              <w:rPr>
                <w:b w:val="0"/>
                <w:szCs w:val="24"/>
              </w:rPr>
              <w:t>.</w:t>
            </w:r>
          </w:p>
          <w:p w14:paraId="1380D84C" w14:textId="77777777" w:rsidR="00D65479" w:rsidRDefault="00D65479" w:rsidP="006B09F6">
            <w:pPr>
              <w:rPr>
                <w:szCs w:val="24"/>
              </w:rPr>
            </w:pPr>
          </w:p>
          <w:p w14:paraId="50F6A51D" w14:textId="77777777" w:rsidR="00D65479" w:rsidRDefault="00D65479" w:rsidP="006B09F6">
            <w:pPr>
              <w:rPr>
                <w:szCs w:val="24"/>
              </w:rPr>
            </w:pPr>
          </w:p>
          <w:p w14:paraId="21292AA5" w14:textId="77777777" w:rsidR="00D65479" w:rsidRDefault="00D65479" w:rsidP="006B09F6">
            <w:pPr>
              <w:rPr>
                <w:szCs w:val="24"/>
              </w:rPr>
            </w:pPr>
          </w:p>
          <w:p w14:paraId="4355BF01" w14:textId="77777777" w:rsidR="00D65479" w:rsidRDefault="00D65479" w:rsidP="006B09F6">
            <w:pPr>
              <w:rPr>
                <w:szCs w:val="24"/>
              </w:rPr>
            </w:pPr>
          </w:p>
          <w:p w14:paraId="4B8D52A5" w14:textId="77777777" w:rsidR="00D65479" w:rsidRDefault="00D65479" w:rsidP="006B09F6">
            <w:pPr>
              <w:rPr>
                <w:szCs w:val="24"/>
              </w:rPr>
            </w:pPr>
          </w:p>
          <w:p w14:paraId="07A85026" w14:textId="77777777" w:rsidR="00D65479" w:rsidRDefault="00D65479" w:rsidP="006B09F6">
            <w:pPr>
              <w:rPr>
                <w:szCs w:val="24"/>
              </w:rPr>
            </w:pPr>
          </w:p>
          <w:p w14:paraId="5F176ADD" w14:textId="77777777" w:rsidR="00D65479" w:rsidRDefault="00D65479" w:rsidP="006B09F6">
            <w:pPr>
              <w:rPr>
                <w:szCs w:val="24"/>
              </w:rPr>
            </w:pPr>
          </w:p>
          <w:p w14:paraId="206B8ECE" w14:textId="77777777" w:rsidR="00D65479" w:rsidRDefault="00D65479" w:rsidP="006B09F6">
            <w:pPr>
              <w:rPr>
                <w:szCs w:val="24"/>
              </w:rPr>
            </w:pPr>
          </w:p>
          <w:p w14:paraId="0D24E67E" w14:textId="77777777" w:rsidR="00D65479" w:rsidRDefault="00D65479" w:rsidP="006B09F6">
            <w:pPr>
              <w:rPr>
                <w:szCs w:val="24"/>
              </w:rPr>
            </w:pPr>
          </w:p>
        </w:tc>
      </w:tr>
      <w:tr w:rsidR="00D65479" w14:paraId="629A5C6B" w14:textId="77777777" w:rsidTr="00D65479">
        <w:tc>
          <w:tcPr>
            <w:tcW w:w="4530" w:type="dxa"/>
          </w:tcPr>
          <w:p w14:paraId="4DB693F8" w14:textId="00C40C25" w:rsidR="00D65479" w:rsidRDefault="00D65479" w:rsidP="006B09F6">
            <w:pPr>
              <w:rPr>
                <w:szCs w:val="24"/>
              </w:rPr>
            </w:pPr>
            <w:r>
              <w:rPr>
                <w:szCs w:val="24"/>
              </w:rPr>
              <w:lastRenderedPageBreak/>
              <w:t>Supersedes</w:t>
            </w:r>
          </w:p>
        </w:tc>
        <w:tc>
          <w:tcPr>
            <w:tcW w:w="4530" w:type="dxa"/>
          </w:tcPr>
          <w:p w14:paraId="3245B8A8" w14:textId="77777777" w:rsidR="00D65479" w:rsidRDefault="00D65479" w:rsidP="006B09F6">
            <w:pPr>
              <w:rPr>
                <w:szCs w:val="24"/>
              </w:rPr>
            </w:pPr>
            <w:r>
              <w:rPr>
                <w:szCs w:val="24"/>
              </w:rPr>
              <w:t>Version 3 – April 2024</w:t>
            </w:r>
          </w:p>
          <w:p w14:paraId="70575D12" w14:textId="574D07DC" w:rsidR="00F50DD6" w:rsidRDefault="00F50DD6" w:rsidP="006B09F6">
            <w:pPr>
              <w:rPr>
                <w:szCs w:val="24"/>
              </w:rPr>
            </w:pPr>
          </w:p>
        </w:tc>
      </w:tr>
      <w:tr w:rsidR="00D65479" w14:paraId="65238B72" w14:textId="77777777" w:rsidTr="00D65479">
        <w:tc>
          <w:tcPr>
            <w:tcW w:w="4530" w:type="dxa"/>
          </w:tcPr>
          <w:p w14:paraId="56D86FD4" w14:textId="1173FAC2" w:rsidR="00D65479" w:rsidRDefault="00D65479" w:rsidP="006B09F6">
            <w:pPr>
              <w:rPr>
                <w:szCs w:val="24"/>
              </w:rPr>
            </w:pPr>
            <w:r>
              <w:rPr>
                <w:szCs w:val="24"/>
              </w:rPr>
              <w:t xml:space="preserve">Consultation Undertaken </w:t>
            </w:r>
          </w:p>
        </w:tc>
        <w:tc>
          <w:tcPr>
            <w:tcW w:w="4530" w:type="dxa"/>
          </w:tcPr>
          <w:p w14:paraId="22008D71" w14:textId="77777777" w:rsidR="00D65479" w:rsidRDefault="00D65479" w:rsidP="006B09F6">
            <w:pPr>
              <w:rPr>
                <w:szCs w:val="24"/>
              </w:rPr>
            </w:pPr>
            <w:r>
              <w:rPr>
                <w:szCs w:val="24"/>
              </w:rPr>
              <w:t xml:space="preserve">Laura Karim </w:t>
            </w:r>
          </w:p>
          <w:p w14:paraId="2B0837F2" w14:textId="5281F4B7" w:rsidR="00D65479" w:rsidRPr="003D4960" w:rsidRDefault="00D65479" w:rsidP="006B09F6">
            <w:pPr>
              <w:rPr>
                <w:b w:val="0"/>
                <w:szCs w:val="24"/>
              </w:rPr>
            </w:pPr>
            <w:r w:rsidRPr="003D4960">
              <w:rPr>
                <w:b w:val="0"/>
                <w:szCs w:val="24"/>
              </w:rPr>
              <w:t>Pharmaceutical Care Services Improvement &amp; Development Manager</w:t>
            </w:r>
          </w:p>
          <w:p w14:paraId="5E96024C" w14:textId="77777777" w:rsidR="00D65479" w:rsidRDefault="00D65479" w:rsidP="006B09F6">
            <w:pPr>
              <w:rPr>
                <w:szCs w:val="24"/>
              </w:rPr>
            </w:pPr>
            <w:r>
              <w:rPr>
                <w:szCs w:val="24"/>
              </w:rPr>
              <w:t xml:space="preserve">Lucy </w:t>
            </w:r>
            <w:proofErr w:type="spellStart"/>
            <w:r>
              <w:rPr>
                <w:szCs w:val="24"/>
              </w:rPr>
              <w:t>Skea</w:t>
            </w:r>
            <w:proofErr w:type="spellEnd"/>
            <w:r>
              <w:rPr>
                <w:szCs w:val="24"/>
              </w:rPr>
              <w:t xml:space="preserve"> </w:t>
            </w:r>
          </w:p>
          <w:p w14:paraId="68529851" w14:textId="19201F34" w:rsidR="00D65479" w:rsidRDefault="00E73BD1" w:rsidP="006B09F6">
            <w:pPr>
              <w:rPr>
                <w:b w:val="0"/>
                <w:szCs w:val="24"/>
              </w:rPr>
            </w:pPr>
            <w:r>
              <w:rPr>
                <w:b w:val="0"/>
                <w:szCs w:val="24"/>
              </w:rPr>
              <w:t xml:space="preserve">Specialist Pharmacist in Substance &amp; Medicines Use </w:t>
            </w:r>
          </w:p>
          <w:p w14:paraId="7A963424" w14:textId="77777777" w:rsidR="00E73BD1" w:rsidRDefault="00D65479" w:rsidP="006B09F6">
            <w:pPr>
              <w:rPr>
                <w:szCs w:val="24"/>
              </w:rPr>
            </w:pPr>
            <w:r w:rsidRPr="003D4960">
              <w:rPr>
                <w:szCs w:val="24"/>
              </w:rPr>
              <w:t xml:space="preserve">Bethany Potter </w:t>
            </w:r>
          </w:p>
          <w:p w14:paraId="4846F4A0" w14:textId="062FA857" w:rsidR="00D65479" w:rsidRPr="00E73BD1" w:rsidRDefault="00E73BD1" w:rsidP="006B09F6">
            <w:pPr>
              <w:rPr>
                <w:b w:val="0"/>
                <w:szCs w:val="24"/>
              </w:rPr>
            </w:pPr>
            <w:r w:rsidRPr="00E73BD1">
              <w:rPr>
                <w:b w:val="0"/>
                <w:szCs w:val="24"/>
              </w:rPr>
              <w:t xml:space="preserve">Specialist Pharmacist Aberdeen City Drug and Alcohol Service </w:t>
            </w:r>
            <w:r w:rsidR="00D65479" w:rsidRPr="00E73BD1">
              <w:rPr>
                <w:b w:val="0"/>
                <w:szCs w:val="24"/>
              </w:rPr>
              <w:t xml:space="preserve"> </w:t>
            </w:r>
          </w:p>
        </w:tc>
      </w:tr>
    </w:tbl>
    <w:p w14:paraId="7D9188A0" w14:textId="2E526DEA" w:rsidR="006B09F6" w:rsidRDefault="006B09F6" w:rsidP="006B09F6">
      <w:pPr>
        <w:rPr>
          <w:szCs w:val="24"/>
        </w:rPr>
      </w:pPr>
    </w:p>
    <w:p w14:paraId="39DDF08E" w14:textId="77777777" w:rsidR="00D65479" w:rsidRDefault="00D65479" w:rsidP="006B09F6">
      <w:pPr>
        <w:rPr>
          <w:szCs w:val="24"/>
        </w:rPr>
      </w:pPr>
    </w:p>
    <w:p w14:paraId="12625759" w14:textId="77777777" w:rsidR="00D65479" w:rsidRDefault="00D65479" w:rsidP="006B09F6">
      <w:pPr>
        <w:rPr>
          <w:szCs w:val="24"/>
        </w:rPr>
      </w:pPr>
    </w:p>
    <w:p w14:paraId="61BDAA0D" w14:textId="77777777" w:rsidR="00D65479" w:rsidRDefault="00D65479" w:rsidP="006B09F6">
      <w:pPr>
        <w:rPr>
          <w:szCs w:val="24"/>
        </w:rPr>
      </w:pPr>
    </w:p>
    <w:p w14:paraId="4431A1D1" w14:textId="77777777" w:rsidR="00D65479" w:rsidRDefault="00D65479" w:rsidP="006B09F6">
      <w:pPr>
        <w:rPr>
          <w:szCs w:val="24"/>
        </w:rPr>
      </w:pPr>
    </w:p>
    <w:p w14:paraId="3F19BABF" w14:textId="77777777" w:rsidR="00D65479" w:rsidRDefault="00D65479" w:rsidP="006B09F6">
      <w:pPr>
        <w:rPr>
          <w:szCs w:val="24"/>
        </w:rPr>
      </w:pPr>
    </w:p>
    <w:p w14:paraId="591E19D6" w14:textId="77777777" w:rsidR="00D65479" w:rsidRDefault="00D65479" w:rsidP="006B09F6">
      <w:pPr>
        <w:rPr>
          <w:szCs w:val="24"/>
        </w:rPr>
      </w:pPr>
    </w:p>
    <w:p w14:paraId="72D20885" w14:textId="77777777" w:rsidR="00D65479" w:rsidRDefault="00D65479" w:rsidP="006B09F6">
      <w:pPr>
        <w:rPr>
          <w:szCs w:val="24"/>
        </w:rPr>
      </w:pPr>
    </w:p>
    <w:p w14:paraId="7E9DD817" w14:textId="77777777" w:rsidR="00D65479" w:rsidRDefault="00D65479" w:rsidP="006B09F6">
      <w:pPr>
        <w:rPr>
          <w:szCs w:val="24"/>
        </w:rPr>
      </w:pPr>
    </w:p>
    <w:p w14:paraId="0877DB47" w14:textId="77777777" w:rsidR="00D65479" w:rsidRDefault="00D65479" w:rsidP="006B09F6">
      <w:pPr>
        <w:rPr>
          <w:szCs w:val="24"/>
        </w:rPr>
      </w:pPr>
    </w:p>
    <w:p w14:paraId="7923DC13" w14:textId="77777777" w:rsidR="00D65479" w:rsidRDefault="00D65479" w:rsidP="006B09F6">
      <w:pPr>
        <w:rPr>
          <w:szCs w:val="24"/>
        </w:rPr>
      </w:pPr>
    </w:p>
    <w:p w14:paraId="6FBEC853" w14:textId="77777777" w:rsidR="00D65479" w:rsidRDefault="00D65479" w:rsidP="006B09F6">
      <w:pPr>
        <w:rPr>
          <w:szCs w:val="24"/>
        </w:rPr>
      </w:pPr>
    </w:p>
    <w:p w14:paraId="05180913" w14:textId="77777777" w:rsidR="00D65479" w:rsidRDefault="00D65479" w:rsidP="006B09F6">
      <w:pPr>
        <w:rPr>
          <w:szCs w:val="24"/>
        </w:rPr>
      </w:pPr>
    </w:p>
    <w:p w14:paraId="0620C731" w14:textId="77777777" w:rsidR="00D65479" w:rsidRDefault="00D65479" w:rsidP="006B09F6">
      <w:pPr>
        <w:rPr>
          <w:szCs w:val="24"/>
        </w:rPr>
      </w:pPr>
    </w:p>
    <w:p w14:paraId="32865980" w14:textId="77777777" w:rsidR="00D65479" w:rsidRDefault="00D65479" w:rsidP="006B09F6">
      <w:pPr>
        <w:rPr>
          <w:szCs w:val="24"/>
        </w:rPr>
      </w:pPr>
    </w:p>
    <w:p w14:paraId="67244DE7" w14:textId="77777777" w:rsidR="00D65479" w:rsidRDefault="00D65479" w:rsidP="006B09F6">
      <w:pPr>
        <w:rPr>
          <w:szCs w:val="24"/>
        </w:rPr>
      </w:pPr>
    </w:p>
    <w:p w14:paraId="76CD7EEA" w14:textId="77777777" w:rsidR="00D65479" w:rsidRDefault="00D65479" w:rsidP="006B09F6">
      <w:pPr>
        <w:rPr>
          <w:szCs w:val="24"/>
        </w:rPr>
      </w:pPr>
    </w:p>
    <w:p w14:paraId="448ADBB5" w14:textId="77777777" w:rsidR="00D65479" w:rsidRDefault="00D65479" w:rsidP="006B09F6">
      <w:pPr>
        <w:rPr>
          <w:szCs w:val="24"/>
        </w:rPr>
      </w:pPr>
    </w:p>
    <w:p w14:paraId="1E1B7C9B" w14:textId="77777777" w:rsidR="00D65479" w:rsidRDefault="00D65479" w:rsidP="006B09F6">
      <w:pPr>
        <w:rPr>
          <w:szCs w:val="24"/>
        </w:rPr>
      </w:pPr>
    </w:p>
    <w:p w14:paraId="1F881596" w14:textId="77777777" w:rsidR="00D65479" w:rsidRDefault="00D65479" w:rsidP="006B09F6">
      <w:pPr>
        <w:rPr>
          <w:szCs w:val="24"/>
        </w:rPr>
      </w:pPr>
    </w:p>
    <w:p w14:paraId="42B0D5B6" w14:textId="77777777" w:rsidR="00D65479" w:rsidRDefault="00D65479" w:rsidP="006B09F6">
      <w:pPr>
        <w:rPr>
          <w:szCs w:val="24"/>
        </w:rPr>
      </w:pPr>
    </w:p>
    <w:p w14:paraId="15038621" w14:textId="77777777" w:rsidR="00D65479" w:rsidRDefault="00D65479" w:rsidP="006B09F6">
      <w:pPr>
        <w:rPr>
          <w:szCs w:val="24"/>
        </w:rPr>
      </w:pPr>
    </w:p>
    <w:p w14:paraId="433D5FC1" w14:textId="77777777" w:rsidR="00D65479" w:rsidRDefault="00D65479" w:rsidP="006B09F6">
      <w:pPr>
        <w:rPr>
          <w:szCs w:val="24"/>
        </w:rPr>
      </w:pPr>
    </w:p>
    <w:p w14:paraId="248F38B2" w14:textId="77777777" w:rsidR="00D65479" w:rsidRDefault="00D65479" w:rsidP="006B09F6">
      <w:pPr>
        <w:rPr>
          <w:szCs w:val="24"/>
        </w:rPr>
      </w:pPr>
    </w:p>
    <w:p w14:paraId="257EC661" w14:textId="77777777" w:rsidR="00D65479" w:rsidRDefault="00D65479" w:rsidP="006B09F6">
      <w:pPr>
        <w:rPr>
          <w:szCs w:val="24"/>
        </w:rPr>
      </w:pPr>
    </w:p>
    <w:p w14:paraId="0B8D362E" w14:textId="77777777" w:rsidR="00D65479" w:rsidRDefault="00D65479" w:rsidP="006B09F6">
      <w:pPr>
        <w:rPr>
          <w:szCs w:val="24"/>
        </w:rPr>
      </w:pPr>
    </w:p>
    <w:p w14:paraId="43644C5E" w14:textId="77777777" w:rsidR="00D65479" w:rsidRDefault="00D65479" w:rsidP="006B09F6">
      <w:pPr>
        <w:rPr>
          <w:szCs w:val="24"/>
        </w:rPr>
      </w:pPr>
    </w:p>
    <w:p w14:paraId="79D27AD3" w14:textId="77777777" w:rsidR="00D65479" w:rsidRDefault="00D65479" w:rsidP="006B09F6">
      <w:pPr>
        <w:rPr>
          <w:szCs w:val="24"/>
        </w:rPr>
      </w:pPr>
    </w:p>
    <w:p w14:paraId="1ABEF833" w14:textId="77777777" w:rsidR="00D65479" w:rsidRDefault="00D65479" w:rsidP="006B09F6">
      <w:pPr>
        <w:rPr>
          <w:szCs w:val="24"/>
        </w:rPr>
      </w:pPr>
    </w:p>
    <w:p w14:paraId="2B4486A2" w14:textId="77777777" w:rsidR="00D65479" w:rsidRDefault="00D65479" w:rsidP="006B09F6">
      <w:pPr>
        <w:rPr>
          <w:szCs w:val="24"/>
        </w:rPr>
      </w:pPr>
    </w:p>
    <w:p w14:paraId="7EEDC0FA" w14:textId="77777777" w:rsidR="00D65479" w:rsidRDefault="00D65479" w:rsidP="006B09F6">
      <w:pPr>
        <w:rPr>
          <w:szCs w:val="24"/>
        </w:rPr>
      </w:pPr>
    </w:p>
    <w:p w14:paraId="021125A5" w14:textId="77777777" w:rsidR="00D65479" w:rsidRDefault="00D65479" w:rsidP="006B09F6">
      <w:pPr>
        <w:rPr>
          <w:szCs w:val="24"/>
        </w:rPr>
      </w:pPr>
    </w:p>
    <w:p w14:paraId="66DDD0EE" w14:textId="77777777" w:rsidR="00D65479" w:rsidRDefault="00D65479" w:rsidP="006B09F6">
      <w:pPr>
        <w:rPr>
          <w:szCs w:val="24"/>
        </w:rPr>
      </w:pPr>
    </w:p>
    <w:p w14:paraId="66A517D2" w14:textId="77777777" w:rsidR="00D65479" w:rsidRDefault="00D65479" w:rsidP="006B09F6">
      <w:pPr>
        <w:rPr>
          <w:szCs w:val="24"/>
        </w:rPr>
      </w:pPr>
    </w:p>
    <w:p w14:paraId="6D29D8FE" w14:textId="77777777" w:rsidR="00D65479" w:rsidRDefault="00D65479" w:rsidP="006B09F6">
      <w:pPr>
        <w:rPr>
          <w:szCs w:val="24"/>
        </w:rPr>
      </w:pPr>
    </w:p>
    <w:sdt>
      <w:sdtPr>
        <w:rPr>
          <w:rFonts w:ascii="Arial" w:eastAsia="Times New Roman" w:hAnsi="Arial" w:cs="Times New Roman"/>
          <w:b/>
          <w:bCs/>
          <w:color w:val="auto"/>
          <w:sz w:val="24"/>
          <w:szCs w:val="24"/>
          <w:lang w:val="en-GB" w:eastAsia="en-GB"/>
        </w:rPr>
        <w:id w:val="62377273"/>
        <w:docPartObj>
          <w:docPartGallery w:val="Table of Contents"/>
          <w:docPartUnique/>
        </w:docPartObj>
      </w:sdtPr>
      <w:sdtEndPr>
        <w:rPr>
          <w:noProof/>
        </w:rPr>
      </w:sdtEndPr>
      <w:sdtContent>
        <w:p w14:paraId="44616B0B" w14:textId="72672660" w:rsidR="00D406B5" w:rsidRDefault="00D406B5">
          <w:pPr>
            <w:pStyle w:val="TOCHeading"/>
            <w:rPr>
              <w:rStyle w:val="Heading1Char"/>
              <w:color w:val="auto"/>
            </w:rPr>
          </w:pPr>
          <w:r w:rsidRPr="00D406B5">
            <w:rPr>
              <w:rStyle w:val="Heading1Char"/>
              <w:color w:val="auto"/>
            </w:rPr>
            <w:t>Contents</w:t>
          </w:r>
        </w:p>
        <w:p w14:paraId="670D0679" w14:textId="77777777" w:rsidR="00D406B5" w:rsidRPr="00D406B5" w:rsidRDefault="00D406B5" w:rsidP="00D406B5">
          <w:pPr>
            <w:rPr>
              <w:lang w:eastAsia="en-US"/>
            </w:rPr>
          </w:pPr>
        </w:p>
        <w:p w14:paraId="4EA8EA89" w14:textId="77777777" w:rsidR="00D406B5" w:rsidRDefault="00D406B5">
          <w:pPr>
            <w:pStyle w:val="TOC1"/>
            <w:tabs>
              <w:tab w:val="left" w:pos="440"/>
              <w:tab w:val="right" w:leader="dot" w:pos="9060"/>
            </w:tabs>
            <w:rPr>
              <w:noProof/>
            </w:rPr>
          </w:pPr>
          <w:r>
            <w:rPr>
              <w:bCs/>
              <w:noProof/>
            </w:rPr>
            <w:fldChar w:fldCharType="begin"/>
          </w:r>
          <w:r>
            <w:rPr>
              <w:bCs/>
              <w:noProof/>
            </w:rPr>
            <w:instrText xml:space="preserve"> TOC \o "1-3" \h \z \u </w:instrText>
          </w:r>
          <w:r>
            <w:rPr>
              <w:bCs/>
              <w:noProof/>
            </w:rPr>
            <w:fldChar w:fldCharType="separate"/>
          </w:r>
          <w:hyperlink w:anchor="_Toc69989500" w:history="1">
            <w:r w:rsidRPr="00CA0B1A">
              <w:rPr>
                <w:rStyle w:val="Hyperlink"/>
                <w:noProof/>
              </w:rPr>
              <w:t>1</w:t>
            </w:r>
            <w:r>
              <w:rPr>
                <w:noProof/>
              </w:rPr>
              <w:tab/>
            </w:r>
            <w:r w:rsidRPr="00CA0B1A">
              <w:rPr>
                <w:rStyle w:val="Hyperlink"/>
                <w:noProof/>
              </w:rPr>
              <w:t>Introduction</w:t>
            </w:r>
            <w:r>
              <w:rPr>
                <w:noProof/>
                <w:webHidden/>
              </w:rPr>
              <w:tab/>
            </w:r>
            <w:r>
              <w:rPr>
                <w:noProof/>
                <w:webHidden/>
              </w:rPr>
              <w:fldChar w:fldCharType="begin"/>
            </w:r>
            <w:r>
              <w:rPr>
                <w:noProof/>
                <w:webHidden/>
              </w:rPr>
              <w:instrText xml:space="preserve"> PAGEREF _Toc69989500 \h </w:instrText>
            </w:r>
            <w:r>
              <w:rPr>
                <w:noProof/>
                <w:webHidden/>
              </w:rPr>
            </w:r>
            <w:r>
              <w:rPr>
                <w:noProof/>
                <w:webHidden/>
              </w:rPr>
              <w:fldChar w:fldCharType="separate"/>
            </w:r>
            <w:r>
              <w:rPr>
                <w:noProof/>
                <w:webHidden/>
              </w:rPr>
              <w:t>3</w:t>
            </w:r>
            <w:r>
              <w:rPr>
                <w:noProof/>
                <w:webHidden/>
              </w:rPr>
              <w:fldChar w:fldCharType="end"/>
            </w:r>
          </w:hyperlink>
        </w:p>
        <w:p w14:paraId="413A6029" w14:textId="77777777" w:rsidR="00D406B5" w:rsidRDefault="00CC1E00">
          <w:pPr>
            <w:pStyle w:val="TOC1"/>
            <w:tabs>
              <w:tab w:val="left" w:pos="440"/>
              <w:tab w:val="right" w:leader="dot" w:pos="9060"/>
            </w:tabs>
            <w:rPr>
              <w:noProof/>
            </w:rPr>
          </w:pPr>
          <w:hyperlink w:anchor="_Toc69989501" w:history="1">
            <w:r w:rsidR="00D406B5" w:rsidRPr="00CA0B1A">
              <w:rPr>
                <w:rStyle w:val="Hyperlink"/>
                <w:noProof/>
              </w:rPr>
              <w:t>2</w:t>
            </w:r>
            <w:r w:rsidR="00D406B5">
              <w:rPr>
                <w:noProof/>
              </w:rPr>
              <w:tab/>
            </w:r>
            <w:r w:rsidR="00D406B5" w:rsidRPr="00CA0B1A">
              <w:rPr>
                <w:rStyle w:val="Hyperlink"/>
                <w:noProof/>
              </w:rPr>
              <w:t>Background to service</w:t>
            </w:r>
            <w:r w:rsidR="00D406B5">
              <w:rPr>
                <w:noProof/>
                <w:webHidden/>
              </w:rPr>
              <w:tab/>
            </w:r>
            <w:r w:rsidR="00D406B5">
              <w:rPr>
                <w:noProof/>
                <w:webHidden/>
              </w:rPr>
              <w:fldChar w:fldCharType="begin"/>
            </w:r>
            <w:r w:rsidR="00D406B5">
              <w:rPr>
                <w:noProof/>
                <w:webHidden/>
              </w:rPr>
              <w:instrText xml:space="preserve"> PAGEREF _Toc69989501 \h </w:instrText>
            </w:r>
            <w:r w:rsidR="00D406B5">
              <w:rPr>
                <w:noProof/>
                <w:webHidden/>
              </w:rPr>
            </w:r>
            <w:r w:rsidR="00D406B5">
              <w:rPr>
                <w:noProof/>
                <w:webHidden/>
              </w:rPr>
              <w:fldChar w:fldCharType="separate"/>
            </w:r>
            <w:r w:rsidR="00D406B5">
              <w:rPr>
                <w:noProof/>
                <w:webHidden/>
              </w:rPr>
              <w:t>3</w:t>
            </w:r>
            <w:r w:rsidR="00D406B5">
              <w:rPr>
                <w:noProof/>
                <w:webHidden/>
              </w:rPr>
              <w:fldChar w:fldCharType="end"/>
            </w:r>
          </w:hyperlink>
        </w:p>
        <w:p w14:paraId="7787EF4A" w14:textId="77777777" w:rsidR="00D406B5" w:rsidRDefault="00CC1E00">
          <w:pPr>
            <w:pStyle w:val="TOC1"/>
            <w:tabs>
              <w:tab w:val="left" w:pos="440"/>
              <w:tab w:val="right" w:leader="dot" w:pos="9060"/>
            </w:tabs>
            <w:rPr>
              <w:noProof/>
            </w:rPr>
          </w:pPr>
          <w:hyperlink w:anchor="_Toc69989502" w:history="1">
            <w:r w:rsidR="00D406B5" w:rsidRPr="00CA0B1A">
              <w:rPr>
                <w:rStyle w:val="Hyperlink"/>
                <w:noProof/>
              </w:rPr>
              <w:t>3</w:t>
            </w:r>
            <w:r w:rsidR="00D406B5">
              <w:rPr>
                <w:noProof/>
              </w:rPr>
              <w:tab/>
            </w:r>
            <w:r w:rsidR="00D406B5" w:rsidRPr="00CA0B1A">
              <w:rPr>
                <w:rStyle w:val="Hyperlink"/>
                <w:noProof/>
              </w:rPr>
              <w:t>Service aims</w:t>
            </w:r>
            <w:r w:rsidR="00D406B5">
              <w:rPr>
                <w:noProof/>
                <w:webHidden/>
              </w:rPr>
              <w:tab/>
            </w:r>
            <w:r w:rsidR="00D406B5">
              <w:rPr>
                <w:noProof/>
                <w:webHidden/>
              </w:rPr>
              <w:fldChar w:fldCharType="begin"/>
            </w:r>
            <w:r w:rsidR="00D406B5">
              <w:rPr>
                <w:noProof/>
                <w:webHidden/>
              </w:rPr>
              <w:instrText xml:space="preserve"> PAGEREF _Toc69989502 \h </w:instrText>
            </w:r>
            <w:r w:rsidR="00D406B5">
              <w:rPr>
                <w:noProof/>
                <w:webHidden/>
              </w:rPr>
            </w:r>
            <w:r w:rsidR="00D406B5">
              <w:rPr>
                <w:noProof/>
                <w:webHidden/>
              </w:rPr>
              <w:fldChar w:fldCharType="separate"/>
            </w:r>
            <w:r w:rsidR="00D406B5">
              <w:rPr>
                <w:noProof/>
                <w:webHidden/>
              </w:rPr>
              <w:t>4</w:t>
            </w:r>
            <w:r w:rsidR="00D406B5">
              <w:rPr>
                <w:noProof/>
                <w:webHidden/>
              </w:rPr>
              <w:fldChar w:fldCharType="end"/>
            </w:r>
          </w:hyperlink>
        </w:p>
        <w:p w14:paraId="34F3E764" w14:textId="77777777" w:rsidR="00D406B5" w:rsidRDefault="00CC1E00">
          <w:pPr>
            <w:pStyle w:val="TOC1"/>
            <w:tabs>
              <w:tab w:val="left" w:pos="440"/>
              <w:tab w:val="right" w:leader="dot" w:pos="9060"/>
            </w:tabs>
            <w:rPr>
              <w:noProof/>
            </w:rPr>
          </w:pPr>
          <w:hyperlink w:anchor="_Toc69989503" w:history="1">
            <w:r w:rsidR="00D406B5" w:rsidRPr="00CA0B1A">
              <w:rPr>
                <w:rStyle w:val="Hyperlink"/>
                <w:noProof/>
              </w:rPr>
              <w:t>4</w:t>
            </w:r>
            <w:r w:rsidR="00D406B5">
              <w:rPr>
                <w:noProof/>
              </w:rPr>
              <w:tab/>
            </w:r>
            <w:r w:rsidR="00D406B5" w:rsidRPr="00CA0B1A">
              <w:rPr>
                <w:rStyle w:val="Hyperlink"/>
                <w:noProof/>
              </w:rPr>
              <w:t>Service outline and standard</w:t>
            </w:r>
            <w:r w:rsidR="00D406B5">
              <w:rPr>
                <w:noProof/>
                <w:webHidden/>
              </w:rPr>
              <w:tab/>
            </w:r>
            <w:r w:rsidR="00D406B5">
              <w:rPr>
                <w:noProof/>
                <w:webHidden/>
              </w:rPr>
              <w:fldChar w:fldCharType="begin"/>
            </w:r>
            <w:r w:rsidR="00D406B5">
              <w:rPr>
                <w:noProof/>
                <w:webHidden/>
              </w:rPr>
              <w:instrText xml:space="preserve"> PAGEREF _Toc69989503 \h </w:instrText>
            </w:r>
            <w:r w:rsidR="00D406B5">
              <w:rPr>
                <w:noProof/>
                <w:webHidden/>
              </w:rPr>
            </w:r>
            <w:r w:rsidR="00D406B5">
              <w:rPr>
                <w:noProof/>
                <w:webHidden/>
              </w:rPr>
              <w:fldChar w:fldCharType="separate"/>
            </w:r>
            <w:r w:rsidR="00D406B5">
              <w:rPr>
                <w:noProof/>
                <w:webHidden/>
              </w:rPr>
              <w:t>5</w:t>
            </w:r>
            <w:r w:rsidR="00D406B5">
              <w:rPr>
                <w:noProof/>
                <w:webHidden/>
              </w:rPr>
              <w:fldChar w:fldCharType="end"/>
            </w:r>
          </w:hyperlink>
        </w:p>
        <w:p w14:paraId="0C00A466" w14:textId="77777777" w:rsidR="00D406B5" w:rsidRDefault="00CC1E00">
          <w:pPr>
            <w:pStyle w:val="TOC1"/>
            <w:tabs>
              <w:tab w:val="left" w:pos="440"/>
              <w:tab w:val="right" w:leader="dot" w:pos="9060"/>
            </w:tabs>
            <w:rPr>
              <w:noProof/>
            </w:rPr>
          </w:pPr>
          <w:hyperlink w:anchor="_Toc69989504" w:history="1">
            <w:r w:rsidR="00D406B5" w:rsidRPr="00CA0B1A">
              <w:rPr>
                <w:rStyle w:val="Hyperlink"/>
                <w:noProof/>
              </w:rPr>
              <w:t>5</w:t>
            </w:r>
            <w:r w:rsidR="00D406B5">
              <w:rPr>
                <w:noProof/>
              </w:rPr>
              <w:tab/>
            </w:r>
            <w:r w:rsidR="00D406B5" w:rsidRPr="00CA0B1A">
              <w:rPr>
                <w:rStyle w:val="Hyperlink"/>
                <w:noProof/>
              </w:rPr>
              <w:t>Pharmacy premises criteria</w:t>
            </w:r>
            <w:r w:rsidR="00D406B5">
              <w:rPr>
                <w:noProof/>
                <w:webHidden/>
              </w:rPr>
              <w:tab/>
            </w:r>
            <w:r w:rsidR="00D406B5">
              <w:rPr>
                <w:noProof/>
                <w:webHidden/>
              </w:rPr>
              <w:fldChar w:fldCharType="begin"/>
            </w:r>
            <w:r w:rsidR="00D406B5">
              <w:rPr>
                <w:noProof/>
                <w:webHidden/>
              </w:rPr>
              <w:instrText xml:space="preserve"> PAGEREF _Toc69989504 \h </w:instrText>
            </w:r>
            <w:r w:rsidR="00D406B5">
              <w:rPr>
                <w:noProof/>
                <w:webHidden/>
              </w:rPr>
            </w:r>
            <w:r w:rsidR="00D406B5">
              <w:rPr>
                <w:noProof/>
                <w:webHidden/>
              </w:rPr>
              <w:fldChar w:fldCharType="separate"/>
            </w:r>
            <w:r w:rsidR="00D406B5">
              <w:rPr>
                <w:noProof/>
                <w:webHidden/>
              </w:rPr>
              <w:t>6</w:t>
            </w:r>
            <w:r w:rsidR="00D406B5">
              <w:rPr>
                <w:noProof/>
                <w:webHidden/>
              </w:rPr>
              <w:fldChar w:fldCharType="end"/>
            </w:r>
          </w:hyperlink>
        </w:p>
        <w:p w14:paraId="0FAF91F5" w14:textId="77777777" w:rsidR="00D406B5" w:rsidRDefault="00CC1E00">
          <w:pPr>
            <w:pStyle w:val="TOC1"/>
            <w:tabs>
              <w:tab w:val="left" w:pos="440"/>
              <w:tab w:val="right" w:leader="dot" w:pos="9060"/>
            </w:tabs>
            <w:rPr>
              <w:noProof/>
            </w:rPr>
          </w:pPr>
          <w:hyperlink w:anchor="_Toc69989505" w:history="1">
            <w:r w:rsidR="00D406B5" w:rsidRPr="00CA0B1A">
              <w:rPr>
                <w:rStyle w:val="Hyperlink"/>
                <w:noProof/>
              </w:rPr>
              <w:t>6</w:t>
            </w:r>
            <w:r w:rsidR="00D406B5">
              <w:rPr>
                <w:noProof/>
              </w:rPr>
              <w:tab/>
            </w:r>
            <w:r w:rsidR="00D406B5" w:rsidRPr="00CA0B1A">
              <w:rPr>
                <w:rStyle w:val="Hyperlink"/>
                <w:noProof/>
              </w:rPr>
              <w:t>Training requirements</w:t>
            </w:r>
            <w:r w:rsidR="00D406B5">
              <w:rPr>
                <w:noProof/>
                <w:webHidden/>
              </w:rPr>
              <w:tab/>
            </w:r>
            <w:r w:rsidR="00D406B5">
              <w:rPr>
                <w:noProof/>
                <w:webHidden/>
              </w:rPr>
              <w:fldChar w:fldCharType="begin"/>
            </w:r>
            <w:r w:rsidR="00D406B5">
              <w:rPr>
                <w:noProof/>
                <w:webHidden/>
              </w:rPr>
              <w:instrText xml:space="preserve"> PAGEREF _Toc69989505 \h </w:instrText>
            </w:r>
            <w:r w:rsidR="00D406B5">
              <w:rPr>
                <w:noProof/>
                <w:webHidden/>
              </w:rPr>
            </w:r>
            <w:r w:rsidR="00D406B5">
              <w:rPr>
                <w:noProof/>
                <w:webHidden/>
              </w:rPr>
              <w:fldChar w:fldCharType="separate"/>
            </w:r>
            <w:r w:rsidR="00D406B5">
              <w:rPr>
                <w:noProof/>
                <w:webHidden/>
              </w:rPr>
              <w:t>6</w:t>
            </w:r>
            <w:r w:rsidR="00D406B5">
              <w:rPr>
                <w:noProof/>
                <w:webHidden/>
              </w:rPr>
              <w:fldChar w:fldCharType="end"/>
            </w:r>
          </w:hyperlink>
        </w:p>
        <w:p w14:paraId="5D7F209F" w14:textId="77777777" w:rsidR="00D406B5" w:rsidRDefault="00CC1E00">
          <w:pPr>
            <w:pStyle w:val="TOC1"/>
            <w:tabs>
              <w:tab w:val="left" w:pos="440"/>
              <w:tab w:val="right" w:leader="dot" w:pos="9060"/>
            </w:tabs>
            <w:rPr>
              <w:noProof/>
            </w:rPr>
          </w:pPr>
          <w:hyperlink w:anchor="_Toc69989506" w:history="1">
            <w:r w:rsidR="00D406B5" w:rsidRPr="00CA0B1A">
              <w:rPr>
                <w:rStyle w:val="Hyperlink"/>
                <w:noProof/>
              </w:rPr>
              <w:t>7</w:t>
            </w:r>
            <w:r w:rsidR="00D406B5">
              <w:rPr>
                <w:noProof/>
              </w:rPr>
              <w:tab/>
            </w:r>
            <w:r w:rsidR="00D406B5" w:rsidRPr="00CA0B1A">
              <w:rPr>
                <w:rStyle w:val="Hyperlink"/>
                <w:noProof/>
              </w:rPr>
              <w:t>Monitoring &amp; evaluation</w:t>
            </w:r>
            <w:r w:rsidR="00D406B5">
              <w:rPr>
                <w:noProof/>
                <w:webHidden/>
              </w:rPr>
              <w:tab/>
            </w:r>
            <w:r w:rsidR="00D406B5">
              <w:rPr>
                <w:noProof/>
                <w:webHidden/>
              </w:rPr>
              <w:fldChar w:fldCharType="begin"/>
            </w:r>
            <w:r w:rsidR="00D406B5">
              <w:rPr>
                <w:noProof/>
                <w:webHidden/>
              </w:rPr>
              <w:instrText xml:space="preserve"> PAGEREF _Toc69989506 \h </w:instrText>
            </w:r>
            <w:r w:rsidR="00D406B5">
              <w:rPr>
                <w:noProof/>
                <w:webHidden/>
              </w:rPr>
            </w:r>
            <w:r w:rsidR="00D406B5">
              <w:rPr>
                <w:noProof/>
                <w:webHidden/>
              </w:rPr>
              <w:fldChar w:fldCharType="separate"/>
            </w:r>
            <w:r w:rsidR="00D406B5">
              <w:rPr>
                <w:noProof/>
                <w:webHidden/>
              </w:rPr>
              <w:t>7</w:t>
            </w:r>
            <w:r w:rsidR="00D406B5">
              <w:rPr>
                <w:noProof/>
                <w:webHidden/>
              </w:rPr>
              <w:fldChar w:fldCharType="end"/>
            </w:r>
          </w:hyperlink>
        </w:p>
        <w:p w14:paraId="71134B93" w14:textId="77777777" w:rsidR="00D406B5" w:rsidRDefault="00CC1E00">
          <w:pPr>
            <w:pStyle w:val="TOC1"/>
            <w:tabs>
              <w:tab w:val="left" w:pos="440"/>
              <w:tab w:val="right" w:leader="dot" w:pos="9060"/>
            </w:tabs>
            <w:rPr>
              <w:noProof/>
            </w:rPr>
          </w:pPr>
          <w:hyperlink w:anchor="_Toc69989507" w:history="1">
            <w:r w:rsidR="00D406B5" w:rsidRPr="00CA0B1A">
              <w:rPr>
                <w:rStyle w:val="Hyperlink"/>
                <w:noProof/>
              </w:rPr>
              <w:t>8</w:t>
            </w:r>
            <w:r w:rsidR="00D406B5">
              <w:rPr>
                <w:noProof/>
              </w:rPr>
              <w:tab/>
            </w:r>
            <w:r w:rsidR="00D406B5" w:rsidRPr="00CA0B1A">
              <w:rPr>
                <w:rStyle w:val="Hyperlink"/>
                <w:noProof/>
              </w:rPr>
              <w:t>Claims and payment</w:t>
            </w:r>
            <w:r w:rsidR="00D406B5">
              <w:rPr>
                <w:noProof/>
                <w:webHidden/>
              </w:rPr>
              <w:tab/>
            </w:r>
            <w:r w:rsidR="00D406B5">
              <w:rPr>
                <w:noProof/>
                <w:webHidden/>
              </w:rPr>
              <w:fldChar w:fldCharType="begin"/>
            </w:r>
            <w:r w:rsidR="00D406B5">
              <w:rPr>
                <w:noProof/>
                <w:webHidden/>
              </w:rPr>
              <w:instrText xml:space="preserve"> PAGEREF _Toc69989507 \h </w:instrText>
            </w:r>
            <w:r w:rsidR="00D406B5">
              <w:rPr>
                <w:noProof/>
                <w:webHidden/>
              </w:rPr>
            </w:r>
            <w:r w:rsidR="00D406B5">
              <w:rPr>
                <w:noProof/>
                <w:webHidden/>
              </w:rPr>
              <w:fldChar w:fldCharType="separate"/>
            </w:r>
            <w:r w:rsidR="00D406B5">
              <w:rPr>
                <w:noProof/>
                <w:webHidden/>
              </w:rPr>
              <w:t>7</w:t>
            </w:r>
            <w:r w:rsidR="00D406B5">
              <w:rPr>
                <w:noProof/>
                <w:webHidden/>
              </w:rPr>
              <w:fldChar w:fldCharType="end"/>
            </w:r>
          </w:hyperlink>
        </w:p>
        <w:p w14:paraId="0C47421D" w14:textId="77777777" w:rsidR="00D406B5" w:rsidRDefault="00CC1E00">
          <w:pPr>
            <w:pStyle w:val="TOC1"/>
            <w:tabs>
              <w:tab w:val="left" w:pos="440"/>
              <w:tab w:val="right" w:leader="dot" w:pos="9060"/>
            </w:tabs>
            <w:rPr>
              <w:noProof/>
            </w:rPr>
          </w:pPr>
          <w:hyperlink w:anchor="_Toc69989508" w:history="1">
            <w:r w:rsidR="00D406B5" w:rsidRPr="00CA0B1A">
              <w:rPr>
                <w:rStyle w:val="Hyperlink"/>
                <w:noProof/>
              </w:rPr>
              <w:t>9</w:t>
            </w:r>
            <w:r w:rsidR="00D406B5">
              <w:rPr>
                <w:noProof/>
              </w:rPr>
              <w:tab/>
            </w:r>
            <w:r w:rsidR="00D406B5" w:rsidRPr="00CA0B1A">
              <w:rPr>
                <w:rStyle w:val="Hyperlink"/>
                <w:noProof/>
              </w:rPr>
              <w:t>References</w:t>
            </w:r>
            <w:r w:rsidR="00D406B5">
              <w:rPr>
                <w:noProof/>
                <w:webHidden/>
              </w:rPr>
              <w:tab/>
            </w:r>
            <w:r w:rsidR="00D406B5">
              <w:rPr>
                <w:noProof/>
                <w:webHidden/>
              </w:rPr>
              <w:fldChar w:fldCharType="begin"/>
            </w:r>
            <w:r w:rsidR="00D406B5">
              <w:rPr>
                <w:noProof/>
                <w:webHidden/>
              </w:rPr>
              <w:instrText xml:space="preserve"> PAGEREF _Toc69989508 \h </w:instrText>
            </w:r>
            <w:r w:rsidR="00D406B5">
              <w:rPr>
                <w:noProof/>
                <w:webHidden/>
              </w:rPr>
            </w:r>
            <w:r w:rsidR="00D406B5">
              <w:rPr>
                <w:noProof/>
                <w:webHidden/>
              </w:rPr>
              <w:fldChar w:fldCharType="separate"/>
            </w:r>
            <w:r w:rsidR="00D406B5">
              <w:rPr>
                <w:noProof/>
                <w:webHidden/>
              </w:rPr>
              <w:t>8</w:t>
            </w:r>
            <w:r w:rsidR="00D406B5">
              <w:rPr>
                <w:noProof/>
                <w:webHidden/>
              </w:rPr>
              <w:fldChar w:fldCharType="end"/>
            </w:r>
          </w:hyperlink>
        </w:p>
        <w:p w14:paraId="24C001D1" w14:textId="77777777" w:rsidR="00D406B5" w:rsidRDefault="00CC1E00">
          <w:pPr>
            <w:pStyle w:val="TOC1"/>
            <w:tabs>
              <w:tab w:val="left" w:pos="660"/>
              <w:tab w:val="right" w:leader="dot" w:pos="9060"/>
            </w:tabs>
            <w:rPr>
              <w:noProof/>
            </w:rPr>
          </w:pPr>
          <w:hyperlink w:anchor="_Toc69989509" w:history="1">
            <w:r w:rsidR="00D406B5" w:rsidRPr="00CA0B1A">
              <w:rPr>
                <w:rStyle w:val="Hyperlink"/>
                <w:noProof/>
              </w:rPr>
              <w:t>10</w:t>
            </w:r>
            <w:r w:rsidR="00D406B5">
              <w:rPr>
                <w:noProof/>
              </w:rPr>
              <w:tab/>
            </w:r>
            <w:r w:rsidR="00D406B5" w:rsidRPr="00CA0B1A">
              <w:rPr>
                <w:rStyle w:val="Hyperlink"/>
                <w:noProof/>
              </w:rPr>
              <w:t>Background Information</w:t>
            </w:r>
            <w:r w:rsidR="00D406B5">
              <w:rPr>
                <w:noProof/>
                <w:webHidden/>
              </w:rPr>
              <w:tab/>
            </w:r>
            <w:r w:rsidR="00D406B5">
              <w:rPr>
                <w:noProof/>
                <w:webHidden/>
              </w:rPr>
              <w:fldChar w:fldCharType="begin"/>
            </w:r>
            <w:r w:rsidR="00D406B5">
              <w:rPr>
                <w:noProof/>
                <w:webHidden/>
              </w:rPr>
              <w:instrText xml:space="preserve"> PAGEREF _Toc69989509 \h </w:instrText>
            </w:r>
            <w:r w:rsidR="00D406B5">
              <w:rPr>
                <w:noProof/>
                <w:webHidden/>
              </w:rPr>
            </w:r>
            <w:r w:rsidR="00D406B5">
              <w:rPr>
                <w:noProof/>
                <w:webHidden/>
              </w:rPr>
              <w:fldChar w:fldCharType="separate"/>
            </w:r>
            <w:r w:rsidR="00D406B5">
              <w:rPr>
                <w:noProof/>
                <w:webHidden/>
              </w:rPr>
              <w:t>8</w:t>
            </w:r>
            <w:r w:rsidR="00D406B5">
              <w:rPr>
                <w:noProof/>
                <w:webHidden/>
              </w:rPr>
              <w:fldChar w:fldCharType="end"/>
            </w:r>
          </w:hyperlink>
        </w:p>
        <w:p w14:paraId="75127A00" w14:textId="77777777" w:rsidR="00D406B5" w:rsidRDefault="00CC1E00">
          <w:pPr>
            <w:pStyle w:val="TOC1"/>
            <w:tabs>
              <w:tab w:val="left" w:pos="660"/>
              <w:tab w:val="right" w:leader="dot" w:pos="9060"/>
            </w:tabs>
            <w:rPr>
              <w:noProof/>
            </w:rPr>
          </w:pPr>
          <w:hyperlink w:anchor="_Toc69989510" w:history="1">
            <w:r w:rsidR="00D406B5" w:rsidRPr="00CA0B1A">
              <w:rPr>
                <w:rStyle w:val="Hyperlink"/>
                <w:noProof/>
              </w:rPr>
              <w:t>11</w:t>
            </w:r>
            <w:r w:rsidR="00D406B5">
              <w:rPr>
                <w:noProof/>
              </w:rPr>
              <w:tab/>
            </w:r>
            <w:r w:rsidR="00D406B5" w:rsidRPr="00CA0B1A">
              <w:rPr>
                <w:rStyle w:val="Hyperlink"/>
                <w:noProof/>
              </w:rPr>
              <w:t>Contract agreement</w:t>
            </w:r>
            <w:r w:rsidR="00D406B5">
              <w:rPr>
                <w:noProof/>
                <w:webHidden/>
              </w:rPr>
              <w:tab/>
            </w:r>
            <w:r w:rsidR="00D406B5">
              <w:rPr>
                <w:noProof/>
                <w:webHidden/>
              </w:rPr>
              <w:fldChar w:fldCharType="begin"/>
            </w:r>
            <w:r w:rsidR="00D406B5">
              <w:rPr>
                <w:noProof/>
                <w:webHidden/>
              </w:rPr>
              <w:instrText xml:space="preserve"> PAGEREF _Toc69989510 \h </w:instrText>
            </w:r>
            <w:r w:rsidR="00D406B5">
              <w:rPr>
                <w:noProof/>
                <w:webHidden/>
              </w:rPr>
            </w:r>
            <w:r w:rsidR="00D406B5">
              <w:rPr>
                <w:noProof/>
                <w:webHidden/>
              </w:rPr>
              <w:fldChar w:fldCharType="separate"/>
            </w:r>
            <w:r w:rsidR="00D406B5">
              <w:rPr>
                <w:noProof/>
                <w:webHidden/>
              </w:rPr>
              <w:t>9</w:t>
            </w:r>
            <w:r w:rsidR="00D406B5">
              <w:rPr>
                <w:noProof/>
                <w:webHidden/>
              </w:rPr>
              <w:fldChar w:fldCharType="end"/>
            </w:r>
          </w:hyperlink>
        </w:p>
        <w:p w14:paraId="68545325" w14:textId="60DF525A" w:rsidR="00D406B5" w:rsidRDefault="00D406B5">
          <w:r>
            <w:rPr>
              <w:bCs/>
              <w:noProof/>
            </w:rPr>
            <w:fldChar w:fldCharType="end"/>
          </w:r>
        </w:p>
      </w:sdtContent>
    </w:sdt>
    <w:p w14:paraId="199F6C7D" w14:textId="1395C17D" w:rsidR="00425A27" w:rsidRDefault="00425A27">
      <w:r>
        <w:br w:type="page"/>
      </w:r>
    </w:p>
    <w:p w14:paraId="732C921A" w14:textId="77777777" w:rsidR="006B09F6" w:rsidRDefault="006B09F6"/>
    <w:p w14:paraId="667E14F6" w14:textId="77777777" w:rsidR="006B09F6" w:rsidRDefault="006B09F6"/>
    <w:p w14:paraId="2D4E1D17" w14:textId="08C0CF6E" w:rsidR="002256DE" w:rsidRDefault="002256DE" w:rsidP="00425A27">
      <w:pPr>
        <w:pStyle w:val="Heading1"/>
        <w:numPr>
          <w:ilvl w:val="0"/>
          <w:numId w:val="18"/>
        </w:numPr>
      </w:pPr>
      <w:bookmarkStart w:id="1" w:name="_Toc69989500"/>
      <w:r>
        <w:t>Intro</w:t>
      </w:r>
      <w:r w:rsidR="006C1F62">
        <w:t>duction</w:t>
      </w:r>
      <w:bookmarkEnd w:id="1"/>
    </w:p>
    <w:p w14:paraId="28BED5B9" w14:textId="77777777" w:rsidR="0076562F" w:rsidRDefault="0076562F"/>
    <w:p w14:paraId="3C19CFEE" w14:textId="727A8C1C" w:rsidR="002256DE" w:rsidRDefault="00405EDA" w:rsidP="00425A27">
      <w:pPr>
        <w:pStyle w:val="ListParagraph"/>
        <w:numPr>
          <w:ilvl w:val="1"/>
          <w:numId w:val="18"/>
        </w:numPr>
        <w:rPr>
          <w:b w:val="0"/>
        </w:rPr>
      </w:pPr>
      <w:r w:rsidRPr="00425A27">
        <w:rPr>
          <w:b w:val="0"/>
        </w:rPr>
        <w:t>This Service Level Agreement (SLA) acts as a contract between NHS Grampian and the pharmacy contractor and commits the contractor to provide the services as defined by</w:t>
      </w:r>
      <w:r w:rsidR="00BF1DD2" w:rsidRPr="00425A27">
        <w:rPr>
          <w:b w:val="0"/>
        </w:rPr>
        <w:t xml:space="preserve"> the </w:t>
      </w:r>
      <w:r w:rsidR="00853E4B">
        <w:rPr>
          <w:b w:val="0"/>
        </w:rPr>
        <w:t xml:space="preserve">Specialist Pharmacists in </w:t>
      </w:r>
      <w:r w:rsidR="00BF1DD2" w:rsidRPr="00425A27">
        <w:rPr>
          <w:b w:val="0"/>
        </w:rPr>
        <w:t xml:space="preserve">Substance </w:t>
      </w:r>
      <w:r w:rsidR="00853E4B">
        <w:rPr>
          <w:b w:val="0"/>
        </w:rPr>
        <w:t>Us</w:t>
      </w:r>
      <w:r w:rsidR="00BF1DD2" w:rsidRPr="00425A27">
        <w:rPr>
          <w:b w:val="0"/>
        </w:rPr>
        <w:t>e</w:t>
      </w:r>
      <w:r w:rsidR="5ED5FDE4" w:rsidRPr="00425A27">
        <w:rPr>
          <w:b w:val="0"/>
        </w:rPr>
        <w:t xml:space="preserve"> </w:t>
      </w:r>
      <w:r w:rsidR="00BF1DD2" w:rsidRPr="00425A27">
        <w:rPr>
          <w:b w:val="0"/>
        </w:rPr>
        <w:t xml:space="preserve">and Pharmaceutical Care Services to patients identified as suitable for </w:t>
      </w:r>
      <w:proofErr w:type="spellStart"/>
      <w:r w:rsidR="63E25D1B" w:rsidRPr="00425A27">
        <w:rPr>
          <w:b w:val="0"/>
        </w:rPr>
        <w:t>B</w:t>
      </w:r>
      <w:r w:rsidR="00BF1DD2" w:rsidRPr="00425A27">
        <w:rPr>
          <w:b w:val="0"/>
        </w:rPr>
        <w:t>uvidal</w:t>
      </w:r>
      <w:proofErr w:type="spellEnd"/>
      <w:r w:rsidR="00B75D56" w:rsidRPr="00425A27">
        <w:rPr>
          <w:rFonts w:cs="Arial"/>
          <w:b w:val="0"/>
        </w:rPr>
        <w:t>®</w:t>
      </w:r>
      <w:r w:rsidR="00BF1DD2" w:rsidRPr="00425A27">
        <w:rPr>
          <w:b w:val="0"/>
        </w:rPr>
        <w:t xml:space="preserve"> administration </w:t>
      </w:r>
      <w:r w:rsidR="2784AE29" w:rsidRPr="00425A27">
        <w:rPr>
          <w:b w:val="0"/>
        </w:rPr>
        <w:t>using</w:t>
      </w:r>
      <w:r w:rsidR="00BF1DD2" w:rsidRPr="00425A27">
        <w:rPr>
          <w:b w:val="0"/>
        </w:rPr>
        <w:t xml:space="preserve"> a patient specific direction (PSD).</w:t>
      </w:r>
    </w:p>
    <w:p w14:paraId="46240193" w14:textId="77777777" w:rsidR="00A0441F" w:rsidRDefault="00A0441F" w:rsidP="00A0441F">
      <w:pPr>
        <w:pStyle w:val="ListParagraph"/>
        <w:rPr>
          <w:b w:val="0"/>
        </w:rPr>
      </w:pPr>
    </w:p>
    <w:p w14:paraId="12945385" w14:textId="77777777" w:rsidR="00A0441F" w:rsidRPr="00A0441F" w:rsidRDefault="00A0441F" w:rsidP="00A0441F">
      <w:pPr>
        <w:pStyle w:val="ListParagraph"/>
        <w:rPr>
          <w:b w:val="0"/>
          <w:szCs w:val="22"/>
        </w:rPr>
      </w:pPr>
      <w:r w:rsidRPr="00A0441F">
        <w:rPr>
          <w:b w:val="0"/>
        </w:rPr>
        <w:t>This agreement is for the period 1</w:t>
      </w:r>
      <w:r w:rsidRPr="00A0441F">
        <w:rPr>
          <w:b w:val="0"/>
          <w:vertAlign w:val="superscript"/>
        </w:rPr>
        <w:t>st</w:t>
      </w:r>
      <w:r w:rsidRPr="00A0441F">
        <w:rPr>
          <w:b w:val="0"/>
        </w:rPr>
        <w:t xml:space="preserve"> April 2025 – 31</w:t>
      </w:r>
      <w:r w:rsidRPr="00A0441F">
        <w:rPr>
          <w:b w:val="0"/>
          <w:vertAlign w:val="superscript"/>
        </w:rPr>
        <w:t>st</w:t>
      </w:r>
      <w:r w:rsidRPr="00A0441F">
        <w:rPr>
          <w:b w:val="0"/>
        </w:rPr>
        <w:t xml:space="preserve"> March 2026, however, remains valid and must be adhered to as per the agreement whilst under review.</w:t>
      </w:r>
    </w:p>
    <w:p w14:paraId="454AC05E" w14:textId="77777777" w:rsidR="0076562F" w:rsidRDefault="0076562F" w:rsidP="00057480">
      <w:pPr>
        <w:ind w:left="720" w:hanging="720"/>
        <w:rPr>
          <w:b w:val="0"/>
        </w:rPr>
      </w:pPr>
    </w:p>
    <w:p w14:paraId="68D522D2" w14:textId="625DFE56" w:rsidR="00A02964" w:rsidRPr="00425A27" w:rsidRDefault="0DCDB8DB" w:rsidP="00425A27">
      <w:pPr>
        <w:pStyle w:val="ListParagraph"/>
        <w:numPr>
          <w:ilvl w:val="1"/>
          <w:numId w:val="18"/>
        </w:numPr>
        <w:rPr>
          <w:b w:val="0"/>
          <w:szCs w:val="24"/>
        </w:rPr>
      </w:pPr>
      <w:proofErr w:type="spellStart"/>
      <w:r w:rsidRPr="00425A27">
        <w:rPr>
          <w:b w:val="0"/>
        </w:rPr>
        <w:t>Buvidal</w:t>
      </w:r>
      <w:proofErr w:type="spellEnd"/>
      <w:r w:rsidR="00B75D56" w:rsidRPr="00425A27">
        <w:rPr>
          <w:rFonts w:cs="Arial"/>
          <w:b w:val="0"/>
        </w:rPr>
        <w:t>®</w:t>
      </w:r>
      <w:r w:rsidRPr="00425A27">
        <w:rPr>
          <w:b w:val="0"/>
        </w:rPr>
        <w:t xml:space="preserve"> can only be administered by a healthcare professional and self-administration is not allowed or dispensing directly to the patient.</w:t>
      </w:r>
      <w:r w:rsidR="00B13BCE" w:rsidRPr="00425A27">
        <w:rPr>
          <w:b w:val="0"/>
        </w:rPr>
        <w:t xml:space="preserve"> NHS Grampian prescribing guidance for </w:t>
      </w:r>
      <w:proofErr w:type="spellStart"/>
      <w:r w:rsidR="00B13BCE" w:rsidRPr="00425A27">
        <w:rPr>
          <w:b w:val="0"/>
        </w:rPr>
        <w:t>Buvidal</w:t>
      </w:r>
      <w:proofErr w:type="spellEnd"/>
      <w:r w:rsidR="00B13BCE" w:rsidRPr="00425A27">
        <w:rPr>
          <w:rFonts w:cs="Arial"/>
          <w:b w:val="0"/>
        </w:rPr>
        <w:t>®</w:t>
      </w:r>
      <w:r w:rsidR="00B13BCE" w:rsidRPr="00425A27">
        <w:rPr>
          <w:b w:val="0"/>
        </w:rPr>
        <w:t xml:space="preserve"> is available </w:t>
      </w:r>
      <w:hyperlink r:id="rId10" w:history="1">
        <w:r w:rsidR="00B13BCE" w:rsidRPr="00425A27">
          <w:rPr>
            <w:rStyle w:val="Hyperlink"/>
            <w:b w:val="0"/>
          </w:rPr>
          <w:t>here</w:t>
        </w:r>
      </w:hyperlink>
      <w:r w:rsidR="00B13BCE" w:rsidRPr="00425A27">
        <w:rPr>
          <w:b w:val="0"/>
        </w:rPr>
        <w:t>.</w:t>
      </w:r>
    </w:p>
    <w:p w14:paraId="67618A7B" w14:textId="7F1FE3FF" w:rsidR="00A02964" w:rsidRDefault="00A02964" w:rsidP="5620D10A">
      <w:pPr>
        <w:ind w:left="720" w:hanging="720"/>
        <w:rPr>
          <w:b w:val="0"/>
        </w:rPr>
      </w:pPr>
    </w:p>
    <w:p w14:paraId="32CA1A3A" w14:textId="77777777" w:rsidR="00B80291" w:rsidRDefault="0076562F" w:rsidP="00B80291">
      <w:pPr>
        <w:rPr>
          <w:b w:val="0"/>
        </w:rPr>
      </w:pPr>
      <w:r w:rsidRPr="00425A27">
        <w:rPr>
          <w:b w:val="0"/>
        </w:rPr>
        <w:t xml:space="preserve">The objective of </w:t>
      </w:r>
      <w:r w:rsidR="00BF1DD2" w:rsidRPr="00425A27">
        <w:rPr>
          <w:b w:val="0"/>
        </w:rPr>
        <w:t xml:space="preserve">this </w:t>
      </w:r>
      <w:proofErr w:type="spellStart"/>
      <w:r w:rsidR="461819BF" w:rsidRPr="00425A27">
        <w:rPr>
          <w:b w:val="0"/>
        </w:rPr>
        <w:t>B</w:t>
      </w:r>
      <w:r w:rsidR="00BF1DD2" w:rsidRPr="00425A27">
        <w:rPr>
          <w:b w:val="0"/>
        </w:rPr>
        <w:t>uvidal</w:t>
      </w:r>
      <w:proofErr w:type="spellEnd"/>
      <w:r w:rsidR="00B75D56" w:rsidRPr="00425A27">
        <w:rPr>
          <w:rFonts w:cs="Arial"/>
          <w:b w:val="0"/>
        </w:rPr>
        <w:t>®</w:t>
      </w:r>
      <w:r w:rsidR="00BF1DD2" w:rsidRPr="00425A27">
        <w:rPr>
          <w:b w:val="0"/>
        </w:rPr>
        <w:t xml:space="preserve"> administration service</w:t>
      </w:r>
      <w:r w:rsidRPr="00425A27">
        <w:rPr>
          <w:b w:val="0"/>
        </w:rPr>
        <w:t xml:space="preserve"> is to </w:t>
      </w:r>
      <w:r w:rsidR="17CB20AA" w:rsidRPr="00425A27">
        <w:rPr>
          <w:b w:val="0"/>
        </w:rPr>
        <w:t>provide a sustainable mechanism</w:t>
      </w:r>
      <w:r w:rsidR="0C869D7E" w:rsidRPr="00425A27">
        <w:rPr>
          <w:b w:val="0"/>
        </w:rPr>
        <w:t xml:space="preserve"> </w:t>
      </w:r>
      <w:r w:rsidR="17CB20AA" w:rsidRPr="00425A27">
        <w:rPr>
          <w:b w:val="0"/>
        </w:rPr>
        <w:t xml:space="preserve">to </w:t>
      </w:r>
      <w:r w:rsidR="2C2FB36B" w:rsidRPr="00425A27">
        <w:rPr>
          <w:b w:val="0"/>
        </w:rPr>
        <w:t>optimise medicines administration</w:t>
      </w:r>
      <w:r w:rsidR="689B64C3" w:rsidRPr="00425A27">
        <w:rPr>
          <w:b w:val="0"/>
        </w:rPr>
        <w:t xml:space="preserve"> and concordance</w:t>
      </w:r>
      <w:r w:rsidR="7CFC05B6" w:rsidRPr="00425A27">
        <w:rPr>
          <w:b w:val="0"/>
        </w:rPr>
        <w:t xml:space="preserve"> by using pharmacists as the trained healthcare professional</w:t>
      </w:r>
      <w:r w:rsidR="689B64C3" w:rsidRPr="00425A27">
        <w:rPr>
          <w:b w:val="0"/>
        </w:rPr>
        <w:t>.</w:t>
      </w:r>
      <w:r w:rsidR="2C2FB36B" w:rsidRPr="00425A27">
        <w:rPr>
          <w:b w:val="0"/>
        </w:rPr>
        <w:t xml:space="preserve"> </w:t>
      </w:r>
      <w:r w:rsidR="5436D202" w:rsidRPr="00425A27">
        <w:rPr>
          <w:b w:val="0"/>
        </w:rPr>
        <w:t xml:space="preserve"> </w:t>
      </w:r>
      <w:r w:rsidR="005A601A">
        <w:rPr>
          <w:b w:val="0"/>
        </w:rPr>
        <w:t>This follows the pilot service assessing</w:t>
      </w:r>
      <w:r w:rsidR="09E4D84F" w:rsidRPr="00425A27">
        <w:rPr>
          <w:b w:val="0"/>
        </w:rPr>
        <w:t xml:space="preserve"> the </w:t>
      </w:r>
      <w:r w:rsidR="3A416F64" w:rsidRPr="00425A27">
        <w:rPr>
          <w:b w:val="0"/>
        </w:rPr>
        <w:t>practicalities</w:t>
      </w:r>
      <w:r w:rsidR="27DC3019" w:rsidRPr="00425A27">
        <w:rPr>
          <w:b w:val="0"/>
        </w:rPr>
        <w:t xml:space="preserve"> of </w:t>
      </w:r>
      <w:r w:rsidR="3B2B931B" w:rsidRPr="00425A27">
        <w:rPr>
          <w:b w:val="0"/>
        </w:rPr>
        <w:t>administering</w:t>
      </w:r>
      <w:r w:rsidR="1284A28C" w:rsidRPr="00425A27">
        <w:rPr>
          <w:b w:val="0"/>
        </w:rPr>
        <w:t xml:space="preserve"> </w:t>
      </w:r>
      <w:proofErr w:type="spellStart"/>
      <w:r w:rsidR="1284A28C" w:rsidRPr="00425A27">
        <w:rPr>
          <w:b w:val="0"/>
        </w:rPr>
        <w:t>Buvidal</w:t>
      </w:r>
      <w:proofErr w:type="spellEnd"/>
      <w:r w:rsidR="00B75D56" w:rsidRPr="00425A27">
        <w:rPr>
          <w:rFonts w:cs="Arial"/>
          <w:b w:val="0"/>
        </w:rPr>
        <w:t>®</w:t>
      </w:r>
      <w:r w:rsidR="1284A28C" w:rsidRPr="00425A27">
        <w:rPr>
          <w:b w:val="0"/>
        </w:rPr>
        <w:t xml:space="preserve"> in community pharmacy</w:t>
      </w:r>
      <w:r w:rsidR="289CBB1D" w:rsidRPr="00425A27">
        <w:rPr>
          <w:b w:val="0"/>
        </w:rPr>
        <w:t xml:space="preserve"> following an approved patient pathway</w:t>
      </w:r>
      <w:r w:rsidR="69063B9F" w:rsidRPr="00425A27">
        <w:rPr>
          <w:b w:val="0"/>
        </w:rPr>
        <w:t xml:space="preserve"> which includes </w:t>
      </w:r>
      <w:r w:rsidR="5B75A76C" w:rsidRPr="00425A27">
        <w:rPr>
          <w:b w:val="0"/>
        </w:rPr>
        <w:t>monitoring</w:t>
      </w:r>
      <w:r w:rsidR="3675A552" w:rsidRPr="00425A27">
        <w:rPr>
          <w:b w:val="0"/>
        </w:rPr>
        <w:t xml:space="preserve"> parameters</w:t>
      </w:r>
      <w:r w:rsidR="5B75A76C" w:rsidRPr="00425A27">
        <w:rPr>
          <w:b w:val="0"/>
        </w:rPr>
        <w:t xml:space="preserve"> and sharing of relevant information with the </w:t>
      </w:r>
      <w:r w:rsidR="00C96602">
        <w:rPr>
          <w:b w:val="0"/>
        </w:rPr>
        <w:t>specialist drug and alcohol team</w:t>
      </w:r>
      <w:r w:rsidR="5B75A76C" w:rsidRPr="00425A27">
        <w:rPr>
          <w:b w:val="0"/>
        </w:rPr>
        <w:t>.</w:t>
      </w:r>
      <w:r w:rsidR="00B80291">
        <w:rPr>
          <w:b w:val="0"/>
        </w:rPr>
        <w:t xml:space="preserve"> </w:t>
      </w:r>
    </w:p>
    <w:p w14:paraId="1CFE0F3F" w14:textId="77777777" w:rsidR="00B80291" w:rsidRDefault="00B80291" w:rsidP="00B80291">
      <w:pPr>
        <w:rPr>
          <w:rFonts w:cs="Arial"/>
          <w:b w:val="0"/>
        </w:rPr>
      </w:pPr>
    </w:p>
    <w:p w14:paraId="69426283" w14:textId="0E5CE65C" w:rsidR="00B80291" w:rsidRDefault="00B80291" w:rsidP="00B80291">
      <w:pPr>
        <w:rPr>
          <w:rFonts w:cs="Arial"/>
          <w:b w:val="0"/>
          <w:szCs w:val="22"/>
        </w:rPr>
      </w:pPr>
      <w:r w:rsidRPr="00B80291">
        <w:rPr>
          <w:rFonts w:cs="Arial"/>
          <w:b w:val="0"/>
        </w:rPr>
        <w:t>This agreement is for the period 1</w:t>
      </w:r>
      <w:r w:rsidRPr="00B80291">
        <w:rPr>
          <w:rFonts w:cs="Arial"/>
          <w:b w:val="0"/>
          <w:vertAlign w:val="superscript"/>
        </w:rPr>
        <w:t>st</w:t>
      </w:r>
      <w:r w:rsidRPr="00B80291">
        <w:rPr>
          <w:rFonts w:cs="Arial"/>
          <w:b w:val="0"/>
        </w:rPr>
        <w:t xml:space="preserve"> April 2025 – 31</w:t>
      </w:r>
      <w:r w:rsidRPr="00B80291">
        <w:rPr>
          <w:rFonts w:cs="Arial"/>
          <w:b w:val="0"/>
          <w:vertAlign w:val="superscript"/>
        </w:rPr>
        <w:t>st</w:t>
      </w:r>
      <w:r w:rsidRPr="00B80291">
        <w:rPr>
          <w:rFonts w:cs="Arial"/>
          <w:b w:val="0"/>
        </w:rPr>
        <w:t xml:space="preserve"> March 2026, however, remains valid and must be adhered to as per the agreement whilst under review.</w:t>
      </w:r>
    </w:p>
    <w:p w14:paraId="3033A8C2" w14:textId="484B63EF" w:rsidR="00A02964" w:rsidRPr="00425A27" w:rsidRDefault="00A02964" w:rsidP="00B80291">
      <w:pPr>
        <w:pStyle w:val="ListParagraph"/>
        <w:rPr>
          <w:b w:val="0"/>
        </w:rPr>
      </w:pPr>
    </w:p>
    <w:p w14:paraId="4F5FE0A3" w14:textId="31898173" w:rsidR="00A02964" w:rsidRDefault="00A02964" w:rsidP="5620D10A">
      <w:pPr>
        <w:ind w:left="720" w:hanging="720"/>
        <w:rPr>
          <w:b w:val="0"/>
        </w:rPr>
      </w:pPr>
    </w:p>
    <w:p w14:paraId="2C39BB36" w14:textId="0337D433" w:rsidR="006E1221" w:rsidRDefault="002256DE" w:rsidP="00425A27">
      <w:pPr>
        <w:pStyle w:val="Heading1"/>
        <w:numPr>
          <w:ilvl w:val="0"/>
          <w:numId w:val="18"/>
        </w:numPr>
      </w:pPr>
      <w:bookmarkStart w:id="2" w:name="_Toc69989501"/>
      <w:r>
        <w:t>Background to servic</w:t>
      </w:r>
      <w:r w:rsidR="0076562F">
        <w:t>e</w:t>
      </w:r>
      <w:bookmarkEnd w:id="2"/>
    </w:p>
    <w:p w14:paraId="3DCFD2F8" w14:textId="77777777" w:rsidR="0076562F" w:rsidRDefault="0076562F"/>
    <w:p w14:paraId="1F0AC47F" w14:textId="3FD8FD65" w:rsidR="0076562F" w:rsidRPr="00425A27" w:rsidRDefault="2AB74D1C" w:rsidP="00425A27">
      <w:pPr>
        <w:pStyle w:val="ListParagraph"/>
        <w:numPr>
          <w:ilvl w:val="1"/>
          <w:numId w:val="18"/>
        </w:numPr>
        <w:rPr>
          <w:b w:val="0"/>
        </w:rPr>
      </w:pPr>
      <w:r w:rsidRPr="00425A27">
        <w:rPr>
          <w:b w:val="0"/>
        </w:rPr>
        <w:t>The introduction</w:t>
      </w:r>
      <w:r w:rsidR="69EB5965" w:rsidRPr="00425A27">
        <w:rPr>
          <w:b w:val="0"/>
        </w:rPr>
        <w:t xml:space="preserve"> of </w:t>
      </w:r>
      <w:proofErr w:type="spellStart"/>
      <w:r w:rsidR="69EB5965" w:rsidRPr="00425A27">
        <w:rPr>
          <w:b w:val="0"/>
        </w:rPr>
        <w:t>Buvidal</w:t>
      </w:r>
      <w:proofErr w:type="spellEnd"/>
      <w:r w:rsidR="00B75D56" w:rsidRPr="00425A27">
        <w:rPr>
          <w:rFonts w:cs="Arial"/>
          <w:b w:val="0"/>
        </w:rPr>
        <w:t>®</w:t>
      </w:r>
      <w:r w:rsidR="394BA0EF" w:rsidRPr="00425A27">
        <w:rPr>
          <w:b w:val="0"/>
        </w:rPr>
        <w:t xml:space="preserve"> depot injection</w:t>
      </w:r>
      <w:r w:rsidR="480673B2" w:rsidRPr="00425A27">
        <w:rPr>
          <w:b w:val="0"/>
        </w:rPr>
        <w:t>,</w:t>
      </w:r>
      <w:r w:rsidR="69EB5965" w:rsidRPr="00425A27">
        <w:rPr>
          <w:b w:val="0"/>
        </w:rPr>
        <w:t xml:space="preserve"> </w:t>
      </w:r>
      <w:r w:rsidR="0597A57B" w:rsidRPr="00425A27">
        <w:rPr>
          <w:b w:val="0"/>
        </w:rPr>
        <w:t>an alternat</w:t>
      </w:r>
      <w:r w:rsidR="709B1DB1" w:rsidRPr="00425A27">
        <w:rPr>
          <w:b w:val="0"/>
        </w:rPr>
        <w:t>iv</w:t>
      </w:r>
      <w:r w:rsidR="0597A57B" w:rsidRPr="00425A27">
        <w:rPr>
          <w:b w:val="0"/>
        </w:rPr>
        <w:t xml:space="preserve">e, long-acting formulation </w:t>
      </w:r>
      <w:r w:rsidR="1085CEE7" w:rsidRPr="00425A27">
        <w:rPr>
          <w:b w:val="0"/>
        </w:rPr>
        <w:t>of buprenorphine</w:t>
      </w:r>
      <w:r w:rsidR="73650880" w:rsidRPr="00425A27">
        <w:rPr>
          <w:b w:val="0"/>
        </w:rPr>
        <w:t xml:space="preserve"> with weekly and monthly formulations</w:t>
      </w:r>
      <w:r w:rsidR="1085CEE7" w:rsidRPr="00425A27">
        <w:rPr>
          <w:b w:val="0"/>
        </w:rPr>
        <w:t xml:space="preserve">, </w:t>
      </w:r>
      <w:r w:rsidR="0597A57B" w:rsidRPr="00425A27">
        <w:rPr>
          <w:b w:val="0"/>
        </w:rPr>
        <w:t>has a number of</w:t>
      </w:r>
      <w:r w:rsidR="3392B4A1" w:rsidRPr="00425A27">
        <w:rPr>
          <w:b w:val="0"/>
        </w:rPr>
        <w:t xml:space="preserve"> patient</w:t>
      </w:r>
      <w:r w:rsidR="0597A57B" w:rsidRPr="00425A27">
        <w:rPr>
          <w:b w:val="0"/>
        </w:rPr>
        <w:t xml:space="preserve"> benefits includ</w:t>
      </w:r>
      <w:r w:rsidR="15045D87" w:rsidRPr="00425A27">
        <w:rPr>
          <w:b w:val="0"/>
        </w:rPr>
        <w:t>ing</w:t>
      </w:r>
    </w:p>
    <w:p w14:paraId="396E05CB" w14:textId="6BFF91B6" w:rsidR="0076562F" w:rsidRDefault="0597A57B" w:rsidP="00DA156E">
      <w:pPr>
        <w:pStyle w:val="ListParagraph"/>
        <w:numPr>
          <w:ilvl w:val="1"/>
          <w:numId w:val="3"/>
        </w:numPr>
        <w:ind w:left="1134"/>
        <w:rPr>
          <w:b w:val="0"/>
          <w:szCs w:val="24"/>
        </w:rPr>
      </w:pPr>
      <w:r>
        <w:rPr>
          <w:b w:val="0"/>
        </w:rPr>
        <w:t>Improve</w:t>
      </w:r>
      <w:r w:rsidR="0EE9F486">
        <w:rPr>
          <w:b w:val="0"/>
        </w:rPr>
        <w:t>s</w:t>
      </w:r>
      <w:r>
        <w:rPr>
          <w:b w:val="0"/>
        </w:rPr>
        <w:t xml:space="preserve"> co</w:t>
      </w:r>
      <w:r w:rsidR="2F1CC891">
        <w:rPr>
          <w:b w:val="0"/>
        </w:rPr>
        <w:t>mpliance</w:t>
      </w:r>
      <w:r w:rsidR="58664AA7">
        <w:rPr>
          <w:b w:val="0"/>
        </w:rPr>
        <w:t>.</w:t>
      </w:r>
      <w:r w:rsidR="2F1CC891">
        <w:rPr>
          <w:b w:val="0"/>
        </w:rPr>
        <w:t xml:space="preserve"> </w:t>
      </w:r>
      <w:r w:rsidR="65641106">
        <w:rPr>
          <w:b w:val="0"/>
        </w:rPr>
        <w:t>L</w:t>
      </w:r>
      <w:r w:rsidR="2F1CC891">
        <w:rPr>
          <w:b w:val="0"/>
        </w:rPr>
        <w:t>ess likel</w:t>
      </w:r>
      <w:r w:rsidR="7D554E55">
        <w:rPr>
          <w:b w:val="0"/>
        </w:rPr>
        <w:t>ihood of missed doses</w:t>
      </w:r>
      <w:r w:rsidR="2F1CC891">
        <w:rPr>
          <w:b w:val="0"/>
        </w:rPr>
        <w:t xml:space="preserve"> affect</w:t>
      </w:r>
      <w:r w:rsidR="4902E721">
        <w:rPr>
          <w:b w:val="0"/>
        </w:rPr>
        <w:t>ing</w:t>
      </w:r>
      <w:r w:rsidR="2F1CC891">
        <w:rPr>
          <w:b w:val="0"/>
        </w:rPr>
        <w:t xml:space="preserve"> treatment</w:t>
      </w:r>
      <w:r w:rsidR="287083BB">
        <w:rPr>
          <w:b w:val="0"/>
        </w:rPr>
        <w:t xml:space="preserve"> </w:t>
      </w:r>
      <w:r w:rsidR="2B739828">
        <w:rPr>
          <w:b w:val="0"/>
        </w:rPr>
        <w:t xml:space="preserve">due to </w:t>
      </w:r>
      <w:r w:rsidR="1CED941B">
        <w:rPr>
          <w:b w:val="0"/>
        </w:rPr>
        <w:t>long-acting</w:t>
      </w:r>
      <w:r w:rsidR="2B739828">
        <w:rPr>
          <w:b w:val="0"/>
        </w:rPr>
        <w:t xml:space="preserve"> formulation a</w:t>
      </w:r>
      <w:r w:rsidR="15038DB6">
        <w:rPr>
          <w:b w:val="0"/>
        </w:rPr>
        <w:t>nd</w:t>
      </w:r>
      <w:r w:rsidR="287083BB">
        <w:rPr>
          <w:b w:val="0"/>
        </w:rPr>
        <w:t xml:space="preserve"> fl</w:t>
      </w:r>
      <w:r w:rsidR="25EE2AE0">
        <w:rPr>
          <w:b w:val="0"/>
        </w:rPr>
        <w:t>exibility in dose administration (</w:t>
      </w:r>
      <w:r w:rsidR="43FC14AE">
        <w:rPr>
          <w:b w:val="0"/>
        </w:rPr>
        <w:t>Can be administered</w:t>
      </w:r>
      <w:r w:rsidR="5D35E2F6">
        <w:rPr>
          <w:b w:val="0"/>
        </w:rPr>
        <w:t xml:space="preserve"> </w:t>
      </w:r>
      <w:r w:rsidR="25EE2AE0">
        <w:rPr>
          <w:b w:val="0"/>
        </w:rPr>
        <w:t>2 days before or after scheduled dose</w:t>
      </w:r>
      <w:r w:rsidR="0EFE8A63">
        <w:rPr>
          <w:b w:val="0"/>
        </w:rPr>
        <w:t>s</w:t>
      </w:r>
      <w:r w:rsidR="25EE2AE0">
        <w:rPr>
          <w:b w:val="0"/>
        </w:rPr>
        <w:t xml:space="preserve"> for weekly and 7 days for monthly dos</w:t>
      </w:r>
      <w:r w:rsidR="65670C23">
        <w:rPr>
          <w:b w:val="0"/>
        </w:rPr>
        <w:t>age formulations)</w:t>
      </w:r>
      <w:r w:rsidR="25EE2AE0">
        <w:rPr>
          <w:b w:val="0"/>
        </w:rPr>
        <w:t>.</w:t>
      </w:r>
    </w:p>
    <w:p w14:paraId="68DD5174" w14:textId="0D43B3EF" w:rsidR="0076562F" w:rsidRDefault="5F84A7E1" w:rsidP="00DA156E">
      <w:pPr>
        <w:pStyle w:val="ListParagraph"/>
        <w:numPr>
          <w:ilvl w:val="1"/>
          <w:numId w:val="3"/>
        </w:numPr>
        <w:ind w:left="1134"/>
        <w:rPr>
          <w:rFonts w:eastAsia="Arial" w:cs="Arial"/>
          <w:b w:val="0"/>
          <w:szCs w:val="24"/>
        </w:rPr>
      </w:pPr>
      <w:r>
        <w:rPr>
          <w:b w:val="0"/>
        </w:rPr>
        <w:t>Depot</w:t>
      </w:r>
      <w:r w:rsidR="35370DB1">
        <w:rPr>
          <w:b w:val="0"/>
        </w:rPr>
        <w:t xml:space="preserve"> formulations reduce </w:t>
      </w:r>
      <w:r w:rsidR="02F094E1">
        <w:rPr>
          <w:b w:val="0"/>
        </w:rPr>
        <w:t xml:space="preserve">the </w:t>
      </w:r>
      <w:r w:rsidR="35370DB1">
        <w:rPr>
          <w:b w:val="0"/>
        </w:rPr>
        <w:t>need for daily attendance at Community Pharmacy and</w:t>
      </w:r>
      <w:r w:rsidR="032BF947">
        <w:rPr>
          <w:b w:val="0"/>
        </w:rPr>
        <w:t xml:space="preserve"> the</w:t>
      </w:r>
      <w:r w:rsidR="06AB58E4">
        <w:rPr>
          <w:b w:val="0"/>
        </w:rPr>
        <w:t xml:space="preserve"> frequency the patient takes </w:t>
      </w:r>
      <w:r w:rsidR="7745BC44">
        <w:rPr>
          <w:b w:val="0"/>
        </w:rPr>
        <w:t xml:space="preserve">their </w:t>
      </w:r>
      <w:r w:rsidR="35370DB1">
        <w:rPr>
          <w:b w:val="0"/>
        </w:rPr>
        <w:t xml:space="preserve">medication.  This </w:t>
      </w:r>
      <w:r w:rsidR="280FBB2F">
        <w:rPr>
          <w:b w:val="0"/>
        </w:rPr>
        <w:t>facilitates</w:t>
      </w:r>
      <w:r w:rsidR="35370DB1">
        <w:rPr>
          <w:b w:val="0"/>
        </w:rPr>
        <w:t xml:space="preserve"> attend</w:t>
      </w:r>
      <w:r w:rsidR="5E14D623">
        <w:rPr>
          <w:b w:val="0"/>
        </w:rPr>
        <w:t>ance at</w:t>
      </w:r>
      <w:r w:rsidR="35370DB1">
        <w:rPr>
          <w:b w:val="0"/>
        </w:rPr>
        <w:t xml:space="preserve"> education or work, reduce</w:t>
      </w:r>
      <w:r w:rsidR="2C4C1771">
        <w:rPr>
          <w:b w:val="0"/>
        </w:rPr>
        <w:t>s</w:t>
      </w:r>
      <w:r w:rsidR="35370DB1">
        <w:rPr>
          <w:b w:val="0"/>
        </w:rPr>
        <w:t xml:space="preserve"> psychological reliance on daily dosing of medication, reduce</w:t>
      </w:r>
      <w:r w:rsidR="5CBC9AA8">
        <w:rPr>
          <w:b w:val="0"/>
        </w:rPr>
        <w:t>s</w:t>
      </w:r>
      <w:r w:rsidR="35370DB1">
        <w:rPr>
          <w:b w:val="0"/>
        </w:rPr>
        <w:t xml:space="preserve"> stigma when consuming medication onsite and reduce</w:t>
      </w:r>
      <w:r w:rsidR="32499410">
        <w:rPr>
          <w:b w:val="0"/>
        </w:rPr>
        <w:t>s</w:t>
      </w:r>
      <w:r w:rsidR="35370DB1">
        <w:rPr>
          <w:b w:val="0"/>
        </w:rPr>
        <w:t xml:space="preserve"> contact with</w:t>
      </w:r>
      <w:r w:rsidR="4F242265">
        <w:rPr>
          <w:b w:val="0"/>
        </w:rPr>
        <w:t xml:space="preserve"> others that </w:t>
      </w:r>
      <w:r w:rsidR="073A1633">
        <w:rPr>
          <w:b w:val="0"/>
        </w:rPr>
        <w:t>may lead</w:t>
      </w:r>
      <w:r w:rsidR="61D3B36F">
        <w:rPr>
          <w:b w:val="0"/>
        </w:rPr>
        <w:t xml:space="preserve"> to temptation/pressure </w:t>
      </w:r>
      <w:r w:rsidR="7248A5E6">
        <w:rPr>
          <w:b w:val="0"/>
        </w:rPr>
        <w:t>to divert</w:t>
      </w:r>
      <w:r w:rsidR="35370DB1">
        <w:rPr>
          <w:b w:val="0"/>
        </w:rPr>
        <w:t xml:space="preserve"> medication</w:t>
      </w:r>
      <w:r w:rsidR="25A3E494">
        <w:rPr>
          <w:b w:val="0"/>
        </w:rPr>
        <w:t xml:space="preserve">.  </w:t>
      </w:r>
      <w:r w:rsidR="35370DB1">
        <w:rPr>
          <w:b w:val="0"/>
        </w:rPr>
        <w:t xml:space="preserve">   </w:t>
      </w:r>
    </w:p>
    <w:p w14:paraId="295C5EA1" w14:textId="032DDF5C" w:rsidR="3124A363" w:rsidRDefault="70C535F8" w:rsidP="00DA156E">
      <w:pPr>
        <w:pStyle w:val="ListParagraph"/>
        <w:numPr>
          <w:ilvl w:val="1"/>
          <w:numId w:val="3"/>
        </w:numPr>
        <w:ind w:left="1134"/>
        <w:rPr>
          <w:b w:val="0"/>
          <w:szCs w:val="24"/>
        </w:rPr>
      </w:pPr>
      <w:r>
        <w:rPr>
          <w:b w:val="0"/>
        </w:rPr>
        <w:t>Removes safe storage concerns</w:t>
      </w:r>
      <w:r w:rsidR="3124A363">
        <w:rPr>
          <w:b w:val="0"/>
        </w:rPr>
        <w:t xml:space="preserve"> </w:t>
      </w:r>
      <w:r w:rsidR="7FB62D21">
        <w:rPr>
          <w:b w:val="0"/>
        </w:rPr>
        <w:t>for opioid substitute</w:t>
      </w:r>
      <w:r w:rsidR="1216232B">
        <w:rPr>
          <w:b w:val="0"/>
        </w:rPr>
        <w:t xml:space="preserve"> (OST)</w:t>
      </w:r>
      <w:r w:rsidR="3124A363">
        <w:rPr>
          <w:b w:val="0"/>
        </w:rPr>
        <w:t xml:space="preserve"> medication where children are present</w:t>
      </w:r>
    </w:p>
    <w:p w14:paraId="301414B6" w14:textId="523EC814" w:rsidR="3124A363" w:rsidRDefault="3124A363" w:rsidP="00DA156E">
      <w:pPr>
        <w:pStyle w:val="ListParagraph"/>
        <w:numPr>
          <w:ilvl w:val="1"/>
          <w:numId w:val="3"/>
        </w:numPr>
        <w:ind w:left="1134"/>
        <w:rPr>
          <w:b w:val="0"/>
          <w:szCs w:val="24"/>
        </w:rPr>
      </w:pPr>
      <w:r>
        <w:rPr>
          <w:b w:val="0"/>
        </w:rPr>
        <w:t>Reduce</w:t>
      </w:r>
      <w:r w:rsidR="61B18168">
        <w:rPr>
          <w:b w:val="0"/>
        </w:rPr>
        <w:t>s</w:t>
      </w:r>
      <w:r>
        <w:rPr>
          <w:b w:val="0"/>
        </w:rPr>
        <w:t xml:space="preserve"> risk of overdose </w:t>
      </w:r>
      <w:r w:rsidR="1A4B75BB">
        <w:rPr>
          <w:b w:val="0"/>
        </w:rPr>
        <w:t>as a result of</w:t>
      </w:r>
      <w:r>
        <w:rPr>
          <w:b w:val="0"/>
        </w:rPr>
        <w:t xml:space="preserve"> dose optimisation and the higher affinity of the partial agonist buprenorphine at opioid receptors</w:t>
      </w:r>
    </w:p>
    <w:p w14:paraId="4CF43E2E" w14:textId="3DEC3BC2" w:rsidR="27175B54" w:rsidRDefault="537AB6BF" w:rsidP="00DA156E">
      <w:pPr>
        <w:pStyle w:val="ListParagraph"/>
        <w:numPr>
          <w:ilvl w:val="1"/>
          <w:numId w:val="3"/>
        </w:numPr>
        <w:ind w:left="1134"/>
        <w:rPr>
          <w:rFonts w:eastAsia="Arial" w:cs="Arial"/>
          <w:b w:val="0"/>
          <w:szCs w:val="24"/>
        </w:rPr>
      </w:pPr>
      <w:r>
        <w:rPr>
          <w:b w:val="0"/>
        </w:rPr>
        <w:lastRenderedPageBreak/>
        <w:t xml:space="preserve">Community </w:t>
      </w:r>
      <w:r w:rsidR="00B75D56">
        <w:rPr>
          <w:b w:val="0"/>
        </w:rPr>
        <w:t>p</w:t>
      </w:r>
      <w:r>
        <w:rPr>
          <w:b w:val="0"/>
        </w:rPr>
        <w:t>harmacists are experienced in dispensing, supervising</w:t>
      </w:r>
      <w:r w:rsidR="3312D856">
        <w:rPr>
          <w:b w:val="0"/>
        </w:rPr>
        <w:t>,</w:t>
      </w:r>
      <w:r>
        <w:rPr>
          <w:b w:val="0"/>
        </w:rPr>
        <w:t xml:space="preserve"> </w:t>
      </w:r>
      <w:r w:rsidR="15BB2DB7">
        <w:rPr>
          <w:b w:val="0"/>
        </w:rPr>
        <w:t xml:space="preserve">assessing, </w:t>
      </w:r>
      <w:r>
        <w:rPr>
          <w:b w:val="0"/>
        </w:rPr>
        <w:t>monitoring</w:t>
      </w:r>
      <w:r w:rsidR="792B2921">
        <w:rPr>
          <w:b w:val="0"/>
        </w:rPr>
        <w:t xml:space="preserve"> and supporting</w:t>
      </w:r>
      <w:r>
        <w:rPr>
          <w:b w:val="0"/>
        </w:rPr>
        <w:t xml:space="preserve"> patients </w:t>
      </w:r>
      <w:r w:rsidR="1656C001">
        <w:rPr>
          <w:b w:val="0"/>
        </w:rPr>
        <w:t>during OST</w:t>
      </w:r>
      <w:r>
        <w:rPr>
          <w:b w:val="0"/>
        </w:rPr>
        <w:t xml:space="preserve"> treatmen</w:t>
      </w:r>
      <w:r w:rsidR="31C7FE8F">
        <w:rPr>
          <w:b w:val="0"/>
        </w:rPr>
        <w:t>t</w:t>
      </w:r>
    </w:p>
    <w:p w14:paraId="7F58126D" w14:textId="5641F49F" w:rsidR="000E03BB" w:rsidRPr="000E03BB" w:rsidRDefault="00B75D56" w:rsidP="000E03BB">
      <w:pPr>
        <w:pStyle w:val="ListParagraph"/>
        <w:numPr>
          <w:ilvl w:val="1"/>
          <w:numId w:val="3"/>
        </w:numPr>
        <w:ind w:left="1134"/>
        <w:rPr>
          <w:rFonts w:eastAsia="Arial" w:cs="Arial"/>
          <w:b w:val="0"/>
          <w:szCs w:val="24"/>
        </w:rPr>
      </w:pPr>
      <w:r>
        <w:rPr>
          <w:b w:val="0"/>
        </w:rPr>
        <w:t>Community p</w:t>
      </w:r>
      <w:r w:rsidR="5CCFFC79">
        <w:rPr>
          <w:b w:val="0"/>
        </w:rPr>
        <w:t xml:space="preserve">harmacy </w:t>
      </w:r>
      <w:r w:rsidR="0488A62C">
        <w:rPr>
          <w:b w:val="0"/>
        </w:rPr>
        <w:t xml:space="preserve">is an ideal </w:t>
      </w:r>
      <w:r w:rsidR="0AEF3C90">
        <w:rPr>
          <w:b w:val="0"/>
        </w:rPr>
        <w:t>venue</w:t>
      </w:r>
      <w:r w:rsidR="5CCFFC79">
        <w:rPr>
          <w:b w:val="0"/>
        </w:rPr>
        <w:t xml:space="preserve"> for patients </w:t>
      </w:r>
      <w:r w:rsidR="30916A7F">
        <w:rPr>
          <w:b w:val="0"/>
        </w:rPr>
        <w:t xml:space="preserve">to have </w:t>
      </w:r>
      <w:r w:rsidR="5B8D477B">
        <w:rPr>
          <w:b w:val="0"/>
        </w:rPr>
        <w:t xml:space="preserve">pharmaceutical </w:t>
      </w:r>
      <w:r w:rsidR="30916A7F">
        <w:rPr>
          <w:b w:val="0"/>
        </w:rPr>
        <w:t>treatment administered</w:t>
      </w:r>
      <w:r w:rsidR="02D3A475">
        <w:rPr>
          <w:b w:val="0"/>
        </w:rPr>
        <w:t>, patients</w:t>
      </w:r>
      <w:r w:rsidR="5CCFFC79">
        <w:rPr>
          <w:b w:val="0"/>
        </w:rPr>
        <w:t xml:space="preserve"> may otherwise have </w:t>
      </w:r>
      <w:r w:rsidR="493B57E0">
        <w:rPr>
          <w:b w:val="0"/>
        </w:rPr>
        <w:t xml:space="preserve">had </w:t>
      </w:r>
      <w:r w:rsidR="5CCFFC79">
        <w:rPr>
          <w:b w:val="0"/>
        </w:rPr>
        <w:t xml:space="preserve">to travel significant distance </w:t>
      </w:r>
      <w:r w:rsidR="7F993CB5">
        <w:rPr>
          <w:b w:val="0"/>
        </w:rPr>
        <w:t>to reach a</w:t>
      </w:r>
      <w:r w:rsidR="5CCFFC79">
        <w:rPr>
          <w:b w:val="0"/>
        </w:rPr>
        <w:t xml:space="preserve"> geographic location of specialist </w:t>
      </w:r>
      <w:r w:rsidR="00C96602">
        <w:rPr>
          <w:b w:val="0"/>
        </w:rPr>
        <w:t>substance use service (</w:t>
      </w:r>
      <w:r w:rsidR="00A15DBE">
        <w:rPr>
          <w:b w:val="0"/>
        </w:rPr>
        <w:t>SUS</w:t>
      </w:r>
      <w:r w:rsidR="00C96602">
        <w:rPr>
          <w:b w:val="0"/>
        </w:rPr>
        <w:t>)</w:t>
      </w:r>
      <w:r w:rsidR="5CCFFC79">
        <w:rPr>
          <w:b w:val="0"/>
        </w:rPr>
        <w:t xml:space="preserve"> clinics</w:t>
      </w:r>
      <w:r w:rsidR="07D0F672">
        <w:rPr>
          <w:b w:val="0"/>
        </w:rPr>
        <w:t xml:space="preserve"> with </w:t>
      </w:r>
      <w:r w:rsidR="52E4B97C">
        <w:rPr>
          <w:b w:val="0"/>
        </w:rPr>
        <w:t>a suitable clinical base to administer</w:t>
      </w:r>
      <w:r w:rsidR="5CCFFC79">
        <w:rPr>
          <w:b w:val="0"/>
        </w:rPr>
        <w:t>.</w:t>
      </w:r>
    </w:p>
    <w:p w14:paraId="4C5609CB" w14:textId="77777777" w:rsidR="000E03BB" w:rsidRDefault="000E03BB" w:rsidP="000E03BB">
      <w:pPr>
        <w:rPr>
          <w:rFonts w:eastAsia="Arial" w:cs="Arial"/>
          <w:b w:val="0"/>
          <w:szCs w:val="24"/>
        </w:rPr>
      </w:pPr>
    </w:p>
    <w:p w14:paraId="15948D47" w14:textId="77777777" w:rsidR="000E03BB" w:rsidRPr="000E03BB" w:rsidRDefault="000E03BB" w:rsidP="000E03BB">
      <w:pPr>
        <w:rPr>
          <w:rFonts w:eastAsia="Arial" w:cs="Arial"/>
          <w:b w:val="0"/>
          <w:szCs w:val="24"/>
        </w:rPr>
      </w:pPr>
    </w:p>
    <w:p w14:paraId="1D5EA164" w14:textId="3BE6A557" w:rsidR="0076562F" w:rsidRPr="000E03BB" w:rsidRDefault="000E03BB" w:rsidP="000E03BB">
      <w:pPr>
        <w:pStyle w:val="ListParagraph"/>
        <w:numPr>
          <w:ilvl w:val="1"/>
          <w:numId w:val="3"/>
        </w:numPr>
        <w:ind w:left="1134"/>
        <w:rPr>
          <w:rFonts w:eastAsia="Arial" w:cs="Arial"/>
          <w:b w:val="0"/>
          <w:szCs w:val="24"/>
        </w:rPr>
      </w:pPr>
      <w:r>
        <w:rPr>
          <w:b w:val="0"/>
        </w:rPr>
        <w:t>T</w:t>
      </w:r>
      <w:r w:rsidR="0076562F" w:rsidRPr="000E03BB">
        <w:rPr>
          <w:b w:val="0"/>
        </w:rPr>
        <w:t>h</w:t>
      </w:r>
      <w:r w:rsidR="3339A99A" w:rsidRPr="000E03BB">
        <w:rPr>
          <w:b w:val="0"/>
        </w:rPr>
        <w:t>is</w:t>
      </w:r>
      <w:r w:rsidR="0076562F" w:rsidRPr="000E03BB">
        <w:rPr>
          <w:b w:val="0"/>
        </w:rPr>
        <w:t xml:space="preserve"> NHS Grampian </w:t>
      </w:r>
      <w:r w:rsidR="00B75D56" w:rsidRPr="000E03BB">
        <w:rPr>
          <w:b w:val="0"/>
        </w:rPr>
        <w:t>community p</w:t>
      </w:r>
      <w:r w:rsidR="47D492F0" w:rsidRPr="000E03BB">
        <w:rPr>
          <w:b w:val="0"/>
        </w:rPr>
        <w:t>harmacy</w:t>
      </w:r>
      <w:r w:rsidR="709DB872" w:rsidRPr="000E03BB">
        <w:rPr>
          <w:b w:val="0"/>
        </w:rPr>
        <w:t xml:space="preserve"> pharmacist</w:t>
      </w:r>
      <w:r w:rsidR="00BF1DD2" w:rsidRPr="000E03BB">
        <w:rPr>
          <w:b w:val="0"/>
        </w:rPr>
        <w:t xml:space="preserve"> </w:t>
      </w:r>
      <w:proofErr w:type="spellStart"/>
      <w:r w:rsidR="00BF1DD2" w:rsidRPr="000E03BB">
        <w:rPr>
          <w:b w:val="0"/>
        </w:rPr>
        <w:t>Buvidal</w:t>
      </w:r>
      <w:proofErr w:type="spellEnd"/>
      <w:r w:rsidR="00B75D56" w:rsidRPr="000E03BB">
        <w:rPr>
          <w:rFonts w:cs="Arial"/>
          <w:b w:val="0"/>
        </w:rPr>
        <w:t>®</w:t>
      </w:r>
      <w:r w:rsidR="00BF1DD2" w:rsidRPr="000E03BB">
        <w:rPr>
          <w:b w:val="0"/>
        </w:rPr>
        <w:t xml:space="preserve"> administration service </w:t>
      </w:r>
      <w:r>
        <w:rPr>
          <w:b w:val="0"/>
        </w:rPr>
        <w:t>provides flexibility to patients</w:t>
      </w:r>
      <w:r w:rsidR="45F8876B" w:rsidRPr="000E03BB">
        <w:rPr>
          <w:b w:val="0"/>
        </w:rPr>
        <w:t xml:space="preserve"> by delivering the service in the patient’s</w:t>
      </w:r>
      <w:r w:rsidR="40EB1EA5" w:rsidRPr="000E03BB">
        <w:rPr>
          <w:b w:val="0"/>
        </w:rPr>
        <w:t xml:space="preserve"> local</w:t>
      </w:r>
      <w:r w:rsidR="45F8876B" w:rsidRPr="000E03BB">
        <w:rPr>
          <w:b w:val="0"/>
        </w:rPr>
        <w:t xml:space="preserve"> community.  Most community pharmacies operate Monday to Saturday </w:t>
      </w:r>
      <w:r w:rsidR="4A25E9F6" w:rsidRPr="000E03BB">
        <w:rPr>
          <w:b w:val="0"/>
        </w:rPr>
        <w:t>providing</w:t>
      </w:r>
      <w:r w:rsidR="6BC2A907" w:rsidRPr="000E03BB">
        <w:rPr>
          <w:b w:val="0"/>
        </w:rPr>
        <w:t xml:space="preserve"> greater</w:t>
      </w:r>
      <w:r w:rsidR="4A25E9F6" w:rsidRPr="000E03BB">
        <w:rPr>
          <w:b w:val="0"/>
        </w:rPr>
        <w:t xml:space="preserve"> opportunity</w:t>
      </w:r>
      <w:r w:rsidR="7CECD409" w:rsidRPr="000E03BB">
        <w:rPr>
          <w:b w:val="0"/>
        </w:rPr>
        <w:t>/appointment options</w:t>
      </w:r>
      <w:r w:rsidR="4A25E9F6" w:rsidRPr="000E03BB">
        <w:rPr>
          <w:b w:val="0"/>
        </w:rPr>
        <w:t xml:space="preserve"> for ad</w:t>
      </w:r>
      <w:r w:rsidR="11552FED" w:rsidRPr="000E03BB">
        <w:rPr>
          <w:b w:val="0"/>
        </w:rPr>
        <w:t xml:space="preserve">ministering </w:t>
      </w:r>
      <w:proofErr w:type="spellStart"/>
      <w:r w:rsidR="11552FED" w:rsidRPr="000E03BB">
        <w:rPr>
          <w:b w:val="0"/>
        </w:rPr>
        <w:t>Buvidal</w:t>
      </w:r>
      <w:proofErr w:type="spellEnd"/>
      <w:r w:rsidR="00B75D56" w:rsidRPr="000E03BB">
        <w:rPr>
          <w:rFonts w:cs="Arial"/>
          <w:b w:val="0"/>
        </w:rPr>
        <w:t>®</w:t>
      </w:r>
      <w:r w:rsidR="11552FED" w:rsidRPr="000E03BB">
        <w:rPr>
          <w:b w:val="0"/>
        </w:rPr>
        <w:t xml:space="preserve"> within the dosing window</w:t>
      </w:r>
      <w:r w:rsidR="7225E12D" w:rsidRPr="000E03BB">
        <w:rPr>
          <w:b w:val="0"/>
        </w:rPr>
        <w:t xml:space="preserve"> along with</w:t>
      </w:r>
      <w:r w:rsidR="11552FED" w:rsidRPr="000E03BB">
        <w:rPr>
          <w:b w:val="0"/>
        </w:rPr>
        <w:t xml:space="preserve"> delivering top up doses</w:t>
      </w:r>
      <w:r w:rsidR="4A25E9F6" w:rsidRPr="000E03BB">
        <w:rPr>
          <w:b w:val="0"/>
        </w:rPr>
        <w:t>.</w:t>
      </w:r>
    </w:p>
    <w:p w14:paraId="526232CC" w14:textId="77777777" w:rsidR="00BF1DD2" w:rsidRPr="00970F6F" w:rsidRDefault="00BF1DD2" w:rsidP="0076562F">
      <w:pPr>
        <w:ind w:left="720" w:hanging="720"/>
        <w:rPr>
          <w:b w:val="0"/>
        </w:rPr>
      </w:pPr>
    </w:p>
    <w:p w14:paraId="1C43A22A" w14:textId="3567F35D" w:rsidR="0076562F" w:rsidRPr="00425A27" w:rsidRDefault="00BF1DD2" w:rsidP="00425A27">
      <w:pPr>
        <w:pStyle w:val="ListParagraph"/>
        <w:numPr>
          <w:ilvl w:val="1"/>
          <w:numId w:val="18"/>
        </w:numPr>
        <w:rPr>
          <w:b w:val="0"/>
        </w:rPr>
      </w:pPr>
      <w:r w:rsidRPr="00425A27">
        <w:rPr>
          <w:b w:val="0"/>
        </w:rPr>
        <w:t>A comprehensive</w:t>
      </w:r>
      <w:r w:rsidR="7C5DB4C8" w:rsidRPr="00425A27">
        <w:rPr>
          <w:b w:val="0"/>
        </w:rPr>
        <w:t xml:space="preserve"> community pharmacy</w:t>
      </w:r>
      <w:r w:rsidRPr="00425A27">
        <w:rPr>
          <w:b w:val="0"/>
        </w:rPr>
        <w:t xml:space="preserve"> substance misuse</w:t>
      </w:r>
      <w:r w:rsidR="0076562F" w:rsidRPr="00425A27">
        <w:rPr>
          <w:b w:val="0"/>
        </w:rPr>
        <w:t xml:space="preserve"> service has been offered from </w:t>
      </w:r>
      <w:r w:rsidRPr="00425A27">
        <w:rPr>
          <w:b w:val="0"/>
        </w:rPr>
        <w:t xml:space="preserve">the majority of NHS Grampian </w:t>
      </w:r>
      <w:r w:rsidR="0076562F" w:rsidRPr="00425A27">
        <w:rPr>
          <w:b w:val="0"/>
        </w:rPr>
        <w:t>community pharmacies for several years</w:t>
      </w:r>
      <w:r w:rsidR="00C60C1C" w:rsidRPr="00425A27">
        <w:rPr>
          <w:b w:val="0"/>
        </w:rPr>
        <w:t xml:space="preserve">.  </w:t>
      </w:r>
      <w:proofErr w:type="spellStart"/>
      <w:r w:rsidR="5E3CE7A7" w:rsidRPr="00425A27">
        <w:rPr>
          <w:b w:val="0"/>
        </w:rPr>
        <w:t>Buvidal</w:t>
      </w:r>
      <w:proofErr w:type="spellEnd"/>
      <w:r w:rsidR="00B75D56" w:rsidRPr="00425A27">
        <w:rPr>
          <w:rFonts w:cs="Arial"/>
          <w:b w:val="0"/>
        </w:rPr>
        <w:t>®</w:t>
      </w:r>
      <w:r w:rsidR="63F686F6" w:rsidRPr="00425A27">
        <w:rPr>
          <w:b w:val="0"/>
        </w:rPr>
        <w:t xml:space="preserve"> administration </w:t>
      </w:r>
      <w:r w:rsidR="7EF85E1C" w:rsidRPr="00425A27">
        <w:rPr>
          <w:b w:val="0"/>
        </w:rPr>
        <w:t>is</w:t>
      </w:r>
      <w:r w:rsidR="5CCE7244" w:rsidRPr="00425A27">
        <w:rPr>
          <w:b w:val="0"/>
        </w:rPr>
        <w:t xml:space="preserve"> a logical addition to this service</w:t>
      </w:r>
      <w:r w:rsidR="0B88423A" w:rsidRPr="00425A27">
        <w:rPr>
          <w:b w:val="0"/>
        </w:rPr>
        <w:t>.</w:t>
      </w:r>
      <w:r w:rsidR="5CCE7244" w:rsidRPr="00425A27">
        <w:rPr>
          <w:b w:val="0"/>
        </w:rPr>
        <w:t xml:space="preserve"> </w:t>
      </w:r>
      <w:r w:rsidR="6CE7CF3E" w:rsidRPr="00425A27">
        <w:rPr>
          <w:b w:val="0"/>
        </w:rPr>
        <w:t xml:space="preserve"> </w:t>
      </w:r>
      <w:r w:rsidR="167B3675" w:rsidRPr="00425A27">
        <w:rPr>
          <w:b w:val="0"/>
        </w:rPr>
        <w:t>Existing staff experience in assessing patients prior to administration of opioid substitute treatment and</w:t>
      </w:r>
      <w:r w:rsidR="6CE7CF3E" w:rsidRPr="00425A27">
        <w:rPr>
          <w:b w:val="0"/>
        </w:rPr>
        <w:t xml:space="preserve"> delivery of wider services such as flu vaccination </w:t>
      </w:r>
      <w:r w:rsidR="59024315" w:rsidRPr="00425A27">
        <w:rPr>
          <w:b w:val="0"/>
        </w:rPr>
        <w:t xml:space="preserve">means </w:t>
      </w:r>
      <w:r w:rsidR="6CE7CF3E" w:rsidRPr="00425A27">
        <w:rPr>
          <w:b w:val="0"/>
        </w:rPr>
        <w:t>pharmacy staff have an existing skillset which can be easily adapted to deliver this service.</w:t>
      </w:r>
      <w:r w:rsidR="5CCE7244" w:rsidRPr="00425A27">
        <w:rPr>
          <w:b w:val="0"/>
        </w:rPr>
        <w:t xml:space="preserve">  </w:t>
      </w:r>
    </w:p>
    <w:p w14:paraId="69B0E7DE" w14:textId="77777777" w:rsidR="0076562F" w:rsidRPr="00970F6F" w:rsidRDefault="0076562F" w:rsidP="0076562F">
      <w:pPr>
        <w:ind w:left="720" w:hanging="720"/>
        <w:rPr>
          <w:b w:val="0"/>
        </w:rPr>
      </w:pPr>
    </w:p>
    <w:p w14:paraId="6152D4B8" w14:textId="765B21C4" w:rsidR="00A02964" w:rsidRDefault="00A02964" w:rsidP="00425A27">
      <w:pPr>
        <w:rPr>
          <w:b w:val="0"/>
        </w:rPr>
      </w:pPr>
    </w:p>
    <w:p w14:paraId="41B77627" w14:textId="3276E4E5" w:rsidR="002256DE" w:rsidRDefault="002256DE" w:rsidP="00425A27">
      <w:pPr>
        <w:pStyle w:val="Heading1"/>
        <w:numPr>
          <w:ilvl w:val="0"/>
          <w:numId w:val="18"/>
        </w:numPr>
      </w:pPr>
      <w:bookmarkStart w:id="3" w:name="_Toc69989502"/>
      <w:r>
        <w:t>Service aims</w:t>
      </w:r>
      <w:bookmarkEnd w:id="3"/>
    </w:p>
    <w:p w14:paraId="363C91CE" w14:textId="77777777" w:rsidR="006E1221" w:rsidRDefault="006E1221">
      <w:pPr>
        <w:rPr>
          <w:b w:val="0"/>
          <w:i/>
        </w:rPr>
      </w:pPr>
    </w:p>
    <w:p w14:paraId="4CB26B4B" w14:textId="6AB37A5A" w:rsidR="00970F6F" w:rsidRPr="00425A27" w:rsidRDefault="00970F6F" w:rsidP="00425A27">
      <w:pPr>
        <w:pStyle w:val="ListParagraph"/>
        <w:numPr>
          <w:ilvl w:val="1"/>
          <w:numId w:val="18"/>
        </w:numPr>
        <w:rPr>
          <w:b w:val="0"/>
        </w:rPr>
      </w:pPr>
      <w:r w:rsidRPr="00425A27">
        <w:rPr>
          <w:b w:val="0"/>
        </w:rPr>
        <w:t xml:space="preserve">To increase </w:t>
      </w:r>
      <w:r w:rsidR="74DF1240" w:rsidRPr="00425A27">
        <w:rPr>
          <w:b w:val="0"/>
        </w:rPr>
        <w:t xml:space="preserve">patient </w:t>
      </w:r>
      <w:r w:rsidRPr="00425A27">
        <w:rPr>
          <w:b w:val="0"/>
        </w:rPr>
        <w:t>access to</w:t>
      </w:r>
      <w:r w:rsidR="48BED5BC" w:rsidRPr="00425A27">
        <w:rPr>
          <w:b w:val="0"/>
        </w:rPr>
        <w:t>, and concordance with,</w:t>
      </w:r>
      <w:r w:rsidRPr="00425A27">
        <w:rPr>
          <w:b w:val="0"/>
        </w:rPr>
        <w:t xml:space="preserve"> </w:t>
      </w:r>
      <w:proofErr w:type="spellStart"/>
      <w:r w:rsidR="1E4BC947" w:rsidRPr="00425A27">
        <w:rPr>
          <w:b w:val="0"/>
        </w:rPr>
        <w:t>B</w:t>
      </w:r>
      <w:r w:rsidR="00BF1DD2" w:rsidRPr="00425A27">
        <w:rPr>
          <w:b w:val="0"/>
        </w:rPr>
        <w:t>uvidal</w:t>
      </w:r>
      <w:proofErr w:type="spellEnd"/>
      <w:r w:rsidR="00B75D56" w:rsidRPr="00425A27">
        <w:rPr>
          <w:rFonts w:cs="Arial"/>
          <w:b w:val="0"/>
        </w:rPr>
        <w:t>®</w:t>
      </w:r>
      <w:r w:rsidR="00BF1DD2" w:rsidRPr="00425A27">
        <w:rPr>
          <w:b w:val="0"/>
        </w:rPr>
        <w:t xml:space="preserve"> </w:t>
      </w:r>
      <w:r w:rsidR="1CDA4005" w:rsidRPr="00425A27">
        <w:rPr>
          <w:b w:val="0"/>
        </w:rPr>
        <w:t>treatment</w:t>
      </w:r>
      <w:r w:rsidR="50A09B25" w:rsidRPr="00425A27">
        <w:rPr>
          <w:b w:val="0"/>
        </w:rPr>
        <w:t xml:space="preserve"> in NHS Grampian</w:t>
      </w:r>
      <w:r w:rsidR="4858AE38" w:rsidRPr="00425A27">
        <w:rPr>
          <w:b w:val="0"/>
        </w:rPr>
        <w:t xml:space="preserve"> </w:t>
      </w:r>
      <w:r w:rsidR="233B32BD" w:rsidRPr="00425A27">
        <w:rPr>
          <w:b w:val="0"/>
        </w:rPr>
        <w:t>through</w:t>
      </w:r>
      <w:r w:rsidR="00B75D56" w:rsidRPr="00425A27">
        <w:rPr>
          <w:b w:val="0"/>
        </w:rPr>
        <w:t xml:space="preserve"> c</w:t>
      </w:r>
      <w:r w:rsidR="26820474" w:rsidRPr="00425A27">
        <w:rPr>
          <w:b w:val="0"/>
        </w:rPr>
        <w:t xml:space="preserve">ommunity </w:t>
      </w:r>
      <w:r w:rsidR="00B75D56" w:rsidRPr="00425A27">
        <w:rPr>
          <w:b w:val="0"/>
        </w:rPr>
        <w:t>p</w:t>
      </w:r>
      <w:r w:rsidR="26820474" w:rsidRPr="00425A27">
        <w:rPr>
          <w:b w:val="0"/>
        </w:rPr>
        <w:t>harmac</w:t>
      </w:r>
      <w:r w:rsidR="4A3A04C1" w:rsidRPr="00425A27">
        <w:rPr>
          <w:b w:val="0"/>
        </w:rPr>
        <w:t>y</w:t>
      </w:r>
      <w:r w:rsidR="26820474" w:rsidRPr="00425A27">
        <w:rPr>
          <w:b w:val="0"/>
        </w:rPr>
        <w:t xml:space="preserve"> </w:t>
      </w:r>
      <w:r w:rsidR="1CDA4005" w:rsidRPr="00425A27">
        <w:rPr>
          <w:b w:val="0"/>
        </w:rPr>
        <w:t>administr</w:t>
      </w:r>
      <w:r w:rsidR="7644AAAF" w:rsidRPr="00425A27">
        <w:rPr>
          <w:b w:val="0"/>
        </w:rPr>
        <w:t>ation</w:t>
      </w:r>
      <w:r w:rsidRPr="00425A27">
        <w:rPr>
          <w:b w:val="0"/>
        </w:rPr>
        <w:t xml:space="preserve">. </w:t>
      </w:r>
    </w:p>
    <w:p w14:paraId="4EAB2081" w14:textId="77777777" w:rsidR="00970F6F" w:rsidRDefault="008D47D7" w:rsidP="008D47D7">
      <w:pPr>
        <w:rPr>
          <w:b w:val="0"/>
        </w:rPr>
      </w:pPr>
      <w:r w:rsidDel="008D47D7">
        <w:rPr>
          <w:b w:val="0"/>
        </w:rPr>
        <w:t xml:space="preserve"> </w:t>
      </w:r>
    </w:p>
    <w:p w14:paraId="160ADF30" w14:textId="7E20D624" w:rsidR="00BF1DD2" w:rsidRPr="00425A27" w:rsidRDefault="00970F6F" w:rsidP="00425A27">
      <w:pPr>
        <w:pStyle w:val="ListParagraph"/>
        <w:numPr>
          <w:ilvl w:val="1"/>
          <w:numId w:val="18"/>
        </w:numPr>
        <w:rPr>
          <w:b w:val="0"/>
        </w:rPr>
      </w:pPr>
      <w:r w:rsidRPr="00425A27">
        <w:rPr>
          <w:b w:val="0"/>
        </w:rPr>
        <w:t>To</w:t>
      </w:r>
      <w:r w:rsidR="253BAD3D" w:rsidRPr="00425A27">
        <w:rPr>
          <w:b w:val="0"/>
        </w:rPr>
        <w:t xml:space="preserve"> </w:t>
      </w:r>
      <w:r w:rsidR="00B75D56" w:rsidRPr="00425A27">
        <w:rPr>
          <w:b w:val="0"/>
        </w:rPr>
        <w:t>utilise the expertise of c</w:t>
      </w:r>
      <w:r w:rsidR="5CCA1EB8" w:rsidRPr="00425A27">
        <w:rPr>
          <w:b w:val="0"/>
        </w:rPr>
        <w:t xml:space="preserve">ommunity </w:t>
      </w:r>
      <w:r w:rsidR="00B75D56" w:rsidRPr="00425A27">
        <w:rPr>
          <w:b w:val="0"/>
        </w:rPr>
        <w:t>p</w:t>
      </w:r>
      <w:r w:rsidR="5CCA1EB8" w:rsidRPr="00425A27">
        <w:rPr>
          <w:b w:val="0"/>
        </w:rPr>
        <w:t>harmac</w:t>
      </w:r>
      <w:r w:rsidR="67B6F40B" w:rsidRPr="00425A27">
        <w:rPr>
          <w:b w:val="0"/>
        </w:rPr>
        <w:t>y staff</w:t>
      </w:r>
      <w:r w:rsidR="5CCA1EB8" w:rsidRPr="00425A27">
        <w:rPr>
          <w:b w:val="0"/>
        </w:rPr>
        <w:t xml:space="preserve"> already trained and experienced in</w:t>
      </w:r>
      <w:r w:rsidR="6E291294" w:rsidRPr="00425A27">
        <w:rPr>
          <w:b w:val="0"/>
        </w:rPr>
        <w:t xml:space="preserve"> delivering OST and</w:t>
      </w:r>
      <w:r w:rsidR="5CCA1EB8" w:rsidRPr="00425A27">
        <w:rPr>
          <w:b w:val="0"/>
        </w:rPr>
        <w:t xml:space="preserve"> administering vaccinatio</w:t>
      </w:r>
      <w:r w:rsidR="7AB2A581" w:rsidRPr="00425A27">
        <w:rPr>
          <w:b w:val="0"/>
        </w:rPr>
        <w:t>ns</w:t>
      </w:r>
    </w:p>
    <w:p w14:paraId="3A21049D" w14:textId="77777777" w:rsidR="00BF1DD2" w:rsidRDefault="00BF1DD2" w:rsidP="00970F6F">
      <w:pPr>
        <w:ind w:left="720" w:hanging="720"/>
        <w:rPr>
          <w:b w:val="0"/>
        </w:rPr>
      </w:pPr>
    </w:p>
    <w:p w14:paraId="1FBABC26" w14:textId="3BBEF263" w:rsidR="00970F6F" w:rsidRPr="00425A27" w:rsidRDefault="61E5BB9A" w:rsidP="00425A27">
      <w:pPr>
        <w:pStyle w:val="ListParagraph"/>
        <w:numPr>
          <w:ilvl w:val="1"/>
          <w:numId w:val="18"/>
        </w:numPr>
        <w:rPr>
          <w:b w:val="0"/>
        </w:rPr>
      </w:pPr>
      <w:r w:rsidRPr="00425A27">
        <w:rPr>
          <w:b w:val="0"/>
        </w:rPr>
        <w:t xml:space="preserve">To expand the current </w:t>
      </w:r>
      <w:r w:rsidR="00B75D56" w:rsidRPr="00425A27">
        <w:rPr>
          <w:b w:val="0"/>
        </w:rPr>
        <w:t>c</w:t>
      </w:r>
      <w:r w:rsidR="31B4CBCE" w:rsidRPr="00425A27">
        <w:rPr>
          <w:b w:val="0"/>
        </w:rPr>
        <w:t xml:space="preserve">ommunity </w:t>
      </w:r>
      <w:r w:rsidR="00B75D56" w:rsidRPr="00425A27">
        <w:rPr>
          <w:b w:val="0"/>
        </w:rPr>
        <w:t>p</w:t>
      </w:r>
      <w:r w:rsidR="31B4CBCE" w:rsidRPr="00425A27">
        <w:rPr>
          <w:b w:val="0"/>
        </w:rPr>
        <w:t xml:space="preserve">harmacy </w:t>
      </w:r>
      <w:r w:rsidR="00375229">
        <w:rPr>
          <w:b w:val="0"/>
        </w:rPr>
        <w:t>substance use</w:t>
      </w:r>
      <w:r w:rsidR="00375229" w:rsidRPr="00425A27">
        <w:rPr>
          <w:b w:val="0"/>
        </w:rPr>
        <w:t xml:space="preserve"> </w:t>
      </w:r>
      <w:r w:rsidR="31B4CBCE" w:rsidRPr="00425A27">
        <w:rPr>
          <w:b w:val="0"/>
        </w:rPr>
        <w:t>independent prescribing clinics</w:t>
      </w:r>
      <w:r w:rsidR="7FF212CA" w:rsidRPr="00425A27">
        <w:rPr>
          <w:b w:val="0"/>
        </w:rPr>
        <w:t xml:space="preserve"> </w:t>
      </w:r>
      <w:r w:rsidR="31B4CBCE" w:rsidRPr="00425A27">
        <w:rPr>
          <w:b w:val="0"/>
        </w:rPr>
        <w:t xml:space="preserve">to include </w:t>
      </w:r>
      <w:proofErr w:type="spellStart"/>
      <w:r w:rsidR="31B4CBCE" w:rsidRPr="00425A27">
        <w:rPr>
          <w:b w:val="0"/>
        </w:rPr>
        <w:t>Buvidal</w:t>
      </w:r>
      <w:proofErr w:type="spellEnd"/>
      <w:r w:rsidR="00B75D56" w:rsidRPr="00425A27">
        <w:rPr>
          <w:rFonts w:cs="Arial"/>
          <w:b w:val="0"/>
        </w:rPr>
        <w:t>®</w:t>
      </w:r>
      <w:r w:rsidR="31B4CBCE" w:rsidRPr="00425A27">
        <w:rPr>
          <w:b w:val="0"/>
        </w:rPr>
        <w:t xml:space="preserve"> prescribing and administration with support from speci</w:t>
      </w:r>
      <w:r w:rsidR="3E81F896" w:rsidRPr="00425A27">
        <w:rPr>
          <w:b w:val="0"/>
        </w:rPr>
        <w:t xml:space="preserve">alist </w:t>
      </w:r>
      <w:r w:rsidR="00375229">
        <w:rPr>
          <w:b w:val="0"/>
        </w:rPr>
        <w:t>drug and alcohol</w:t>
      </w:r>
      <w:r w:rsidR="00375229" w:rsidRPr="00425A27">
        <w:rPr>
          <w:b w:val="0"/>
        </w:rPr>
        <w:t xml:space="preserve"> </w:t>
      </w:r>
      <w:r w:rsidR="213E014C" w:rsidRPr="00425A27">
        <w:rPr>
          <w:b w:val="0"/>
        </w:rPr>
        <w:t>teams</w:t>
      </w:r>
      <w:r w:rsidR="3E81F896" w:rsidRPr="00425A27">
        <w:rPr>
          <w:b w:val="0"/>
        </w:rPr>
        <w:t>.</w:t>
      </w:r>
    </w:p>
    <w:p w14:paraId="6F702191" w14:textId="77777777" w:rsidR="00DA156E" w:rsidRDefault="00DA156E"/>
    <w:p w14:paraId="3B0A90D5" w14:textId="3C5FD392" w:rsidR="002256DE" w:rsidRDefault="002256DE" w:rsidP="00425A27">
      <w:pPr>
        <w:pStyle w:val="Heading1"/>
        <w:numPr>
          <w:ilvl w:val="0"/>
          <w:numId w:val="18"/>
        </w:numPr>
      </w:pPr>
      <w:bookmarkStart w:id="4" w:name="_Toc69989503"/>
      <w:r>
        <w:t>Service outline and standard</w:t>
      </w:r>
      <w:bookmarkEnd w:id="4"/>
    </w:p>
    <w:p w14:paraId="1F630111" w14:textId="44895516" w:rsidR="006E1221" w:rsidRDefault="006E1221">
      <w:pPr>
        <w:rPr>
          <w:b w:val="0"/>
          <w:i/>
        </w:rPr>
      </w:pPr>
    </w:p>
    <w:p w14:paraId="783B47C0" w14:textId="3E50AC36" w:rsidR="00A067E8" w:rsidRPr="00A067E8" w:rsidRDefault="00A067E8" w:rsidP="00425A27">
      <w:pPr>
        <w:pStyle w:val="ListParagraph"/>
        <w:numPr>
          <w:ilvl w:val="1"/>
          <w:numId w:val="18"/>
        </w:numPr>
        <w:rPr>
          <w:b w:val="0"/>
        </w:rPr>
      </w:pPr>
      <w:proofErr w:type="spellStart"/>
      <w:r>
        <w:rPr>
          <w:b w:val="0"/>
        </w:rPr>
        <w:t>Buvidal</w:t>
      </w:r>
      <w:proofErr w:type="spellEnd"/>
      <w:r w:rsidRPr="00425A27">
        <w:rPr>
          <w:rFonts w:cs="Arial"/>
          <w:b w:val="0"/>
        </w:rPr>
        <w:t>®</w:t>
      </w:r>
      <w:r>
        <w:rPr>
          <w:rFonts w:cs="Arial"/>
          <w:b w:val="0"/>
        </w:rPr>
        <w:t xml:space="preserve"> administration is currently an invitation only service.</w:t>
      </w:r>
    </w:p>
    <w:p w14:paraId="72443921" w14:textId="77777777" w:rsidR="00A067E8" w:rsidRDefault="00A067E8" w:rsidP="00D65479">
      <w:pPr>
        <w:pStyle w:val="ListParagraph"/>
        <w:rPr>
          <w:b w:val="0"/>
        </w:rPr>
      </w:pPr>
    </w:p>
    <w:p w14:paraId="342C99CE" w14:textId="3BBA9485" w:rsidR="001C3A5B" w:rsidRPr="00425A27" w:rsidRDefault="001C3A5B" w:rsidP="00425A27">
      <w:pPr>
        <w:pStyle w:val="ListParagraph"/>
        <w:numPr>
          <w:ilvl w:val="1"/>
          <w:numId w:val="18"/>
        </w:numPr>
        <w:rPr>
          <w:b w:val="0"/>
        </w:rPr>
      </w:pPr>
      <w:r w:rsidRPr="00425A27">
        <w:rPr>
          <w:b w:val="0"/>
        </w:rPr>
        <w:t xml:space="preserve">The contractor delivering the service must be signed up to the SLA. </w:t>
      </w:r>
      <w:r w:rsidR="00375229">
        <w:rPr>
          <w:b w:val="0"/>
        </w:rPr>
        <w:t>The pharmacy must have sufficient pharmacists</w:t>
      </w:r>
      <w:r w:rsidR="46168C97" w:rsidRPr="00425A27">
        <w:rPr>
          <w:b w:val="0"/>
        </w:rPr>
        <w:t xml:space="preserve"> trained to </w:t>
      </w:r>
      <w:r w:rsidR="00AF5ACA">
        <w:rPr>
          <w:b w:val="0"/>
        </w:rPr>
        <w:t>cover the needs of this</w:t>
      </w:r>
      <w:r w:rsidR="46168C97" w:rsidRPr="00425A27">
        <w:rPr>
          <w:b w:val="0"/>
        </w:rPr>
        <w:t xml:space="preserve"> service </w:t>
      </w:r>
    </w:p>
    <w:p w14:paraId="2E154941" w14:textId="77777777" w:rsidR="001C3A5B" w:rsidRDefault="001C3A5B" w:rsidP="001C3A5B">
      <w:pPr>
        <w:ind w:left="720" w:hanging="720"/>
        <w:rPr>
          <w:b w:val="0"/>
        </w:rPr>
      </w:pPr>
    </w:p>
    <w:p w14:paraId="01A81F27" w14:textId="4DF4DDF2" w:rsidR="001C3A5B" w:rsidRPr="00425A27" w:rsidRDefault="001C3A5B" w:rsidP="00425A27">
      <w:pPr>
        <w:pStyle w:val="ListParagraph"/>
        <w:numPr>
          <w:ilvl w:val="1"/>
          <w:numId w:val="18"/>
        </w:numPr>
        <w:rPr>
          <w:b w:val="0"/>
        </w:rPr>
      </w:pPr>
      <w:r w:rsidRPr="00425A27">
        <w:rPr>
          <w:b w:val="0"/>
        </w:rPr>
        <w:t>E</w:t>
      </w:r>
      <w:r w:rsidR="004449D3" w:rsidRPr="00425A27">
        <w:rPr>
          <w:b w:val="0"/>
        </w:rPr>
        <w:t>ach</w:t>
      </w:r>
      <w:r w:rsidRPr="00425A27">
        <w:rPr>
          <w:b w:val="0"/>
        </w:rPr>
        <w:t xml:space="preserve"> pharmacist must have read the SLA, completed</w:t>
      </w:r>
      <w:r w:rsidR="005475A3" w:rsidRPr="00425A27">
        <w:rPr>
          <w:b w:val="0"/>
        </w:rPr>
        <w:t xml:space="preserve"> </w:t>
      </w:r>
      <w:r w:rsidR="05967DE4" w:rsidRPr="00425A27">
        <w:rPr>
          <w:b w:val="0"/>
        </w:rPr>
        <w:t>required</w:t>
      </w:r>
      <w:r w:rsidRPr="00425A27">
        <w:rPr>
          <w:b w:val="0"/>
        </w:rPr>
        <w:t xml:space="preserve"> training </w:t>
      </w:r>
      <w:r w:rsidR="3E2507B2" w:rsidRPr="00425A27">
        <w:rPr>
          <w:b w:val="0"/>
        </w:rPr>
        <w:t xml:space="preserve">(see </w:t>
      </w:r>
      <w:hyperlink w:anchor="_Training_requirements" w:history="1">
        <w:r w:rsidR="3E2507B2" w:rsidRPr="00D406B5">
          <w:rPr>
            <w:rStyle w:val="Hyperlink"/>
            <w:b w:val="0"/>
          </w:rPr>
          <w:t>section 6</w:t>
        </w:r>
      </w:hyperlink>
      <w:r w:rsidR="3E2507B2" w:rsidRPr="00425A27">
        <w:rPr>
          <w:b w:val="0"/>
        </w:rPr>
        <w:t xml:space="preserve">) </w:t>
      </w:r>
      <w:r w:rsidRPr="00425A27">
        <w:rPr>
          <w:b w:val="0"/>
        </w:rPr>
        <w:t xml:space="preserve">and be </w:t>
      </w:r>
      <w:r w:rsidR="007635C0" w:rsidRPr="00425A27">
        <w:rPr>
          <w:b w:val="0"/>
        </w:rPr>
        <w:t xml:space="preserve">signed off as competent to deliver this pilot </w:t>
      </w:r>
      <w:r w:rsidRPr="00425A27">
        <w:rPr>
          <w:b w:val="0"/>
        </w:rPr>
        <w:t xml:space="preserve">service.  </w:t>
      </w:r>
    </w:p>
    <w:p w14:paraId="29BFDB29" w14:textId="77777777" w:rsidR="004C47CC" w:rsidRDefault="004C47CC" w:rsidP="004C47CC">
      <w:pPr>
        <w:ind w:left="720" w:hanging="720"/>
        <w:rPr>
          <w:b w:val="0"/>
        </w:rPr>
      </w:pPr>
    </w:p>
    <w:p w14:paraId="40476C04" w14:textId="0CB3BE5A" w:rsidR="004C47CC" w:rsidRDefault="004C47CC" w:rsidP="00425A27">
      <w:pPr>
        <w:pStyle w:val="ListParagraph"/>
        <w:numPr>
          <w:ilvl w:val="1"/>
          <w:numId w:val="18"/>
        </w:numPr>
        <w:spacing w:after="160" w:line="259" w:lineRule="auto"/>
        <w:rPr>
          <w:rFonts w:eastAsia="Calibri" w:cs="Arial"/>
          <w:b w:val="0"/>
          <w:color w:val="000000" w:themeColor="text1"/>
          <w:szCs w:val="24"/>
        </w:rPr>
      </w:pPr>
      <w:r w:rsidRPr="00425A27">
        <w:rPr>
          <w:b w:val="0"/>
        </w:rPr>
        <w:lastRenderedPageBreak/>
        <w:t xml:space="preserve">The </w:t>
      </w:r>
      <w:r w:rsidR="007635C0" w:rsidRPr="00425A27">
        <w:rPr>
          <w:b w:val="0"/>
        </w:rPr>
        <w:t>patient’s</w:t>
      </w:r>
      <w:r w:rsidRPr="00425A27">
        <w:rPr>
          <w:b w:val="0"/>
        </w:rPr>
        <w:t xml:space="preserve"> eligibility for </w:t>
      </w:r>
      <w:r w:rsidR="00A067E8">
        <w:rPr>
          <w:b w:val="0"/>
        </w:rPr>
        <w:t xml:space="preserve">treatment with </w:t>
      </w:r>
      <w:proofErr w:type="spellStart"/>
      <w:r w:rsidR="4A4C1566" w:rsidRPr="00425A27">
        <w:rPr>
          <w:b w:val="0"/>
        </w:rPr>
        <w:t>B</w:t>
      </w:r>
      <w:r w:rsidR="007635C0" w:rsidRPr="00425A27">
        <w:rPr>
          <w:b w:val="0"/>
        </w:rPr>
        <w:t>uvidal</w:t>
      </w:r>
      <w:proofErr w:type="spellEnd"/>
      <w:proofErr w:type="gramStart"/>
      <w:r w:rsidR="00D437FD" w:rsidRPr="00425A27">
        <w:rPr>
          <w:rFonts w:cs="Arial"/>
          <w:b w:val="0"/>
        </w:rPr>
        <w:t>®</w:t>
      </w:r>
      <w:r w:rsidRPr="00425A27">
        <w:rPr>
          <w:b w:val="0"/>
        </w:rPr>
        <w:t xml:space="preserve">  will</w:t>
      </w:r>
      <w:proofErr w:type="gramEnd"/>
      <w:r w:rsidRPr="00425A27">
        <w:rPr>
          <w:b w:val="0"/>
        </w:rPr>
        <w:t xml:space="preserve"> be assessed in</w:t>
      </w:r>
      <w:r w:rsidR="00DA156E" w:rsidRPr="00425A27">
        <w:rPr>
          <w:b w:val="0"/>
        </w:rPr>
        <w:t xml:space="preserve"> </w:t>
      </w:r>
      <w:r w:rsidRPr="00425A27">
        <w:rPr>
          <w:b w:val="0"/>
        </w:rPr>
        <w:t>accordance with national and local guidance</w:t>
      </w:r>
      <w:r w:rsidR="00A067E8">
        <w:rPr>
          <w:b w:val="0"/>
        </w:rPr>
        <w:t xml:space="preserve"> by local drug and alcohol services</w:t>
      </w:r>
      <w:r w:rsidRPr="00425A27">
        <w:rPr>
          <w:b w:val="0"/>
        </w:rPr>
        <w:t xml:space="preserve">. </w:t>
      </w:r>
      <w:r w:rsidR="52407EF2" w:rsidRPr="00425A27">
        <w:rPr>
          <w:b w:val="0"/>
        </w:rPr>
        <w:t xml:space="preserve">The </w:t>
      </w:r>
      <w:r w:rsidR="1C87BA98" w:rsidRPr="00425A27">
        <w:rPr>
          <w:b w:val="0"/>
        </w:rPr>
        <w:t xml:space="preserve">patient’s </w:t>
      </w:r>
      <w:r w:rsidR="52407EF2" w:rsidRPr="00425A27">
        <w:rPr>
          <w:b w:val="0"/>
        </w:rPr>
        <w:t>prescribing service will gain patient consent for administration by community pharmacy</w:t>
      </w:r>
      <w:r w:rsidR="2BF94BEF" w:rsidRPr="00425A27">
        <w:rPr>
          <w:b w:val="0"/>
        </w:rPr>
        <w:t xml:space="preserve"> along with the necessary information sharing between service and pharmacy</w:t>
      </w:r>
      <w:r w:rsidR="52407EF2" w:rsidRPr="00425A27">
        <w:rPr>
          <w:b w:val="0"/>
        </w:rPr>
        <w:t xml:space="preserve">.  </w:t>
      </w:r>
      <w:r w:rsidR="7A0FAE88" w:rsidRPr="00425A27">
        <w:rPr>
          <w:rFonts w:eastAsia="Calibri" w:cs="Arial"/>
          <w:b w:val="0"/>
          <w:color w:val="000000" w:themeColor="text1"/>
          <w:szCs w:val="24"/>
        </w:rPr>
        <w:t xml:space="preserve">Specialist </w:t>
      </w:r>
      <w:r w:rsidR="00A15DBE">
        <w:rPr>
          <w:rFonts w:eastAsia="Calibri" w:cs="Arial"/>
          <w:b w:val="0"/>
          <w:color w:val="000000" w:themeColor="text1"/>
          <w:szCs w:val="24"/>
        </w:rPr>
        <w:t>SUS</w:t>
      </w:r>
      <w:r w:rsidR="7A0FAE88" w:rsidRPr="00425A27">
        <w:rPr>
          <w:rFonts w:eastAsia="Calibri" w:cs="Arial"/>
          <w:b w:val="0"/>
          <w:color w:val="000000" w:themeColor="text1"/>
          <w:szCs w:val="24"/>
        </w:rPr>
        <w:t xml:space="preserve"> prescribers will perform the initial assessment and determine the suitability of a patient to receive </w:t>
      </w:r>
      <w:proofErr w:type="spellStart"/>
      <w:r w:rsidR="7A0FAE88" w:rsidRPr="00425A27">
        <w:rPr>
          <w:rFonts w:eastAsia="Calibri" w:cs="Arial"/>
          <w:b w:val="0"/>
          <w:color w:val="000000" w:themeColor="text1"/>
          <w:szCs w:val="24"/>
        </w:rPr>
        <w:t>Buvidal</w:t>
      </w:r>
      <w:proofErr w:type="spellEnd"/>
      <w:r w:rsidR="004449D3" w:rsidRPr="00425A27">
        <w:rPr>
          <w:rFonts w:cs="Arial"/>
          <w:b w:val="0"/>
        </w:rPr>
        <w:t>®</w:t>
      </w:r>
      <w:r w:rsidR="7A0FAE88" w:rsidRPr="00425A27">
        <w:rPr>
          <w:rFonts w:eastAsia="Calibri" w:cs="Arial"/>
          <w:b w:val="0"/>
          <w:color w:val="000000" w:themeColor="text1"/>
          <w:szCs w:val="24"/>
        </w:rPr>
        <w:t>.</w:t>
      </w:r>
      <w:r w:rsidR="00A067E8">
        <w:rPr>
          <w:rFonts w:eastAsia="Calibri" w:cs="Arial"/>
          <w:b w:val="0"/>
          <w:color w:val="000000" w:themeColor="text1"/>
          <w:szCs w:val="24"/>
        </w:rPr>
        <w:t xml:space="preserve">  Treatment will be initiated in SUS services before patient is transferred to community pharmacy for ongoing </w:t>
      </w:r>
      <w:proofErr w:type="spellStart"/>
      <w:r w:rsidR="00A067E8" w:rsidRPr="00425A27">
        <w:rPr>
          <w:rFonts w:eastAsia="Calibri" w:cs="Arial"/>
          <w:b w:val="0"/>
          <w:color w:val="000000" w:themeColor="text1"/>
          <w:szCs w:val="24"/>
        </w:rPr>
        <w:t>Buvidal</w:t>
      </w:r>
      <w:proofErr w:type="spellEnd"/>
      <w:r w:rsidR="00A067E8" w:rsidRPr="00425A27">
        <w:rPr>
          <w:rFonts w:cs="Arial"/>
          <w:b w:val="0"/>
        </w:rPr>
        <w:t>®</w:t>
      </w:r>
      <w:r w:rsidR="00A067E8">
        <w:rPr>
          <w:rFonts w:eastAsia="Calibri" w:cs="Arial"/>
          <w:b w:val="0"/>
          <w:color w:val="000000" w:themeColor="text1"/>
          <w:szCs w:val="24"/>
        </w:rPr>
        <w:t xml:space="preserve"> administration.</w:t>
      </w:r>
      <w:r w:rsidR="7A0FAE88" w:rsidRPr="00425A27">
        <w:rPr>
          <w:rFonts w:eastAsia="Calibri" w:cs="Arial"/>
          <w:b w:val="0"/>
          <w:color w:val="000000" w:themeColor="text1"/>
          <w:szCs w:val="24"/>
        </w:rPr>
        <w:t xml:space="preserve"> The</w:t>
      </w:r>
      <w:r w:rsidR="00A067E8">
        <w:rPr>
          <w:rFonts w:eastAsia="Calibri" w:cs="Arial"/>
          <w:b w:val="0"/>
          <w:color w:val="000000" w:themeColor="text1"/>
          <w:szCs w:val="24"/>
        </w:rPr>
        <w:t xml:space="preserve"> SUS service</w:t>
      </w:r>
      <w:r w:rsidR="7A0FAE88" w:rsidRPr="00425A27">
        <w:rPr>
          <w:rFonts w:eastAsia="Calibri" w:cs="Arial"/>
          <w:b w:val="0"/>
          <w:color w:val="000000" w:themeColor="text1"/>
          <w:szCs w:val="24"/>
        </w:rPr>
        <w:t xml:space="preserve"> will provide a prescription along with a named “patient specific direction” (PSD) for each individual who has consented to this treatment.</w:t>
      </w:r>
      <w:r w:rsidR="6DE2DA14" w:rsidRPr="00425A27">
        <w:rPr>
          <w:rFonts w:eastAsia="Calibri" w:cs="Arial"/>
          <w:b w:val="0"/>
          <w:color w:val="000000" w:themeColor="text1"/>
          <w:szCs w:val="24"/>
        </w:rPr>
        <w:t xml:space="preserve">  Approved community pharmacist independent </w:t>
      </w:r>
      <w:r w:rsidR="000E03BB">
        <w:rPr>
          <w:rFonts w:eastAsia="Calibri" w:cs="Arial"/>
          <w:b w:val="0"/>
          <w:color w:val="000000" w:themeColor="text1"/>
          <w:szCs w:val="24"/>
        </w:rPr>
        <w:t>prescribers</w:t>
      </w:r>
      <w:r w:rsidR="6DE2DA14" w:rsidRPr="00425A27">
        <w:rPr>
          <w:rFonts w:eastAsia="Calibri" w:cs="Arial"/>
          <w:b w:val="0"/>
          <w:color w:val="000000" w:themeColor="text1"/>
          <w:szCs w:val="24"/>
        </w:rPr>
        <w:t xml:space="preserve"> </w:t>
      </w:r>
      <w:r w:rsidR="00AF5ACA">
        <w:rPr>
          <w:rFonts w:eastAsia="Calibri" w:cs="Arial"/>
          <w:b w:val="0"/>
          <w:color w:val="000000" w:themeColor="text1"/>
          <w:szCs w:val="24"/>
        </w:rPr>
        <w:t xml:space="preserve">undertaking prescribing for </w:t>
      </w:r>
      <w:proofErr w:type="spellStart"/>
      <w:r w:rsidR="00AF5ACA">
        <w:rPr>
          <w:rFonts w:eastAsia="Calibri" w:cs="Arial"/>
          <w:b w:val="0"/>
          <w:color w:val="000000" w:themeColor="text1"/>
          <w:szCs w:val="24"/>
        </w:rPr>
        <w:t>Buvidal</w:t>
      </w:r>
      <w:proofErr w:type="spellEnd"/>
      <w:r w:rsidR="00AF5ACA" w:rsidRPr="00425A27">
        <w:rPr>
          <w:rFonts w:cs="Arial"/>
          <w:b w:val="0"/>
        </w:rPr>
        <w:t>®</w:t>
      </w:r>
      <w:r w:rsidR="00AF5ACA">
        <w:rPr>
          <w:rFonts w:eastAsia="Calibri" w:cs="Arial"/>
          <w:b w:val="0"/>
          <w:color w:val="000000" w:themeColor="text1"/>
          <w:szCs w:val="24"/>
        </w:rPr>
        <w:t xml:space="preserve"> </w:t>
      </w:r>
      <w:r w:rsidR="6DE2DA14" w:rsidRPr="00425A27">
        <w:rPr>
          <w:rFonts w:eastAsia="Calibri" w:cs="Arial"/>
          <w:b w:val="0"/>
          <w:color w:val="000000" w:themeColor="text1"/>
          <w:szCs w:val="24"/>
        </w:rPr>
        <w:t>will present</w:t>
      </w:r>
      <w:r w:rsidR="00D437FD" w:rsidRPr="00425A27">
        <w:rPr>
          <w:rFonts w:eastAsia="Calibri" w:cs="Arial"/>
          <w:b w:val="0"/>
          <w:color w:val="000000" w:themeColor="text1"/>
          <w:szCs w:val="24"/>
        </w:rPr>
        <w:t xml:space="preserve"> potential</w:t>
      </w:r>
      <w:r w:rsidR="6DE2DA14" w:rsidRPr="00425A27">
        <w:rPr>
          <w:rFonts w:eastAsia="Calibri" w:cs="Arial"/>
          <w:b w:val="0"/>
          <w:color w:val="000000" w:themeColor="text1"/>
          <w:szCs w:val="24"/>
        </w:rPr>
        <w:t xml:space="preserve"> patients at the</w:t>
      </w:r>
      <w:r w:rsidR="7920A56E" w:rsidRPr="00425A27">
        <w:rPr>
          <w:rFonts w:eastAsia="Calibri" w:cs="Arial"/>
          <w:b w:val="0"/>
          <w:color w:val="000000" w:themeColor="text1"/>
          <w:szCs w:val="24"/>
        </w:rPr>
        <w:t>ir</w:t>
      </w:r>
      <w:r w:rsidR="6DE2DA14" w:rsidRPr="00425A27">
        <w:rPr>
          <w:rFonts w:eastAsia="Calibri" w:cs="Arial"/>
          <w:b w:val="0"/>
          <w:color w:val="000000" w:themeColor="text1"/>
          <w:szCs w:val="24"/>
        </w:rPr>
        <w:t xml:space="preserve"> local </w:t>
      </w:r>
      <w:r w:rsidR="00A15DBE">
        <w:rPr>
          <w:rFonts w:eastAsia="Calibri" w:cs="Arial"/>
          <w:b w:val="0"/>
          <w:color w:val="000000" w:themeColor="text1"/>
          <w:szCs w:val="24"/>
        </w:rPr>
        <w:t>SUS</w:t>
      </w:r>
      <w:r w:rsidR="6DE2DA14" w:rsidRPr="00425A27">
        <w:rPr>
          <w:rFonts w:eastAsia="Calibri" w:cs="Arial"/>
          <w:b w:val="0"/>
          <w:color w:val="000000" w:themeColor="text1"/>
          <w:szCs w:val="24"/>
        </w:rPr>
        <w:t xml:space="preserve"> hub meeting to agree initiation</w:t>
      </w:r>
      <w:r w:rsidR="30B2581A" w:rsidRPr="00425A27">
        <w:rPr>
          <w:rFonts w:eastAsia="Calibri" w:cs="Arial"/>
          <w:b w:val="0"/>
          <w:color w:val="000000" w:themeColor="text1"/>
          <w:szCs w:val="24"/>
        </w:rPr>
        <w:t xml:space="preserve"> of </w:t>
      </w:r>
      <w:proofErr w:type="spellStart"/>
      <w:r w:rsidR="30B2581A" w:rsidRPr="00425A27">
        <w:rPr>
          <w:rFonts w:eastAsia="Calibri" w:cs="Arial"/>
          <w:b w:val="0"/>
          <w:color w:val="000000" w:themeColor="text1"/>
          <w:szCs w:val="24"/>
        </w:rPr>
        <w:t>Buvidal</w:t>
      </w:r>
      <w:proofErr w:type="spellEnd"/>
      <w:r w:rsidR="004449D3" w:rsidRPr="00425A27">
        <w:rPr>
          <w:rFonts w:cs="Arial"/>
          <w:b w:val="0"/>
        </w:rPr>
        <w:t>®</w:t>
      </w:r>
      <w:r w:rsidR="6DE2DA14" w:rsidRPr="00425A27">
        <w:rPr>
          <w:rFonts w:eastAsia="Calibri" w:cs="Arial"/>
          <w:b w:val="0"/>
          <w:color w:val="000000" w:themeColor="text1"/>
          <w:szCs w:val="24"/>
        </w:rPr>
        <w:t>.</w:t>
      </w:r>
    </w:p>
    <w:p w14:paraId="2E075D7F" w14:textId="77777777" w:rsidR="000E03BB" w:rsidRPr="000E03BB" w:rsidRDefault="000E03BB" w:rsidP="000E03BB">
      <w:pPr>
        <w:pStyle w:val="ListParagraph"/>
        <w:rPr>
          <w:rFonts w:eastAsia="Calibri" w:cs="Arial"/>
          <w:b w:val="0"/>
          <w:color w:val="000000" w:themeColor="text1"/>
          <w:szCs w:val="24"/>
        </w:rPr>
      </w:pPr>
    </w:p>
    <w:p w14:paraId="36DDBACC" w14:textId="2A445521" w:rsidR="0049241B" w:rsidRPr="00425A27" w:rsidRDefault="004C47CC" w:rsidP="00425A27">
      <w:pPr>
        <w:pStyle w:val="ListParagraph"/>
        <w:numPr>
          <w:ilvl w:val="1"/>
          <w:numId w:val="18"/>
        </w:numPr>
        <w:rPr>
          <w:b w:val="0"/>
        </w:rPr>
      </w:pPr>
      <w:r w:rsidRPr="00425A27">
        <w:rPr>
          <w:b w:val="0"/>
        </w:rPr>
        <w:t xml:space="preserve">The community </w:t>
      </w:r>
      <w:r w:rsidR="00F4427E" w:rsidRPr="00425A27">
        <w:rPr>
          <w:b w:val="0"/>
        </w:rPr>
        <w:t>pharmacist</w:t>
      </w:r>
      <w:r w:rsidRPr="00425A27">
        <w:rPr>
          <w:b w:val="0"/>
        </w:rPr>
        <w:t xml:space="preserve"> will be responsible for the</w:t>
      </w:r>
      <w:r w:rsidR="00A067E8">
        <w:rPr>
          <w:b w:val="0"/>
        </w:rPr>
        <w:t xml:space="preserve"> on</w:t>
      </w:r>
      <w:r w:rsidR="009065D4">
        <w:rPr>
          <w:b w:val="0"/>
        </w:rPr>
        <w:t>g</w:t>
      </w:r>
      <w:r w:rsidR="00A067E8">
        <w:rPr>
          <w:b w:val="0"/>
        </w:rPr>
        <w:t>oing</w:t>
      </w:r>
      <w:r w:rsidRPr="00425A27">
        <w:rPr>
          <w:b w:val="0"/>
        </w:rPr>
        <w:t xml:space="preserve"> provision of</w:t>
      </w:r>
      <w:r w:rsidR="0330266D" w:rsidRPr="00425A27">
        <w:rPr>
          <w:b w:val="0"/>
        </w:rPr>
        <w:t xml:space="preserve"> </w:t>
      </w:r>
      <w:proofErr w:type="spellStart"/>
      <w:r w:rsidR="6AF47F9B" w:rsidRPr="00425A27">
        <w:rPr>
          <w:b w:val="0"/>
        </w:rPr>
        <w:t>B</w:t>
      </w:r>
      <w:r w:rsidR="0330266D" w:rsidRPr="00425A27">
        <w:rPr>
          <w:b w:val="0"/>
        </w:rPr>
        <w:t>uvidal</w:t>
      </w:r>
      <w:proofErr w:type="spellEnd"/>
      <w:r w:rsidR="004449D3" w:rsidRPr="00425A27">
        <w:rPr>
          <w:rFonts w:cs="Arial"/>
          <w:b w:val="0"/>
        </w:rPr>
        <w:t>®</w:t>
      </w:r>
      <w:r w:rsidR="0330266D" w:rsidRPr="00425A27">
        <w:rPr>
          <w:b w:val="0"/>
        </w:rPr>
        <w:t xml:space="preserve"> specific</w:t>
      </w:r>
      <w:r w:rsidRPr="00425A27">
        <w:rPr>
          <w:b w:val="0"/>
        </w:rPr>
        <w:t xml:space="preserve"> advice (both written and verbal) to the patient. </w:t>
      </w:r>
      <w:r w:rsidR="0049241B" w:rsidRPr="00425A27">
        <w:rPr>
          <w:b w:val="0"/>
        </w:rPr>
        <w:t xml:space="preserve"> </w:t>
      </w:r>
    </w:p>
    <w:p w14:paraId="7353F34E" w14:textId="77777777" w:rsidR="0049241B" w:rsidRDefault="0049241B" w:rsidP="004C47CC">
      <w:pPr>
        <w:ind w:left="720" w:hanging="720"/>
        <w:rPr>
          <w:b w:val="0"/>
        </w:rPr>
      </w:pPr>
    </w:p>
    <w:p w14:paraId="71819B31" w14:textId="669A4C59" w:rsidR="0049241B" w:rsidRPr="00425A27" w:rsidRDefault="0049241B" w:rsidP="00425A27">
      <w:pPr>
        <w:pStyle w:val="ListParagraph"/>
        <w:numPr>
          <w:ilvl w:val="1"/>
          <w:numId w:val="18"/>
        </w:numPr>
        <w:rPr>
          <w:b w:val="0"/>
        </w:rPr>
      </w:pPr>
      <w:r w:rsidRPr="00425A27">
        <w:rPr>
          <w:b w:val="0"/>
        </w:rPr>
        <w:t xml:space="preserve">The community pharmacy </w:t>
      </w:r>
      <w:r w:rsidR="00CE6BDD" w:rsidRPr="00425A27">
        <w:rPr>
          <w:b w:val="0"/>
        </w:rPr>
        <w:t>pharmacists</w:t>
      </w:r>
      <w:r w:rsidRPr="00425A27">
        <w:rPr>
          <w:b w:val="0"/>
        </w:rPr>
        <w:t xml:space="preserve"> will </w:t>
      </w:r>
      <w:r w:rsidR="004449D3" w:rsidRPr="00425A27">
        <w:rPr>
          <w:b w:val="0"/>
        </w:rPr>
        <w:t xml:space="preserve">use the </w:t>
      </w:r>
      <w:r w:rsidR="009065D4">
        <w:rPr>
          <w:b w:val="0"/>
        </w:rPr>
        <w:t>pharmacy administration record</w:t>
      </w:r>
      <w:r w:rsidR="004449D3" w:rsidRPr="00425A27">
        <w:rPr>
          <w:b w:val="0"/>
        </w:rPr>
        <w:t xml:space="preserve"> document to record</w:t>
      </w:r>
      <w:r w:rsidRPr="00425A27">
        <w:rPr>
          <w:b w:val="0"/>
        </w:rPr>
        <w:t xml:space="preserve"> </w:t>
      </w:r>
      <w:r w:rsidR="5AE0492F" w:rsidRPr="00425A27">
        <w:rPr>
          <w:b w:val="0"/>
        </w:rPr>
        <w:t>each</w:t>
      </w:r>
      <w:r w:rsidRPr="00425A27">
        <w:rPr>
          <w:b w:val="0"/>
        </w:rPr>
        <w:t xml:space="preserve"> episode of care</w:t>
      </w:r>
      <w:r w:rsidR="00D437FD" w:rsidRPr="00425A27">
        <w:rPr>
          <w:b w:val="0"/>
        </w:rPr>
        <w:t xml:space="preserve"> electronically</w:t>
      </w:r>
      <w:r w:rsidRPr="00425A27">
        <w:rPr>
          <w:b w:val="0"/>
        </w:rPr>
        <w:t xml:space="preserve">. </w:t>
      </w:r>
      <w:r w:rsidR="5A6CD5F6" w:rsidRPr="00425A27">
        <w:rPr>
          <w:b w:val="0"/>
        </w:rPr>
        <w:t xml:space="preserve"> </w:t>
      </w:r>
    </w:p>
    <w:p w14:paraId="771C73E1" w14:textId="092DA5A6" w:rsidR="6A445E5F" w:rsidRDefault="6A445E5F" w:rsidP="6A445E5F">
      <w:pPr>
        <w:ind w:left="720" w:hanging="720"/>
        <w:rPr>
          <w:b w:val="0"/>
        </w:rPr>
      </w:pPr>
    </w:p>
    <w:p w14:paraId="5FBCE4BD" w14:textId="2603E406" w:rsidR="0049241B" w:rsidRPr="00425A27" w:rsidRDefault="0E364821" w:rsidP="00425A27">
      <w:pPr>
        <w:pStyle w:val="ListParagraph"/>
        <w:numPr>
          <w:ilvl w:val="1"/>
          <w:numId w:val="18"/>
        </w:numPr>
        <w:rPr>
          <w:b w:val="0"/>
        </w:rPr>
      </w:pPr>
      <w:r w:rsidRPr="00425A27">
        <w:rPr>
          <w:b w:val="0"/>
        </w:rPr>
        <w:t xml:space="preserve">The </w:t>
      </w:r>
      <w:r w:rsidR="45A6B5D8" w:rsidRPr="00425A27">
        <w:rPr>
          <w:b w:val="0"/>
        </w:rPr>
        <w:t xml:space="preserve">community </w:t>
      </w:r>
      <w:r w:rsidR="00F4427E" w:rsidRPr="00425A27">
        <w:rPr>
          <w:b w:val="0"/>
        </w:rPr>
        <w:t>pharmacist</w:t>
      </w:r>
      <w:r w:rsidRPr="00425A27">
        <w:rPr>
          <w:b w:val="0"/>
        </w:rPr>
        <w:t xml:space="preserve"> will notify </w:t>
      </w:r>
      <w:r w:rsidR="004449D3" w:rsidRPr="00425A27">
        <w:rPr>
          <w:b w:val="0"/>
        </w:rPr>
        <w:t>each patient</w:t>
      </w:r>
      <w:r w:rsidR="00D437FD" w:rsidRPr="00425A27">
        <w:rPr>
          <w:b w:val="0"/>
        </w:rPr>
        <w:t>’</w:t>
      </w:r>
      <w:r w:rsidRPr="00425A27">
        <w:rPr>
          <w:b w:val="0"/>
        </w:rPr>
        <w:t xml:space="preserve">s </w:t>
      </w:r>
      <w:r w:rsidR="00CE6BDD" w:rsidRPr="00425A27">
        <w:rPr>
          <w:b w:val="0"/>
        </w:rPr>
        <w:t>p</w:t>
      </w:r>
      <w:r w:rsidRPr="00425A27">
        <w:rPr>
          <w:b w:val="0"/>
        </w:rPr>
        <w:t>rescriber on</w:t>
      </w:r>
      <w:r w:rsidR="651D4439" w:rsidRPr="00425A27">
        <w:rPr>
          <w:b w:val="0"/>
        </w:rPr>
        <w:t>ce they have</w:t>
      </w:r>
      <w:r w:rsidRPr="00425A27">
        <w:rPr>
          <w:b w:val="0"/>
        </w:rPr>
        <w:t xml:space="preserve"> </w:t>
      </w:r>
      <w:r w:rsidR="6FA6F92B" w:rsidRPr="00425A27">
        <w:rPr>
          <w:b w:val="0"/>
        </w:rPr>
        <w:t>completed an</w:t>
      </w:r>
      <w:r w:rsidRPr="00425A27">
        <w:rPr>
          <w:b w:val="0"/>
        </w:rPr>
        <w:t xml:space="preserve"> administration by </w:t>
      </w:r>
      <w:r w:rsidR="32392F0A" w:rsidRPr="00425A27">
        <w:rPr>
          <w:b w:val="0"/>
        </w:rPr>
        <w:t xml:space="preserve">secure </w:t>
      </w:r>
      <w:proofErr w:type="spellStart"/>
      <w:r w:rsidR="32392F0A" w:rsidRPr="00425A27">
        <w:rPr>
          <w:b w:val="0"/>
        </w:rPr>
        <w:t>nhs.scot</w:t>
      </w:r>
      <w:proofErr w:type="spellEnd"/>
      <w:r w:rsidR="74ED6780" w:rsidRPr="00425A27">
        <w:rPr>
          <w:b w:val="0"/>
        </w:rPr>
        <w:t xml:space="preserve"> email</w:t>
      </w:r>
      <w:r w:rsidR="007631FB">
        <w:rPr>
          <w:b w:val="0"/>
        </w:rPr>
        <w:t xml:space="preserve">. </w:t>
      </w:r>
      <w:r w:rsidR="00CE6BDD" w:rsidRPr="00425A27">
        <w:rPr>
          <w:b w:val="0"/>
        </w:rPr>
        <w:t>Patient</w:t>
      </w:r>
      <w:r w:rsidRPr="00425A27">
        <w:rPr>
          <w:b w:val="0"/>
        </w:rPr>
        <w:t xml:space="preserve">s </w:t>
      </w:r>
      <w:r w:rsidR="7961B4BC" w:rsidRPr="00425A27">
        <w:rPr>
          <w:b w:val="0"/>
        </w:rPr>
        <w:t xml:space="preserve">must </w:t>
      </w:r>
      <w:r w:rsidR="0039581B" w:rsidRPr="00425A27">
        <w:rPr>
          <w:b w:val="0"/>
        </w:rPr>
        <w:t>provide</w:t>
      </w:r>
      <w:r w:rsidR="00D437FD" w:rsidRPr="00425A27">
        <w:rPr>
          <w:b w:val="0"/>
        </w:rPr>
        <w:t xml:space="preserve"> the required </w:t>
      </w:r>
      <w:r w:rsidR="7961B4BC" w:rsidRPr="00425A27">
        <w:rPr>
          <w:b w:val="0"/>
        </w:rPr>
        <w:t>consent</w:t>
      </w:r>
      <w:r w:rsidR="00D437FD" w:rsidRPr="00425A27">
        <w:rPr>
          <w:b w:val="0"/>
        </w:rPr>
        <w:t xml:space="preserve"> </w:t>
      </w:r>
      <w:r w:rsidR="0039581B" w:rsidRPr="00425A27">
        <w:rPr>
          <w:b w:val="0"/>
        </w:rPr>
        <w:t>for</w:t>
      </w:r>
      <w:r w:rsidRPr="00425A27">
        <w:rPr>
          <w:b w:val="0"/>
        </w:rPr>
        <w:t xml:space="preserve"> the sharing of the information</w:t>
      </w:r>
      <w:r w:rsidR="696CDCB0" w:rsidRPr="00425A27">
        <w:rPr>
          <w:b w:val="0"/>
        </w:rPr>
        <w:t xml:space="preserve"> between the </w:t>
      </w:r>
      <w:r w:rsidR="12291E3C" w:rsidRPr="00425A27">
        <w:rPr>
          <w:b w:val="0"/>
        </w:rPr>
        <w:t>prescribing</w:t>
      </w:r>
      <w:r w:rsidR="696CDCB0" w:rsidRPr="00425A27">
        <w:rPr>
          <w:b w:val="0"/>
        </w:rPr>
        <w:t xml:space="preserve"> service</w:t>
      </w:r>
      <w:r w:rsidR="004449D3" w:rsidRPr="00425A27">
        <w:rPr>
          <w:b w:val="0"/>
        </w:rPr>
        <w:t>, pharmacy</w:t>
      </w:r>
      <w:r w:rsidR="696CDCB0" w:rsidRPr="00425A27">
        <w:rPr>
          <w:b w:val="0"/>
        </w:rPr>
        <w:t xml:space="preserve"> and GP</w:t>
      </w:r>
      <w:r w:rsidRPr="00425A27">
        <w:rPr>
          <w:b w:val="0"/>
        </w:rPr>
        <w:t xml:space="preserve"> to be eligible for this service.</w:t>
      </w:r>
    </w:p>
    <w:p w14:paraId="469C31AC" w14:textId="6C59A6B8" w:rsidR="77CD330A" w:rsidRDefault="77CD330A" w:rsidP="77CD330A">
      <w:pPr>
        <w:ind w:left="720" w:hanging="720"/>
        <w:rPr>
          <w:b w:val="0"/>
        </w:rPr>
      </w:pPr>
    </w:p>
    <w:p w14:paraId="5C24E9E1" w14:textId="673C15C8" w:rsidR="52566717" w:rsidRPr="00425A27" w:rsidRDefault="535CB579" w:rsidP="00425A27">
      <w:pPr>
        <w:pStyle w:val="ListParagraph"/>
        <w:numPr>
          <w:ilvl w:val="1"/>
          <w:numId w:val="18"/>
        </w:numPr>
        <w:rPr>
          <w:b w:val="0"/>
        </w:rPr>
      </w:pPr>
      <w:r w:rsidRPr="00425A27">
        <w:rPr>
          <w:b w:val="0"/>
        </w:rPr>
        <w:t xml:space="preserve">The health professional prescribing </w:t>
      </w:r>
      <w:proofErr w:type="spellStart"/>
      <w:r w:rsidRPr="00425A27">
        <w:rPr>
          <w:b w:val="0"/>
        </w:rPr>
        <w:t>Buvidal</w:t>
      </w:r>
      <w:proofErr w:type="spellEnd"/>
      <w:r w:rsidR="004449D3" w:rsidRPr="00425A27">
        <w:rPr>
          <w:rFonts w:cs="Arial"/>
          <w:b w:val="0"/>
        </w:rPr>
        <w:t>®</w:t>
      </w:r>
      <w:r w:rsidRPr="00425A27">
        <w:rPr>
          <w:b w:val="0"/>
        </w:rPr>
        <w:t xml:space="preserve"> is responsible for informing the patient’s GP that they are being prescribed </w:t>
      </w:r>
      <w:proofErr w:type="spellStart"/>
      <w:r w:rsidRPr="00425A27">
        <w:rPr>
          <w:b w:val="0"/>
        </w:rPr>
        <w:t>Buvidal</w:t>
      </w:r>
      <w:proofErr w:type="spellEnd"/>
      <w:r w:rsidR="7D4CDBB7" w:rsidRPr="00425A27">
        <w:rPr>
          <w:b w:val="0"/>
        </w:rPr>
        <w:t xml:space="preserve"> and ask that it is added to their record as prescribed “out of practice”</w:t>
      </w:r>
      <w:r w:rsidR="009065D4">
        <w:rPr>
          <w:b w:val="0"/>
        </w:rPr>
        <w:t xml:space="preserve"> medication</w:t>
      </w:r>
      <w:r w:rsidRPr="00425A27">
        <w:rPr>
          <w:b w:val="0"/>
        </w:rPr>
        <w:t xml:space="preserve">. </w:t>
      </w:r>
      <w:r w:rsidR="00D406B5">
        <w:rPr>
          <w:b w:val="0"/>
        </w:rPr>
        <w:t xml:space="preserve"> </w:t>
      </w:r>
      <w:r w:rsidRPr="00425A27">
        <w:rPr>
          <w:b w:val="0"/>
        </w:rPr>
        <w:t xml:space="preserve">The </w:t>
      </w:r>
      <w:r w:rsidR="00F4427E" w:rsidRPr="00425A27">
        <w:rPr>
          <w:b w:val="0"/>
        </w:rPr>
        <w:t>pharmacist</w:t>
      </w:r>
      <w:r w:rsidRPr="00425A27">
        <w:rPr>
          <w:b w:val="0"/>
        </w:rPr>
        <w:t xml:space="preserve"> should check once treatment initiated that </w:t>
      </w:r>
      <w:r w:rsidR="7EEA3AA2" w:rsidRPr="00425A27">
        <w:rPr>
          <w:b w:val="0"/>
        </w:rPr>
        <w:t>this</w:t>
      </w:r>
      <w:r w:rsidRPr="00425A27">
        <w:rPr>
          <w:b w:val="0"/>
        </w:rPr>
        <w:t xml:space="preserve"> </w:t>
      </w:r>
      <w:r w:rsidR="009065D4">
        <w:rPr>
          <w:b w:val="0"/>
        </w:rPr>
        <w:t xml:space="preserve">is visible on </w:t>
      </w:r>
      <w:r w:rsidRPr="00425A27">
        <w:rPr>
          <w:b w:val="0"/>
        </w:rPr>
        <w:t>the patient’s Emergency Care Summary (ECS)</w:t>
      </w:r>
      <w:r w:rsidR="3A191FFF" w:rsidRPr="00425A27">
        <w:rPr>
          <w:b w:val="0"/>
        </w:rPr>
        <w:t xml:space="preserve"> record.</w:t>
      </w:r>
    </w:p>
    <w:p w14:paraId="3AB1F7F7" w14:textId="787C39D7" w:rsidR="0049241B" w:rsidRDefault="0049241B" w:rsidP="004C47CC">
      <w:pPr>
        <w:ind w:left="720" w:hanging="720"/>
        <w:rPr>
          <w:b w:val="0"/>
        </w:rPr>
      </w:pPr>
    </w:p>
    <w:p w14:paraId="6F3CB98C" w14:textId="0EC85D82" w:rsidR="00425A27" w:rsidRDefault="0049241B" w:rsidP="004C47CC">
      <w:pPr>
        <w:ind w:left="720" w:hanging="720"/>
        <w:rPr>
          <w:b w:val="0"/>
        </w:rPr>
      </w:pPr>
      <w:r w:rsidRPr="00425A27">
        <w:rPr>
          <w:b w:val="0"/>
        </w:rPr>
        <w:t xml:space="preserve">The community pharmacy will be responsible for </w:t>
      </w:r>
      <w:r w:rsidR="660C4683" w:rsidRPr="00425A27">
        <w:rPr>
          <w:b w:val="0"/>
        </w:rPr>
        <w:t xml:space="preserve">ensuring </w:t>
      </w:r>
      <w:r w:rsidRPr="00425A27">
        <w:rPr>
          <w:b w:val="0"/>
        </w:rPr>
        <w:t>the</w:t>
      </w:r>
      <w:r w:rsidR="76210AEE" w:rsidRPr="00425A27">
        <w:rPr>
          <w:b w:val="0"/>
        </w:rPr>
        <w:t xml:space="preserve"> service provided is</w:t>
      </w:r>
      <w:r w:rsidRPr="00425A27">
        <w:rPr>
          <w:b w:val="0"/>
        </w:rPr>
        <w:t xml:space="preserve"> client-centred, </w:t>
      </w:r>
      <w:r w:rsidR="00C60C1C" w:rsidRPr="00425A27">
        <w:rPr>
          <w:b w:val="0"/>
        </w:rPr>
        <w:t>non-judgemental,</w:t>
      </w:r>
      <w:r w:rsidRPr="00425A27">
        <w:rPr>
          <w:b w:val="0"/>
        </w:rPr>
        <w:t xml:space="preserve"> and confidential. </w:t>
      </w:r>
    </w:p>
    <w:p w14:paraId="6C145823" w14:textId="4CE0D8AC" w:rsidR="0049241B" w:rsidRPr="00425A27" w:rsidRDefault="005D6FDE" w:rsidP="00425A27">
      <w:pPr>
        <w:pStyle w:val="ListParagraph"/>
        <w:numPr>
          <w:ilvl w:val="1"/>
          <w:numId w:val="18"/>
        </w:numPr>
        <w:rPr>
          <w:b w:val="0"/>
        </w:rPr>
      </w:pPr>
      <w:r w:rsidRPr="00425A27">
        <w:rPr>
          <w:b w:val="0"/>
        </w:rPr>
        <w:t>The comm</w:t>
      </w:r>
      <w:r w:rsidR="00D44928" w:rsidRPr="00425A27">
        <w:rPr>
          <w:b w:val="0"/>
        </w:rPr>
        <w:t xml:space="preserve">unity pharmacy contractor will ensure that </w:t>
      </w:r>
      <w:proofErr w:type="spellStart"/>
      <w:r w:rsidR="66651E10" w:rsidRPr="00425A27">
        <w:rPr>
          <w:b w:val="0"/>
        </w:rPr>
        <w:t>B</w:t>
      </w:r>
      <w:r w:rsidR="007635C0" w:rsidRPr="00425A27">
        <w:rPr>
          <w:b w:val="0"/>
        </w:rPr>
        <w:t>uvidal</w:t>
      </w:r>
      <w:proofErr w:type="spellEnd"/>
      <w:r w:rsidR="004449D3" w:rsidRPr="00425A27">
        <w:rPr>
          <w:rFonts w:cs="Arial"/>
          <w:b w:val="0"/>
        </w:rPr>
        <w:t>®</w:t>
      </w:r>
      <w:r w:rsidR="007635C0" w:rsidRPr="00425A27">
        <w:rPr>
          <w:b w:val="0"/>
        </w:rPr>
        <w:t xml:space="preserve"> injections</w:t>
      </w:r>
      <w:r w:rsidR="00D44928" w:rsidRPr="00425A27">
        <w:rPr>
          <w:b w:val="0"/>
        </w:rPr>
        <w:t xml:space="preserve"> are stored in line with national and NHS Grampian policies for the safe storage and</w:t>
      </w:r>
      <w:r w:rsidR="003122E0" w:rsidRPr="00425A27">
        <w:rPr>
          <w:b w:val="0"/>
        </w:rPr>
        <w:t xml:space="preserve"> </w:t>
      </w:r>
      <w:r w:rsidR="00D44928" w:rsidRPr="00425A27">
        <w:rPr>
          <w:b w:val="0"/>
        </w:rPr>
        <w:t>handling of</w:t>
      </w:r>
      <w:r w:rsidR="7DFBE740" w:rsidRPr="00425A27">
        <w:rPr>
          <w:b w:val="0"/>
        </w:rPr>
        <w:t xml:space="preserve"> controlled drugs</w:t>
      </w:r>
      <w:r w:rsidR="00D44928" w:rsidRPr="00425A27">
        <w:rPr>
          <w:b w:val="0"/>
        </w:rPr>
        <w:t xml:space="preserve">. </w:t>
      </w:r>
    </w:p>
    <w:p w14:paraId="6386369E" w14:textId="77777777" w:rsidR="00FC50C7" w:rsidRDefault="00FC50C7" w:rsidP="004C47CC">
      <w:pPr>
        <w:ind w:left="720" w:hanging="720"/>
        <w:rPr>
          <w:b w:val="0"/>
        </w:rPr>
      </w:pPr>
    </w:p>
    <w:p w14:paraId="2EEA27A3" w14:textId="3023F63C" w:rsidR="00FC50C7" w:rsidRPr="00425A27" w:rsidRDefault="00FC50C7" w:rsidP="00425A27">
      <w:pPr>
        <w:pStyle w:val="ListParagraph"/>
        <w:numPr>
          <w:ilvl w:val="1"/>
          <w:numId w:val="18"/>
        </w:numPr>
        <w:rPr>
          <w:b w:val="0"/>
        </w:rPr>
      </w:pPr>
      <w:r w:rsidRPr="00425A27">
        <w:rPr>
          <w:b w:val="0"/>
        </w:rPr>
        <w:t xml:space="preserve">Community pharmacies providing </w:t>
      </w:r>
      <w:r w:rsidR="007635C0" w:rsidRPr="00425A27">
        <w:rPr>
          <w:b w:val="0"/>
        </w:rPr>
        <w:t xml:space="preserve">this </w:t>
      </w:r>
      <w:proofErr w:type="spellStart"/>
      <w:r w:rsidR="1FADDEF8" w:rsidRPr="00425A27">
        <w:rPr>
          <w:b w:val="0"/>
        </w:rPr>
        <w:t>B</w:t>
      </w:r>
      <w:r w:rsidR="007635C0" w:rsidRPr="00425A27">
        <w:rPr>
          <w:b w:val="0"/>
        </w:rPr>
        <w:t>uvidal</w:t>
      </w:r>
      <w:proofErr w:type="spellEnd"/>
      <w:r w:rsidR="004449D3" w:rsidRPr="00425A27">
        <w:rPr>
          <w:rFonts w:cs="Arial"/>
          <w:b w:val="0"/>
        </w:rPr>
        <w:t>®</w:t>
      </w:r>
      <w:r w:rsidR="007635C0" w:rsidRPr="00425A27">
        <w:rPr>
          <w:b w:val="0"/>
        </w:rPr>
        <w:t xml:space="preserve"> administration</w:t>
      </w:r>
      <w:r w:rsidR="00085525" w:rsidRPr="00425A27">
        <w:rPr>
          <w:b w:val="0"/>
        </w:rPr>
        <w:t xml:space="preserve"> service must </w:t>
      </w:r>
      <w:r w:rsidRPr="00425A27">
        <w:rPr>
          <w:b w:val="0"/>
        </w:rPr>
        <w:t xml:space="preserve">also ensure that they </w:t>
      </w:r>
      <w:r w:rsidR="00C60C1C" w:rsidRPr="00425A27">
        <w:rPr>
          <w:b w:val="0"/>
        </w:rPr>
        <w:t>have:</w:t>
      </w:r>
    </w:p>
    <w:p w14:paraId="4B7A0F45" w14:textId="0452AA2F" w:rsidR="00FC50C7" w:rsidRPr="000E03BB" w:rsidRDefault="00FC50C7" w:rsidP="000E03BB">
      <w:pPr>
        <w:pStyle w:val="ListParagraph"/>
        <w:numPr>
          <w:ilvl w:val="0"/>
          <w:numId w:val="22"/>
        </w:numPr>
        <w:rPr>
          <w:b w:val="0"/>
        </w:rPr>
      </w:pPr>
      <w:r w:rsidRPr="000E03BB">
        <w:rPr>
          <w:b w:val="0"/>
        </w:rPr>
        <w:t xml:space="preserve">Adequate staff provision to ensure dispensary functions and pharmaceutical services are not compromised due to the service. </w:t>
      </w:r>
    </w:p>
    <w:p w14:paraId="74B32C4E" w14:textId="48F0D6D3" w:rsidR="00FC50C7" w:rsidRPr="000E03BB" w:rsidRDefault="00FC50C7" w:rsidP="000E03BB">
      <w:pPr>
        <w:pStyle w:val="ListParagraph"/>
        <w:numPr>
          <w:ilvl w:val="0"/>
          <w:numId w:val="22"/>
        </w:numPr>
        <w:rPr>
          <w:b w:val="0"/>
        </w:rPr>
      </w:pPr>
      <w:r w:rsidRPr="000E03BB">
        <w:rPr>
          <w:b w:val="0"/>
        </w:rPr>
        <w:t xml:space="preserve">Appropriate administrative support to manage appointments and assist patients. </w:t>
      </w:r>
      <w:r w:rsidR="713E1C26" w:rsidRPr="000E03BB">
        <w:rPr>
          <w:b w:val="0"/>
        </w:rPr>
        <w:t xml:space="preserve"> This should include an appointment reminder system.</w:t>
      </w:r>
    </w:p>
    <w:p w14:paraId="3A1E6BB1" w14:textId="77777777" w:rsidR="00FC50C7" w:rsidRDefault="00FC50C7" w:rsidP="00FC50C7">
      <w:pPr>
        <w:ind w:left="720" w:hanging="720"/>
        <w:rPr>
          <w:b w:val="0"/>
        </w:rPr>
      </w:pPr>
    </w:p>
    <w:p w14:paraId="3C16351A" w14:textId="4254EBBC" w:rsidR="00FC50C7" w:rsidRPr="00425A27" w:rsidRDefault="0039581B" w:rsidP="00425A27">
      <w:pPr>
        <w:pStyle w:val="ListParagraph"/>
        <w:numPr>
          <w:ilvl w:val="1"/>
          <w:numId w:val="18"/>
        </w:numPr>
        <w:rPr>
          <w:b w:val="0"/>
        </w:rPr>
      </w:pPr>
      <w:r w:rsidRPr="00425A27">
        <w:rPr>
          <w:b w:val="0"/>
        </w:rPr>
        <w:t>Pharmacist</w:t>
      </w:r>
      <w:r w:rsidR="00FC50C7" w:rsidRPr="00425A27">
        <w:rPr>
          <w:b w:val="0"/>
        </w:rPr>
        <w:t xml:space="preserve"> staff </w:t>
      </w:r>
      <w:r w:rsidR="00B13BCE" w:rsidRPr="00425A27">
        <w:rPr>
          <w:b w:val="0"/>
        </w:rPr>
        <w:t xml:space="preserve">taking part in this service </w:t>
      </w:r>
      <w:r w:rsidRPr="00425A27">
        <w:rPr>
          <w:b w:val="0"/>
        </w:rPr>
        <w:t xml:space="preserve">should contact their indemnity insurance provider to ensure </w:t>
      </w:r>
      <w:proofErr w:type="spellStart"/>
      <w:r w:rsidRPr="00425A27">
        <w:rPr>
          <w:b w:val="0"/>
        </w:rPr>
        <w:t>Buvidal</w:t>
      </w:r>
      <w:proofErr w:type="spellEnd"/>
      <w:r w:rsidR="00B13BCE" w:rsidRPr="00425A27">
        <w:rPr>
          <w:rFonts w:cs="Arial"/>
          <w:b w:val="0"/>
        </w:rPr>
        <w:t>®</w:t>
      </w:r>
      <w:r w:rsidRPr="00425A27">
        <w:rPr>
          <w:b w:val="0"/>
        </w:rPr>
        <w:t xml:space="preserve"> administration </w:t>
      </w:r>
      <w:r w:rsidR="00B13BCE" w:rsidRPr="00425A27">
        <w:rPr>
          <w:b w:val="0"/>
        </w:rPr>
        <w:t>is covered in their policy</w:t>
      </w:r>
      <w:r w:rsidR="00C60C1C" w:rsidRPr="00425A27">
        <w:rPr>
          <w:b w:val="0"/>
        </w:rPr>
        <w:t xml:space="preserve">.  </w:t>
      </w:r>
      <w:r w:rsidR="00FC50C7" w:rsidRPr="00425A27">
        <w:rPr>
          <w:b w:val="0"/>
        </w:rPr>
        <w:lastRenderedPageBreak/>
        <w:t xml:space="preserve">NHS Grampian </w:t>
      </w:r>
      <w:r w:rsidR="000E03BB">
        <w:rPr>
          <w:b w:val="0"/>
        </w:rPr>
        <w:t>may request</w:t>
      </w:r>
      <w:r w:rsidR="00FC50C7" w:rsidRPr="00425A27">
        <w:rPr>
          <w:b w:val="0"/>
        </w:rPr>
        <w:t xml:space="preserve"> proof </w:t>
      </w:r>
      <w:r w:rsidR="000E03BB">
        <w:rPr>
          <w:b w:val="0"/>
        </w:rPr>
        <w:t>from staff</w:t>
      </w:r>
      <w:r w:rsidR="00FC50C7" w:rsidRPr="00425A27">
        <w:rPr>
          <w:b w:val="0"/>
        </w:rPr>
        <w:t xml:space="preserve"> involved </w:t>
      </w:r>
      <w:r w:rsidR="000E03BB">
        <w:rPr>
          <w:b w:val="0"/>
        </w:rPr>
        <w:t xml:space="preserve">in this service that they </w:t>
      </w:r>
      <w:r w:rsidR="00FC50C7" w:rsidRPr="00425A27">
        <w:rPr>
          <w:b w:val="0"/>
        </w:rPr>
        <w:t xml:space="preserve">have appropriate indemnity cover. </w:t>
      </w:r>
    </w:p>
    <w:p w14:paraId="3AFFEB15" w14:textId="77777777" w:rsidR="0052759E" w:rsidRDefault="0052759E" w:rsidP="00FC50C7">
      <w:pPr>
        <w:ind w:left="720" w:hanging="720"/>
        <w:rPr>
          <w:b w:val="0"/>
        </w:rPr>
      </w:pPr>
    </w:p>
    <w:p w14:paraId="06EA46CB" w14:textId="203B68CD" w:rsidR="0052759E" w:rsidRPr="002C481D" w:rsidRDefault="0052759E" w:rsidP="00425A27">
      <w:pPr>
        <w:pStyle w:val="Heading1"/>
        <w:numPr>
          <w:ilvl w:val="0"/>
          <w:numId w:val="18"/>
        </w:numPr>
      </w:pPr>
      <w:bookmarkStart w:id="5" w:name="_Toc69989504"/>
      <w:r w:rsidRPr="002C481D">
        <w:t>Pharmacy premises criteria</w:t>
      </w:r>
      <w:bookmarkEnd w:id="5"/>
    </w:p>
    <w:p w14:paraId="64AA9C21" w14:textId="1FBEC83B" w:rsidR="00AB4B56" w:rsidRPr="002C481D" w:rsidRDefault="00AB4B56" w:rsidP="00FC50C7">
      <w:pPr>
        <w:ind w:left="720" w:hanging="720"/>
        <w:rPr>
          <w:b w:val="0"/>
        </w:rPr>
      </w:pPr>
    </w:p>
    <w:p w14:paraId="00349BA6" w14:textId="4EE45C5E" w:rsidR="00AB4B56" w:rsidRDefault="00AB4B56" w:rsidP="00FC50C7">
      <w:pPr>
        <w:ind w:left="720" w:hanging="720"/>
        <w:rPr>
          <w:b w:val="0"/>
        </w:rPr>
      </w:pPr>
      <w:r w:rsidRPr="002C481D">
        <w:rPr>
          <w:b w:val="0"/>
        </w:rPr>
        <w:tab/>
        <w:t xml:space="preserve">Community pharmacies providing </w:t>
      </w:r>
      <w:r w:rsidR="004A3AC3">
        <w:rPr>
          <w:b w:val="0"/>
        </w:rPr>
        <w:t xml:space="preserve">the </w:t>
      </w:r>
      <w:proofErr w:type="spellStart"/>
      <w:r w:rsidR="1524465A">
        <w:rPr>
          <w:b w:val="0"/>
        </w:rPr>
        <w:t>B</w:t>
      </w:r>
      <w:r w:rsidR="00BF1DD2">
        <w:rPr>
          <w:b w:val="0"/>
        </w:rPr>
        <w:t>uvidal</w:t>
      </w:r>
      <w:proofErr w:type="spellEnd"/>
      <w:r w:rsidR="004449D3">
        <w:rPr>
          <w:rFonts w:cs="Arial"/>
          <w:b w:val="0"/>
        </w:rPr>
        <w:t>®</w:t>
      </w:r>
      <w:r w:rsidR="00BF1DD2">
        <w:rPr>
          <w:b w:val="0"/>
        </w:rPr>
        <w:t xml:space="preserve"> administration</w:t>
      </w:r>
      <w:r w:rsidRPr="002C481D">
        <w:rPr>
          <w:b w:val="0"/>
        </w:rPr>
        <w:t xml:space="preserve"> service must have a private, enclosed clinical area suitable </w:t>
      </w:r>
      <w:r w:rsidR="30066329" w:rsidRPr="002C481D">
        <w:rPr>
          <w:b w:val="0"/>
        </w:rPr>
        <w:t>for administration</w:t>
      </w:r>
      <w:r w:rsidR="66641CA9" w:rsidRPr="002C481D">
        <w:rPr>
          <w:b w:val="0"/>
        </w:rPr>
        <w:t xml:space="preserve"> of injections</w:t>
      </w:r>
      <w:r w:rsidRPr="002C481D">
        <w:rPr>
          <w:b w:val="0"/>
        </w:rPr>
        <w:t xml:space="preserve"> within the community pharmacy, external to dispensary area. </w:t>
      </w:r>
    </w:p>
    <w:p w14:paraId="7D43D3DE" w14:textId="77777777" w:rsidR="002C481D" w:rsidRDefault="002C481D" w:rsidP="00FC50C7">
      <w:pPr>
        <w:ind w:left="720" w:hanging="720"/>
        <w:rPr>
          <w:b w:val="0"/>
        </w:rPr>
      </w:pPr>
    </w:p>
    <w:p w14:paraId="37C9C206" w14:textId="77777777" w:rsidR="00F50DD6" w:rsidRDefault="00F50DD6" w:rsidP="194E8DE8">
      <w:pPr>
        <w:ind w:left="720" w:hanging="720"/>
        <w:rPr>
          <w:b w:val="0"/>
        </w:rPr>
      </w:pPr>
    </w:p>
    <w:p w14:paraId="2E23DE11" w14:textId="245944A6" w:rsidR="00AB4B56" w:rsidRPr="002C481D" w:rsidRDefault="61678599" w:rsidP="194E8DE8">
      <w:pPr>
        <w:ind w:left="720" w:hanging="720"/>
        <w:rPr>
          <w:b w:val="0"/>
        </w:rPr>
      </w:pPr>
      <w:r w:rsidRPr="002C481D">
        <w:rPr>
          <w:b w:val="0"/>
        </w:rPr>
        <w:t xml:space="preserve">Key requirements </w:t>
      </w:r>
      <w:r w:rsidR="28D7037F">
        <w:rPr>
          <w:b w:val="0"/>
        </w:rPr>
        <w:t xml:space="preserve">of this clinical area </w:t>
      </w:r>
      <w:r w:rsidRPr="002C481D">
        <w:rPr>
          <w:b w:val="0"/>
        </w:rPr>
        <w:t xml:space="preserve">are: </w:t>
      </w:r>
    </w:p>
    <w:p w14:paraId="310B0220" w14:textId="77777777" w:rsidR="00AB4B56" w:rsidRPr="002C481D" w:rsidRDefault="004A3AC3" w:rsidP="00AB4B56">
      <w:pPr>
        <w:numPr>
          <w:ilvl w:val="0"/>
          <w:numId w:val="4"/>
        </w:numPr>
        <w:rPr>
          <w:b w:val="0"/>
        </w:rPr>
      </w:pPr>
      <w:r>
        <w:rPr>
          <w:b w:val="0"/>
        </w:rPr>
        <w:t>Clinical wash</w:t>
      </w:r>
      <w:r w:rsidR="00AB4B56" w:rsidRPr="002C481D">
        <w:rPr>
          <w:b w:val="0"/>
        </w:rPr>
        <w:t xml:space="preserve"> hand basin. </w:t>
      </w:r>
    </w:p>
    <w:p w14:paraId="0E5D5833" w14:textId="77777777" w:rsidR="00AB4B56" w:rsidRPr="002C481D" w:rsidRDefault="00AB4B56" w:rsidP="00AB4B56">
      <w:pPr>
        <w:numPr>
          <w:ilvl w:val="0"/>
          <w:numId w:val="4"/>
        </w:numPr>
        <w:rPr>
          <w:b w:val="0"/>
        </w:rPr>
      </w:pPr>
      <w:r w:rsidRPr="002C481D">
        <w:rPr>
          <w:b w:val="0"/>
        </w:rPr>
        <w:t xml:space="preserve">Washable floors (not carpet). </w:t>
      </w:r>
    </w:p>
    <w:p w14:paraId="2E0D5673" w14:textId="38A6BD10" w:rsidR="00AB4B56" w:rsidRPr="002C481D" w:rsidRDefault="00AB4B56" w:rsidP="00AB4B56">
      <w:pPr>
        <w:numPr>
          <w:ilvl w:val="0"/>
          <w:numId w:val="4"/>
        </w:numPr>
        <w:rPr>
          <w:b w:val="0"/>
        </w:rPr>
      </w:pPr>
      <w:r>
        <w:rPr>
          <w:b w:val="0"/>
        </w:rPr>
        <w:t xml:space="preserve">Clinical workbench sufficient to prepare </w:t>
      </w:r>
      <w:r w:rsidR="5F8185E8">
        <w:rPr>
          <w:b w:val="0"/>
        </w:rPr>
        <w:t>injections</w:t>
      </w:r>
      <w:r>
        <w:rPr>
          <w:b w:val="0"/>
        </w:rPr>
        <w:t xml:space="preserve"> and layout ancillaries. </w:t>
      </w:r>
    </w:p>
    <w:p w14:paraId="13BFAD42" w14:textId="59C65879" w:rsidR="002C481D" w:rsidRPr="002C481D" w:rsidRDefault="002C481D" w:rsidP="5620D10A">
      <w:pPr>
        <w:numPr>
          <w:ilvl w:val="0"/>
          <w:numId w:val="4"/>
        </w:numPr>
        <w:rPr>
          <w:rFonts w:eastAsia="Arial" w:cs="Arial"/>
          <w:b w:val="0"/>
          <w:szCs w:val="24"/>
        </w:rPr>
      </w:pPr>
      <w:r>
        <w:rPr>
          <w:b w:val="0"/>
        </w:rPr>
        <w:t>Chair(s)</w:t>
      </w:r>
      <w:r w:rsidR="00085525">
        <w:rPr>
          <w:b w:val="0"/>
        </w:rPr>
        <w:t>.</w:t>
      </w:r>
    </w:p>
    <w:p w14:paraId="3B66850F" w14:textId="77777777" w:rsidR="00AB4B56" w:rsidRPr="002C481D" w:rsidRDefault="002C481D" w:rsidP="00AB4B56">
      <w:pPr>
        <w:numPr>
          <w:ilvl w:val="0"/>
          <w:numId w:val="4"/>
        </w:numPr>
        <w:rPr>
          <w:b w:val="0"/>
        </w:rPr>
      </w:pPr>
      <w:r w:rsidRPr="002C481D">
        <w:rPr>
          <w:b w:val="0"/>
        </w:rPr>
        <w:t>Wheelchair/disabled access</w:t>
      </w:r>
      <w:r w:rsidR="00085525">
        <w:rPr>
          <w:b w:val="0"/>
        </w:rPr>
        <w:t>.</w:t>
      </w:r>
    </w:p>
    <w:p w14:paraId="670B603F" w14:textId="66BF7049" w:rsidR="002C481D" w:rsidRDefault="002C481D" w:rsidP="00AB4B56">
      <w:pPr>
        <w:numPr>
          <w:ilvl w:val="0"/>
          <w:numId w:val="4"/>
        </w:numPr>
        <w:rPr>
          <w:b w:val="0"/>
        </w:rPr>
      </w:pPr>
      <w:r w:rsidRPr="002C481D">
        <w:rPr>
          <w:b w:val="0"/>
        </w:rPr>
        <w:t>Minimum floor area as specified by local criteria for clinical treatment room (sufficient to lay patient down in the event of an adverse event)</w:t>
      </w:r>
      <w:r w:rsidR="00C60C1C" w:rsidRPr="002C481D">
        <w:rPr>
          <w:b w:val="0"/>
        </w:rPr>
        <w:t xml:space="preserve">.  </w:t>
      </w:r>
      <w:r w:rsidR="000E03BB">
        <w:rPr>
          <w:b w:val="0"/>
        </w:rPr>
        <w:t>Ideally 15</w:t>
      </w:r>
      <w:r w:rsidRPr="002C481D">
        <w:rPr>
          <w:b w:val="0"/>
        </w:rPr>
        <w:t xml:space="preserve"> square meters. </w:t>
      </w:r>
    </w:p>
    <w:p w14:paraId="4BBF6855" w14:textId="77777777" w:rsidR="004C29BA" w:rsidRPr="002C481D" w:rsidRDefault="004C29BA" w:rsidP="004C29BA">
      <w:pPr>
        <w:ind w:left="1080"/>
        <w:rPr>
          <w:b w:val="0"/>
        </w:rPr>
      </w:pPr>
    </w:p>
    <w:p w14:paraId="0A503C3A" w14:textId="09127580" w:rsidR="004C29BA" w:rsidRPr="008A7531" w:rsidRDefault="004C29BA" w:rsidP="004C29BA">
      <w:pPr>
        <w:ind w:left="720"/>
        <w:rPr>
          <w:b w:val="0"/>
        </w:rPr>
      </w:pPr>
      <w:r>
        <w:rPr>
          <w:b w:val="0"/>
        </w:rPr>
        <w:t xml:space="preserve">In addition, a CD cabinet suitable for storage of </w:t>
      </w:r>
      <w:proofErr w:type="spellStart"/>
      <w:r>
        <w:rPr>
          <w:b w:val="0"/>
        </w:rPr>
        <w:t>Buvidal</w:t>
      </w:r>
      <w:proofErr w:type="spellEnd"/>
      <w:r>
        <w:rPr>
          <w:rFonts w:cs="Arial"/>
          <w:b w:val="0"/>
        </w:rPr>
        <w:t>®</w:t>
      </w:r>
      <w:r>
        <w:rPr>
          <w:b w:val="0"/>
        </w:rPr>
        <w:t xml:space="preserve"> injections and an area for safe storage of confidential information must also be available within the pharmacy.</w:t>
      </w:r>
    </w:p>
    <w:p w14:paraId="1D7C23E1" w14:textId="77777777" w:rsidR="00A02964" w:rsidRDefault="00A02964"/>
    <w:p w14:paraId="3E791FAB" w14:textId="68EFEEF6" w:rsidR="002256DE" w:rsidRDefault="002256DE" w:rsidP="00425A27">
      <w:pPr>
        <w:pStyle w:val="Heading1"/>
        <w:numPr>
          <w:ilvl w:val="0"/>
          <w:numId w:val="18"/>
        </w:numPr>
      </w:pPr>
      <w:bookmarkStart w:id="6" w:name="_Training_requirements"/>
      <w:bookmarkStart w:id="7" w:name="_Toc69989505"/>
      <w:bookmarkEnd w:id="6"/>
      <w:r>
        <w:t>Training requirement</w:t>
      </w:r>
      <w:r w:rsidR="007635C0">
        <w:t>s</w:t>
      </w:r>
      <w:bookmarkEnd w:id="7"/>
    </w:p>
    <w:p w14:paraId="47C0AE0D" w14:textId="77777777" w:rsidR="006E1221" w:rsidRDefault="006E1221" w:rsidP="00A02964">
      <w:pPr>
        <w:ind w:left="720" w:hanging="720"/>
        <w:rPr>
          <w:b w:val="0"/>
          <w:i/>
        </w:rPr>
      </w:pPr>
    </w:p>
    <w:p w14:paraId="3ECA471D" w14:textId="5D59A2EC" w:rsidR="00F4427E" w:rsidRPr="00425A27" w:rsidRDefault="42CC17CE" w:rsidP="00425A27">
      <w:pPr>
        <w:pStyle w:val="ListParagraph"/>
        <w:numPr>
          <w:ilvl w:val="1"/>
          <w:numId w:val="18"/>
        </w:numPr>
        <w:rPr>
          <w:b w:val="0"/>
        </w:rPr>
      </w:pPr>
      <w:r>
        <w:rPr>
          <w:b w:val="0"/>
        </w:rPr>
        <w:t xml:space="preserve">NHS Grampian </w:t>
      </w:r>
      <w:r w:rsidR="1BCD26CF">
        <w:rPr>
          <w:b w:val="0"/>
        </w:rPr>
        <w:t xml:space="preserve">will </w:t>
      </w:r>
      <w:r w:rsidR="188B5BDA">
        <w:rPr>
          <w:b w:val="0"/>
        </w:rPr>
        <w:t>provide</w:t>
      </w:r>
      <w:r w:rsidR="1AC2DB70">
        <w:rPr>
          <w:b w:val="0"/>
        </w:rPr>
        <w:t xml:space="preserve"> periodic</w:t>
      </w:r>
      <w:r>
        <w:rPr>
          <w:b w:val="0"/>
        </w:rPr>
        <w:t xml:space="preserve"> bespoke training sessions for staff involved in delivery of this service.</w:t>
      </w:r>
    </w:p>
    <w:p w14:paraId="58458AC0" w14:textId="77777777" w:rsidR="00425A27" w:rsidRDefault="00425A27" w:rsidP="00F4427E">
      <w:pPr>
        <w:ind w:left="720" w:hanging="720"/>
        <w:rPr>
          <w:b w:val="0"/>
        </w:rPr>
      </w:pPr>
    </w:p>
    <w:p w14:paraId="379A783D" w14:textId="33A8E8BA" w:rsidR="00FC50C7" w:rsidRPr="00425A27" w:rsidRDefault="3AC20392" w:rsidP="00425A27">
      <w:pPr>
        <w:pStyle w:val="ListParagraph"/>
        <w:numPr>
          <w:ilvl w:val="1"/>
          <w:numId w:val="18"/>
        </w:numPr>
        <w:rPr>
          <w:b w:val="0"/>
        </w:rPr>
      </w:pPr>
      <w:r>
        <w:rPr>
          <w:b w:val="0"/>
        </w:rPr>
        <w:t>The community pharmacy contractor will ensure that</w:t>
      </w:r>
      <w:r w:rsidR="1ED52329">
        <w:rPr>
          <w:b w:val="0"/>
        </w:rPr>
        <w:t xml:space="preserve"> all</w:t>
      </w:r>
      <w:r>
        <w:rPr>
          <w:b w:val="0"/>
        </w:rPr>
        <w:t xml:space="preserve"> staff</w:t>
      </w:r>
      <w:r w:rsidR="079393D5">
        <w:rPr>
          <w:b w:val="0"/>
        </w:rPr>
        <w:t>,</w:t>
      </w:r>
      <w:r w:rsidR="1ED52329">
        <w:rPr>
          <w:b w:val="0"/>
        </w:rPr>
        <w:t xml:space="preserve"> including locums</w:t>
      </w:r>
      <w:r w:rsidR="079393D5">
        <w:rPr>
          <w:b w:val="0"/>
        </w:rPr>
        <w:t>,</w:t>
      </w:r>
      <w:r>
        <w:rPr>
          <w:b w:val="0"/>
        </w:rPr>
        <w:t xml:space="preserve"> </w:t>
      </w:r>
      <w:r w:rsidR="3587911E">
        <w:rPr>
          <w:b w:val="0"/>
        </w:rPr>
        <w:t>are competent</w:t>
      </w:r>
      <w:r>
        <w:rPr>
          <w:b w:val="0"/>
        </w:rPr>
        <w:t xml:space="preserve"> </w:t>
      </w:r>
      <w:r w:rsidR="571E8A97">
        <w:rPr>
          <w:b w:val="0"/>
        </w:rPr>
        <w:t xml:space="preserve">in injection </w:t>
      </w:r>
      <w:r w:rsidR="079393D5">
        <w:rPr>
          <w:b w:val="0"/>
        </w:rPr>
        <w:t xml:space="preserve">technique </w:t>
      </w:r>
      <w:r w:rsidR="571E8A97">
        <w:rPr>
          <w:b w:val="0"/>
        </w:rPr>
        <w:t xml:space="preserve">e.g. have completed immunisation </w:t>
      </w:r>
      <w:r w:rsidR="6D8D28BB">
        <w:rPr>
          <w:b w:val="0"/>
        </w:rPr>
        <w:t xml:space="preserve">or </w:t>
      </w:r>
      <w:proofErr w:type="spellStart"/>
      <w:r w:rsidR="571E8A97">
        <w:rPr>
          <w:b w:val="0"/>
        </w:rPr>
        <w:t>Buvidal</w:t>
      </w:r>
      <w:proofErr w:type="spellEnd"/>
      <w:r w:rsidR="3D838801" w:rsidRPr="194E8DE8">
        <w:rPr>
          <w:rFonts w:cs="Arial"/>
          <w:b w:val="0"/>
        </w:rPr>
        <w:t>®</w:t>
      </w:r>
      <w:r w:rsidR="571E8A97">
        <w:rPr>
          <w:b w:val="0"/>
        </w:rPr>
        <w:t xml:space="preserve"> specific </w:t>
      </w:r>
      <w:r>
        <w:rPr>
          <w:b w:val="0"/>
        </w:rPr>
        <w:t>training programme</w:t>
      </w:r>
      <w:r w:rsidR="71F9779E">
        <w:rPr>
          <w:b w:val="0"/>
        </w:rPr>
        <w:t>s</w:t>
      </w:r>
      <w:r>
        <w:rPr>
          <w:b w:val="0"/>
        </w:rPr>
        <w:t xml:space="preserve"> as identified by NHS Grampian in accordance with agreed local standards.</w:t>
      </w:r>
      <w:r w:rsidR="06B27C50">
        <w:rPr>
          <w:b w:val="0"/>
        </w:rPr>
        <w:t xml:space="preserve"> </w:t>
      </w:r>
    </w:p>
    <w:p w14:paraId="5379787E" w14:textId="082AB22E" w:rsidR="00FC50C7" w:rsidRPr="00425A27" w:rsidRDefault="00FC50C7" w:rsidP="194E8DE8">
      <w:pPr>
        <w:pStyle w:val="ListParagraph"/>
        <w:rPr>
          <w:b w:val="0"/>
        </w:rPr>
      </w:pPr>
    </w:p>
    <w:p w14:paraId="2489FCF4" w14:textId="6513CE8E" w:rsidR="00FC50C7" w:rsidRPr="00425A27" w:rsidRDefault="230C2791" w:rsidP="00425A27">
      <w:pPr>
        <w:pStyle w:val="ListParagraph"/>
        <w:numPr>
          <w:ilvl w:val="1"/>
          <w:numId w:val="18"/>
        </w:numPr>
        <w:rPr>
          <w:b w:val="0"/>
        </w:rPr>
      </w:pPr>
      <w:r>
        <w:rPr>
          <w:b w:val="0"/>
        </w:rPr>
        <w:t>New staff will have a minimum of 3 administrations supervised</w:t>
      </w:r>
      <w:r w:rsidR="7CD9A166">
        <w:rPr>
          <w:b w:val="0"/>
        </w:rPr>
        <w:t xml:space="preserve"> until competence is assured</w:t>
      </w:r>
      <w:r>
        <w:rPr>
          <w:b w:val="0"/>
        </w:rPr>
        <w:t>. This may be a</w:t>
      </w:r>
      <w:r w:rsidR="175A426A">
        <w:rPr>
          <w:b w:val="0"/>
        </w:rPr>
        <w:t>n experienced</w:t>
      </w:r>
      <w:r>
        <w:rPr>
          <w:b w:val="0"/>
        </w:rPr>
        <w:t xml:space="preserve"> member of the drug and alcohol team or a pharmacist who is themsel</w:t>
      </w:r>
      <w:r w:rsidR="1A06CAA0">
        <w:rPr>
          <w:b w:val="0"/>
        </w:rPr>
        <w:t xml:space="preserve">ves experienced in administering </w:t>
      </w:r>
      <w:proofErr w:type="spellStart"/>
      <w:r w:rsidR="1A06CAA0">
        <w:rPr>
          <w:b w:val="0"/>
        </w:rPr>
        <w:t>Buvidal</w:t>
      </w:r>
      <w:proofErr w:type="spellEnd"/>
      <w:r w:rsidR="778B5DE1">
        <w:rPr>
          <w:b w:val="0"/>
        </w:rPr>
        <w:t>®</w:t>
      </w:r>
      <w:r w:rsidR="78B3ACC9">
        <w:rPr>
          <w:b w:val="0"/>
        </w:rPr>
        <w:t>.</w:t>
      </w:r>
    </w:p>
    <w:p w14:paraId="12132BE2" w14:textId="1A7C4998" w:rsidR="00FC50C7" w:rsidRDefault="00FC50C7" w:rsidP="00A02964">
      <w:pPr>
        <w:ind w:left="720" w:hanging="720"/>
        <w:rPr>
          <w:b w:val="0"/>
        </w:rPr>
      </w:pPr>
    </w:p>
    <w:p w14:paraId="45E1F4C6" w14:textId="60B5AFEA" w:rsidR="00FC50C7" w:rsidRPr="00425A27" w:rsidRDefault="1199D073" w:rsidP="00425A27">
      <w:pPr>
        <w:pStyle w:val="ListParagraph"/>
        <w:numPr>
          <w:ilvl w:val="1"/>
          <w:numId w:val="18"/>
        </w:numPr>
        <w:rPr>
          <w:b w:val="0"/>
        </w:rPr>
      </w:pPr>
      <w:r>
        <w:rPr>
          <w:b w:val="0"/>
        </w:rPr>
        <w:t xml:space="preserve">Pharmacists should read and understand </w:t>
      </w:r>
      <w:proofErr w:type="spellStart"/>
      <w:r>
        <w:rPr>
          <w:b w:val="0"/>
        </w:rPr>
        <w:t>Buvidal</w:t>
      </w:r>
      <w:proofErr w:type="spellEnd"/>
      <w:r w:rsidR="74976AA5" w:rsidRPr="1600E35F">
        <w:rPr>
          <w:rFonts w:cs="Arial"/>
          <w:b w:val="0"/>
        </w:rPr>
        <w:t>®</w:t>
      </w:r>
      <w:r>
        <w:rPr>
          <w:b w:val="0"/>
        </w:rPr>
        <w:t xml:space="preserve"> administration guidance</w:t>
      </w:r>
      <w:r w:rsidR="41FE626F">
        <w:rPr>
          <w:b w:val="0"/>
        </w:rPr>
        <w:t xml:space="preserve"> website page including the administration video</w:t>
      </w:r>
      <w:r w:rsidR="2C786378">
        <w:rPr>
          <w:b w:val="0"/>
        </w:rPr>
        <w:t xml:space="preserve"> (registration with website required)</w:t>
      </w:r>
      <w:r>
        <w:rPr>
          <w:b w:val="0"/>
        </w:rPr>
        <w:t xml:space="preserve">.  </w:t>
      </w:r>
      <w:hyperlink r:id="rId11">
        <w:r w:rsidRPr="1600E35F">
          <w:rPr>
            <w:rStyle w:val="Hyperlink"/>
            <w:b w:val="0"/>
          </w:rPr>
          <w:t>www.buvidal.co.uk/buvidal-administration/</w:t>
        </w:r>
      </w:hyperlink>
    </w:p>
    <w:p w14:paraId="3810F5E7" w14:textId="3E847A73" w:rsidR="194E8DE8" w:rsidRDefault="194E8DE8" w:rsidP="194E8DE8">
      <w:pPr>
        <w:pStyle w:val="ListParagraph"/>
        <w:rPr>
          <w:b w:val="0"/>
        </w:rPr>
      </w:pPr>
    </w:p>
    <w:p w14:paraId="3F50459F" w14:textId="40EF47DD" w:rsidR="732B546D" w:rsidRDefault="732B546D" w:rsidP="194E8DE8">
      <w:pPr>
        <w:pStyle w:val="ListParagraph"/>
        <w:numPr>
          <w:ilvl w:val="1"/>
          <w:numId w:val="18"/>
        </w:numPr>
        <w:rPr>
          <w:b w:val="0"/>
        </w:rPr>
      </w:pPr>
      <w:r>
        <w:rPr>
          <w:b w:val="0"/>
        </w:rPr>
        <w:t xml:space="preserve">Have read and understood </w:t>
      </w:r>
      <w:r w:rsidR="256BE5D1">
        <w:rPr>
          <w:b w:val="0"/>
        </w:rPr>
        <w:t>NHS Grampian’s</w:t>
      </w:r>
      <w:r>
        <w:rPr>
          <w:b w:val="0"/>
        </w:rPr>
        <w:t>:</w:t>
      </w:r>
      <w:r w:rsidR="12D02407">
        <w:rPr>
          <w:b w:val="0"/>
        </w:rPr>
        <w:t xml:space="preserve"> </w:t>
      </w:r>
      <w:hyperlink r:id="rId12" w:history="1">
        <w:r>
          <w:rPr>
            <w:b w:val="0"/>
          </w:rPr>
          <w:t>Guidance For Prescribing And Administering Buprenorphine Subcutaneous Injection In</w:t>
        </w:r>
        <w:r w:rsidRPr="194E8DE8">
          <w:rPr>
            <w:rStyle w:val="Hyperlink"/>
            <w:b w:val="0"/>
          </w:rPr>
          <w:t xml:space="preserve"> Grampian</w:t>
        </w:r>
      </w:hyperlink>
      <w:r>
        <w:rPr>
          <w:b w:val="0"/>
        </w:rPr>
        <w:t xml:space="preserve"> (nhsgrampian.org) </w:t>
      </w:r>
    </w:p>
    <w:p w14:paraId="6AE02E55" w14:textId="77777777" w:rsidR="00FC50C7" w:rsidRDefault="00FC50C7" w:rsidP="0B1F4442">
      <w:pPr>
        <w:ind w:left="720" w:hanging="720"/>
        <w:rPr>
          <w:b w:val="0"/>
        </w:rPr>
      </w:pPr>
    </w:p>
    <w:p w14:paraId="73458A5D" w14:textId="4D398CC8" w:rsidR="0052759E" w:rsidRPr="00425A27" w:rsidRDefault="3E9CAAE8" w:rsidP="00425A27">
      <w:pPr>
        <w:pStyle w:val="ListParagraph"/>
        <w:numPr>
          <w:ilvl w:val="1"/>
          <w:numId w:val="18"/>
        </w:numPr>
        <w:rPr>
          <w:b w:val="0"/>
        </w:rPr>
      </w:pPr>
      <w:r>
        <w:rPr>
          <w:b w:val="0"/>
        </w:rPr>
        <w:lastRenderedPageBreak/>
        <w:t>Annual anaphylaxis and basic life support training updates</w:t>
      </w:r>
      <w:r w:rsidR="6B3CB3D3">
        <w:rPr>
          <w:b w:val="0"/>
        </w:rPr>
        <w:t xml:space="preserve"> (available on TURAS)</w:t>
      </w:r>
      <w:r>
        <w:rPr>
          <w:b w:val="0"/>
        </w:rPr>
        <w:t xml:space="preserve"> </w:t>
      </w:r>
      <w:r w:rsidR="6B3CB3D3">
        <w:rPr>
          <w:b w:val="0"/>
        </w:rPr>
        <w:t>should be up to date</w:t>
      </w:r>
      <w:r>
        <w:rPr>
          <w:b w:val="0"/>
        </w:rPr>
        <w:t xml:space="preserve">. </w:t>
      </w:r>
      <w:r w:rsidR="6B3CB3D3">
        <w:rPr>
          <w:b w:val="0"/>
        </w:rPr>
        <w:t xml:space="preserve"> All healthcare staff involved in administration of </w:t>
      </w:r>
      <w:proofErr w:type="spellStart"/>
      <w:r w:rsidR="6B3CB3D3">
        <w:rPr>
          <w:b w:val="0"/>
        </w:rPr>
        <w:t>Buvidal</w:t>
      </w:r>
      <w:proofErr w:type="spellEnd"/>
      <w:r w:rsidR="6B3CB3D3" w:rsidRPr="194E8DE8">
        <w:rPr>
          <w:rFonts w:cs="Arial"/>
          <w:b w:val="0"/>
          <w:vertAlign w:val="superscript"/>
        </w:rPr>
        <w:t>®</w:t>
      </w:r>
      <w:r w:rsidR="6B3CB3D3">
        <w:rPr>
          <w:b w:val="0"/>
        </w:rPr>
        <w:t xml:space="preserve"> must be able to identify and respond to anaphylaxis should it occur.</w:t>
      </w:r>
    </w:p>
    <w:p w14:paraId="4DD9FD88" w14:textId="77777777" w:rsidR="001C35BD" w:rsidRDefault="001C35BD" w:rsidP="00A02964">
      <w:pPr>
        <w:ind w:left="720" w:hanging="720"/>
        <w:rPr>
          <w:b w:val="0"/>
        </w:rPr>
      </w:pPr>
    </w:p>
    <w:p w14:paraId="649EBD81" w14:textId="24EC93BF" w:rsidR="0052759E" w:rsidRDefault="3E9CAAE8" w:rsidP="00425A27">
      <w:pPr>
        <w:pStyle w:val="ListParagraph"/>
        <w:numPr>
          <w:ilvl w:val="1"/>
          <w:numId w:val="18"/>
        </w:numPr>
        <w:rPr>
          <w:b w:val="0"/>
        </w:rPr>
      </w:pPr>
      <w:r>
        <w:rPr>
          <w:b w:val="0"/>
        </w:rPr>
        <w:t xml:space="preserve">The community pharmacy contractor has a duty to ensure that pharmacists and staff involved in the provision of the service are aware of and operate within local guidelines. </w:t>
      </w:r>
    </w:p>
    <w:p w14:paraId="2E774D31" w14:textId="77777777" w:rsidR="00F50DD6" w:rsidRPr="00F50DD6" w:rsidRDefault="00F50DD6" w:rsidP="00F50DD6">
      <w:pPr>
        <w:pStyle w:val="ListParagraph"/>
        <w:rPr>
          <w:b w:val="0"/>
        </w:rPr>
      </w:pPr>
    </w:p>
    <w:p w14:paraId="362116E0" w14:textId="77777777" w:rsidR="00F50DD6" w:rsidRDefault="00F50DD6" w:rsidP="00F50DD6">
      <w:pPr>
        <w:pStyle w:val="ListParagraph"/>
        <w:rPr>
          <w:b w:val="0"/>
        </w:rPr>
      </w:pPr>
    </w:p>
    <w:p w14:paraId="44C818A2" w14:textId="77777777" w:rsidR="00F50DD6" w:rsidRPr="00425A27" w:rsidRDefault="00F50DD6" w:rsidP="00F50DD6">
      <w:pPr>
        <w:pStyle w:val="ListParagraph"/>
        <w:rPr>
          <w:b w:val="0"/>
        </w:rPr>
      </w:pPr>
    </w:p>
    <w:p w14:paraId="38D8F599" w14:textId="77777777" w:rsidR="00307B74" w:rsidRDefault="00307B74" w:rsidP="00A02964">
      <w:pPr>
        <w:ind w:left="720" w:hanging="720"/>
        <w:rPr>
          <w:b w:val="0"/>
        </w:rPr>
      </w:pPr>
    </w:p>
    <w:p w14:paraId="7652D275" w14:textId="1444393F" w:rsidR="00085525" w:rsidRPr="00425A27" w:rsidRDefault="381FF9C7" w:rsidP="00425A27">
      <w:pPr>
        <w:pStyle w:val="ListParagraph"/>
        <w:numPr>
          <w:ilvl w:val="1"/>
          <w:numId w:val="18"/>
        </w:numPr>
        <w:rPr>
          <w:b w:val="0"/>
        </w:rPr>
      </w:pPr>
      <w:r>
        <w:rPr>
          <w:b w:val="0"/>
        </w:rPr>
        <w:t xml:space="preserve">Pharmacy staff and collection point staff are aware of Make Every Opportunity Count (MEOC) and should be confident in raising and discussing health topics with patients. </w:t>
      </w:r>
      <w:hyperlink r:id="rId13">
        <w:r w:rsidRPr="194E8DE8">
          <w:rPr>
            <w:rStyle w:val="Hyperlink"/>
            <w:b w:val="0"/>
          </w:rPr>
          <w:t>http://www.hphsgrampian.scot.nhs.uk/</w:t>
        </w:r>
      </w:hyperlink>
      <w:r>
        <w:rPr>
          <w:b w:val="0"/>
        </w:rPr>
        <w:t xml:space="preserve">  </w:t>
      </w:r>
    </w:p>
    <w:p w14:paraId="383B1305" w14:textId="77777777" w:rsidR="00A02964" w:rsidRDefault="00A02964" w:rsidP="006E1221"/>
    <w:p w14:paraId="4D5580E1" w14:textId="7178A1C6" w:rsidR="006E1221" w:rsidRDefault="006E1221" w:rsidP="00425A27">
      <w:pPr>
        <w:pStyle w:val="Heading1"/>
        <w:numPr>
          <w:ilvl w:val="0"/>
          <w:numId w:val="18"/>
        </w:numPr>
      </w:pPr>
      <w:bookmarkStart w:id="8" w:name="_Toc69989506"/>
      <w:r>
        <w:t>Monitoring &amp; evaluation</w:t>
      </w:r>
      <w:bookmarkEnd w:id="8"/>
    </w:p>
    <w:p w14:paraId="643E1E50" w14:textId="77777777" w:rsidR="0052759E" w:rsidRDefault="0052759E" w:rsidP="0052759E"/>
    <w:p w14:paraId="3E1DD674" w14:textId="0FDBCA52" w:rsidR="0052759E" w:rsidRDefault="0052759E" w:rsidP="00425A27">
      <w:pPr>
        <w:pStyle w:val="ListParagraph"/>
        <w:numPr>
          <w:ilvl w:val="1"/>
          <w:numId w:val="18"/>
        </w:numPr>
        <w:rPr>
          <w:b w:val="0"/>
        </w:rPr>
      </w:pPr>
      <w:r w:rsidRPr="00425A27">
        <w:rPr>
          <w:b w:val="0"/>
        </w:rPr>
        <w:t xml:space="preserve">It is a requirement of the service that appropriate records are kept and maintained by the community pharmacy contractor to enable verification of service provision and to provide information to NHS Grampian for internal and external audit and evaluation purposes. </w:t>
      </w:r>
    </w:p>
    <w:p w14:paraId="72E393E5" w14:textId="77777777" w:rsidR="00176CA2" w:rsidRPr="00425A27" w:rsidRDefault="00176CA2" w:rsidP="00C17A90">
      <w:pPr>
        <w:pStyle w:val="ListParagraph"/>
        <w:rPr>
          <w:b w:val="0"/>
        </w:rPr>
      </w:pPr>
    </w:p>
    <w:p w14:paraId="19B8EF7E" w14:textId="77777777" w:rsidR="0052759E" w:rsidRDefault="0052759E" w:rsidP="0052759E">
      <w:pPr>
        <w:ind w:left="720" w:hanging="720"/>
        <w:rPr>
          <w:b w:val="0"/>
        </w:rPr>
      </w:pPr>
    </w:p>
    <w:p w14:paraId="033AD106" w14:textId="7243F444" w:rsidR="00590323" w:rsidRDefault="0052759E" w:rsidP="00073EEB">
      <w:pPr>
        <w:rPr>
          <w:b w:val="0"/>
        </w:rPr>
      </w:pPr>
      <w:r w:rsidRPr="00425A27">
        <w:rPr>
          <w:b w:val="0"/>
        </w:rPr>
        <w:t>A standard operating procedure</w:t>
      </w:r>
      <w:r w:rsidR="008C5E9D" w:rsidRPr="00425A27">
        <w:rPr>
          <w:b w:val="0"/>
        </w:rPr>
        <w:t>(s)</w:t>
      </w:r>
      <w:r w:rsidRPr="00425A27">
        <w:rPr>
          <w:b w:val="0"/>
        </w:rPr>
        <w:t xml:space="preserve"> should be in place in the pharmacy </w:t>
      </w:r>
      <w:r w:rsidR="008C5E9D" w:rsidRPr="00425A27">
        <w:rPr>
          <w:b w:val="0"/>
        </w:rPr>
        <w:t xml:space="preserve">to </w:t>
      </w:r>
      <w:r w:rsidRPr="00425A27">
        <w:rPr>
          <w:b w:val="0"/>
        </w:rPr>
        <w:t>cover all aspects of service provision.</w:t>
      </w:r>
    </w:p>
    <w:p w14:paraId="2AEC4667" w14:textId="77777777" w:rsidR="00915F9D" w:rsidRPr="00073EEB" w:rsidRDefault="00915F9D" w:rsidP="00073EEB">
      <w:pPr>
        <w:rPr>
          <w:b w:val="0"/>
        </w:rPr>
      </w:pPr>
    </w:p>
    <w:p w14:paraId="02717C18" w14:textId="77777777" w:rsidR="00590323" w:rsidRPr="00425A27" w:rsidRDefault="00590323" w:rsidP="00590323">
      <w:pPr>
        <w:pStyle w:val="ListParagraph"/>
        <w:numPr>
          <w:ilvl w:val="1"/>
          <w:numId w:val="18"/>
        </w:numPr>
        <w:rPr>
          <w:b w:val="0"/>
        </w:rPr>
      </w:pPr>
      <w:r>
        <w:rPr>
          <w:b w:val="0"/>
        </w:rPr>
        <w:t xml:space="preserve">Pharmacies should obtain regular patient feedback as recommended by </w:t>
      </w:r>
    </w:p>
    <w:p w14:paraId="6CFA6A9C" w14:textId="77777777" w:rsidR="00590323" w:rsidRPr="00073EEB" w:rsidRDefault="00590323" w:rsidP="00073EEB">
      <w:pPr>
        <w:pStyle w:val="ListParagraph"/>
        <w:rPr>
          <w:b w:val="0"/>
        </w:rPr>
      </w:pPr>
    </w:p>
    <w:p w14:paraId="5A3B591D" w14:textId="77777777" w:rsidR="00A02964" w:rsidRDefault="00A02964"/>
    <w:p w14:paraId="31D699F5" w14:textId="50F98EED" w:rsidR="002256DE" w:rsidRDefault="006E1221" w:rsidP="00425A27">
      <w:pPr>
        <w:pStyle w:val="Heading1"/>
        <w:numPr>
          <w:ilvl w:val="0"/>
          <w:numId w:val="18"/>
        </w:numPr>
      </w:pPr>
      <w:bookmarkStart w:id="9" w:name="_Toc69989507"/>
      <w:r>
        <w:t>Claims and payment</w:t>
      </w:r>
      <w:bookmarkEnd w:id="9"/>
    </w:p>
    <w:p w14:paraId="10DD1F7A" w14:textId="6E9282DC" w:rsidR="006E1221" w:rsidRDefault="006E1221" w:rsidP="00A02964">
      <w:pPr>
        <w:ind w:left="720" w:hanging="720"/>
        <w:rPr>
          <w:b w:val="0"/>
          <w:i/>
        </w:rPr>
      </w:pPr>
    </w:p>
    <w:p w14:paraId="2F2E92C3" w14:textId="33FEB86F" w:rsidR="0052759E" w:rsidRDefault="16A6A5FE" w:rsidP="194E8DE8">
      <w:pPr>
        <w:pStyle w:val="ListParagraph"/>
        <w:numPr>
          <w:ilvl w:val="1"/>
          <w:numId w:val="18"/>
        </w:numPr>
        <w:rPr>
          <w:b w:val="0"/>
        </w:rPr>
      </w:pPr>
      <w:r>
        <w:rPr>
          <w:b w:val="0"/>
        </w:rPr>
        <w:t xml:space="preserve">Pharmacies can claim locum fees to cover </w:t>
      </w:r>
      <w:r w:rsidR="108666AD">
        <w:rPr>
          <w:b w:val="0"/>
        </w:rPr>
        <w:t xml:space="preserve">time required to </w:t>
      </w:r>
      <w:r>
        <w:rPr>
          <w:b w:val="0"/>
        </w:rPr>
        <w:t xml:space="preserve">set up the service </w:t>
      </w:r>
      <w:r w:rsidR="43E42DA9">
        <w:rPr>
          <w:b w:val="0"/>
        </w:rPr>
        <w:t>and</w:t>
      </w:r>
      <w:r>
        <w:rPr>
          <w:b w:val="0"/>
        </w:rPr>
        <w:t xml:space="preserve"> </w:t>
      </w:r>
      <w:r w:rsidR="6DE2AB62">
        <w:rPr>
          <w:b w:val="0"/>
        </w:rPr>
        <w:t xml:space="preserve">for each pharmacist to </w:t>
      </w:r>
      <w:r>
        <w:rPr>
          <w:b w:val="0"/>
        </w:rPr>
        <w:t xml:space="preserve">attend shadowing at an NHS clinic. </w:t>
      </w:r>
      <w:r w:rsidR="01A62ACF">
        <w:rPr>
          <w:b w:val="0"/>
        </w:rPr>
        <w:t xml:space="preserve">Invoices should be sent to </w:t>
      </w:r>
      <w:hyperlink r:id="rId14" w:history="1">
        <w:r w:rsidR="01A62ACF" w:rsidRPr="194E8DE8">
          <w:rPr>
            <w:rStyle w:val="Hyperlink"/>
            <w:b w:val="0"/>
          </w:rPr>
          <w:t>gram.pcctpharmacy@nhs.scot</w:t>
        </w:r>
      </w:hyperlink>
      <w:r w:rsidR="01A62ACF">
        <w:rPr>
          <w:b w:val="0"/>
        </w:rPr>
        <w:t xml:space="preserve"> and should include confirmation of date(s) and clinic attended.</w:t>
      </w:r>
      <w:r w:rsidR="1C94C6AF">
        <w:rPr>
          <w:b w:val="0"/>
        </w:rPr>
        <w:t xml:space="preserve"> Contact </w:t>
      </w:r>
      <w:proofErr w:type="spellStart"/>
      <w:r w:rsidR="1C94C6AF">
        <w:rPr>
          <w:b w:val="0"/>
        </w:rPr>
        <w:t>gram.</w:t>
      </w:r>
      <w:r w:rsidR="00DA38D9">
        <w:rPr>
          <w:b w:val="0"/>
        </w:rPr>
        <w:t>sms</w:t>
      </w:r>
      <w:r w:rsidR="1C94C6AF">
        <w:rPr>
          <w:b w:val="0"/>
        </w:rPr>
        <w:t>pharmacists@nhs.scot</w:t>
      </w:r>
      <w:proofErr w:type="spellEnd"/>
      <w:r w:rsidR="1C94C6AF">
        <w:rPr>
          <w:b w:val="0"/>
        </w:rPr>
        <w:t xml:space="preserve"> to facilitate set up of shadowing.</w:t>
      </w:r>
    </w:p>
    <w:p w14:paraId="54C2EF73" w14:textId="62C89D60" w:rsidR="194E8DE8" w:rsidRDefault="194E8DE8" w:rsidP="194E8DE8">
      <w:pPr>
        <w:pStyle w:val="ListParagraph"/>
        <w:rPr>
          <w:b w:val="0"/>
        </w:rPr>
      </w:pPr>
    </w:p>
    <w:p w14:paraId="28C11796" w14:textId="64020268" w:rsidR="0052759E" w:rsidRPr="00425A27" w:rsidRDefault="0052759E" w:rsidP="00425A27">
      <w:pPr>
        <w:pStyle w:val="ListParagraph"/>
        <w:numPr>
          <w:ilvl w:val="1"/>
          <w:numId w:val="18"/>
        </w:numPr>
        <w:rPr>
          <w:b w:val="0"/>
        </w:rPr>
      </w:pPr>
      <w:r w:rsidRPr="00425A27">
        <w:rPr>
          <w:b w:val="0"/>
        </w:rPr>
        <w:t xml:space="preserve">The cost of the </w:t>
      </w:r>
      <w:proofErr w:type="spellStart"/>
      <w:r w:rsidR="2DD8A447" w:rsidRPr="00425A27">
        <w:rPr>
          <w:b w:val="0"/>
        </w:rPr>
        <w:t>B</w:t>
      </w:r>
      <w:r w:rsidR="00C201A7" w:rsidRPr="00425A27">
        <w:rPr>
          <w:b w:val="0"/>
        </w:rPr>
        <w:t>uvidal</w:t>
      </w:r>
      <w:proofErr w:type="spellEnd"/>
      <w:r w:rsidR="004C29BA" w:rsidRPr="00425A27">
        <w:rPr>
          <w:rFonts w:cs="Arial"/>
          <w:b w:val="0"/>
        </w:rPr>
        <w:t>®</w:t>
      </w:r>
      <w:r w:rsidR="00C201A7" w:rsidRPr="00425A27">
        <w:rPr>
          <w:b w:val="0"/>
        </w:rPr>
        <w:t xml:space="preserve"> </w:t>
      </w:r>
      <w:r w:rsidR="1F3A2371" w:rsidRPr="00425A27">
        <w:rPr>
          <w:b w:val="0"/>
        </w:rPr>
        <w:t>injection will be covered by prescription</w:t>
      </w:r>
      <w:r w:rsidRPr="00425A27">
        <w:rPr>
          <w:b w:val="0"/>
        </w:rPr>
        <w:t xml:space="preserve">. </w:t>
      </w:r>
    </w:p>
    <w:p w14:paraId="12B299AE" w14:textId="77777777" w:rsidR="0052759E" w:rsidRDefault="0052759E" w:rsidP="00A02964">
      <w:pPr>
        <w:ind w:left="720" w:hanging="720"/>
        <w:rPr>
          <w:b w:val="0"/>
        </w:rPr>
      </w:pPr>
    </w:p>
    <w:p w14:paraId="457E699E" w14:textId="434C7548" w:rsidR="00B13BCE" w:rsidRPr="00425A27" w:rsidRDefault="00B13BCE" w:rsidP="00425A27">
      <w:pPr>
        <w:pStyle w:val="ListParagraph"/>
        <w:numPr>
          <w:ilvl w:val="1"/>
          <w:numId w:val="18"/>
        </w:numPr>
        <w:rPr>
          <w:b w:val="0"/>
        </w:rPr>
      </w:pPr>
      <w:r w:rsidRPr="00425A27">
        <w:rPr>
          <w:b w:val="0"/>
        </w:rPr>
        <w:t xml:space="preserve">Patients receiving </w:t>
      </w:r>
      <w:proofErr w:type="spellStart"/>
      <w:r w:rsidRPr="00425A27">
        <w:rPr>
          <w:b w:val="0"/>
        </w:rPr>
        <w:t>Buvidal</w:t>
      </w:r>
      <w:proofErr w:type="spellEnd"/>
      <w:r w:rsidRPr="00425A27">
        <w:rPr>
          <w:rFonts w:cs="Arial"/>
          <w:b w:val="0"/>
        </w:rPr>
        <w:t>®</w:t>
      </w:r>
      <w:r w:rsidRPr="00425A27">
        <w:rPr>
          <w:b w:val="0"/>
        </w:rPr>
        <w:t xml:space="preserve"> administration through this ser</w:t>
      </w:r>
      <w:r w:rsidR="00CC1E00">
        <w:rPr>
          <w:b w:val="0"/>
        </w:rPr>
        <w:t>vice will be eligible for a £45 fee per patient for administration, plus an additional £10 fee per extra injection within the same calendar month for the same patient</w:t>
      </w:r>
      <w:r w:rsidRPr="00425A27">
        <w:rPr>
          <w:b w:val="0"/>
        </w:rPr>
        <w:t>.</w:t>
      </w:r>
    </w:p>
    <w:p w14:paraId="1C6FC5C0" w14:textId="77777777" w:rsidR="00B13BCE" w:rsidRDefault="00B13BCE" w:rsidP="00A02964">
      <w:pPr>
        <w:ind w:left="720" w:hanging="720"/>
        <w:rPr>
          <w:b w:val="0"/>
        </w:rPr>
      </w:pPr>
    </w:p>
    <w:p w14:paraId="68BE66EC" w14:textId="2F69DA05" w:rsidR="0052759E" w:rsidRPr="00425A27" w:rsidRDefault="330C7461" w:rsidP="00425A27">
      <w:pPr>
        <w:pStyle w:val="ListParagraph"/>
        <w:numPr>
          <w:ilvl w:val="1"/>
          <w:numId w:val="18"/>
        </w:numPr>
        <w:rPr>
          <w:b w:val="0"/>
        </w:rPr>
      </w:pPr>
      <w:r>
        <w:rPr>
          <w:b w:val="0"/>
        </w:rPr>
        <w:t>Patient activity s</w:t>
      </w:r>
      <w:r w:rsidR="3D838801">
        <w:rPr>
          <w:b w:val="0"/>
        </w:rPr>
        <w:t xml:space="preserve">ubmissions will be requested monthly </w:t>
      </w:r>
      <w:r>
        <w:rPr>
          <w:b w:val="0"/>
        </w:rPr>
        <w:t xml:space="preserve">along with the claim workbook </w:t>
      </w:r>
      <w:r w:rsidR="3D838801">
        <w:rPr>
          <w:b w:val="0"/>
        </w:rPr>
        <w:t>to monitor patient activity in the pharmacies.</w:t>
      </w:r>
    </w:p>
    <w:p w14:paraId="2ABBE8CF" w14:textId="0C04F3AA" w:rsidR="002B150F" w:rsidRDefault="002B150F" w:rsidP="008A7531">
      <w:pPr>
        <w:rPr>
          <w:b w:val="0"/>
        </w:rPr>
      </w:pPr>
    </w:p>
    <w:p w14:paraId="3783B5E0" w14:textId="7F6B63A5" w:rsidR="002256DE" w:rsidRDefault="002256DE" w:rsidP="00425A27">
      <w:pPr>
        <w:pStyle w:val="Heading1"/>
        <w:numPr>
          <w:ilvl w:val="0"/>
          <w:numId w:val="18"/>
        </w:numPr>
      </w:pPr>
      <w:bookmarkStart w:id="10" w:name="_Toc69989508"/>
      <w:r>
        <w:t>References</w:t>
      </w:r>
      <w:bookmarkEnd w:id="10"/>
    </w:p>
    <w:p w14:paraId="52E51596" w14:textId="77777777" w:rsidR="00EA1349" w:rsidRDefault="00EA1349" w:rsidP="008A7531"/>
    <w:p w14:paraId="60FF09C5" w14:textId="301C9B4C" w:rsidR="00DF73C2" w:rsidRPr="00DA156E" w:rsidRDefault="5CCF3B9E" w:rsidP="00176CA2">
      <w:pPr>
        <w:pStyle w:val="ListParagraph"/>
        <w:numPr>
          <w:ilvl w:val="0"/>
          <w:numId w:val="15"/>
        </w:numPr>
        <w:rPr>
          <w:b w:val="0"/>
        </w:rPr>
      </w:pPr>
      <w:r w:rsidRPr="00DA156E">
        <w:rPr>
          <w:b w:val="0"/>
        </w:rPr>
        <w:lastRenderedPageBreak/>
        <w:t xml:space="preserve">9.1. </w:t>
      </w:r>
      <w:r w:rsidR="00DA156E" w:rsidRPr="00DA156E">
        <w:rPr>
          <w:b w:val="0"/>
        </w:rPr>
        <w:tab/>
      </w:r>
      <w:r w:rsidRPr="00DA156E">
        <w:rPr>
          <w:b w:val="0"/>
        </w:rPr>
        <w:t>NHS Grampian (202</w:t>
      </w:r>
      <w:r w:rsidR="00176CA2">
        <w:rPr>
          <w:b w:val="0"/>
        </w:rPr>
        <w:t>4</w:t>
      </w:r>
      <w:r w:rsidRPr="00DA156E">
        <w:rPr>
          <w:b w:val="0"/>
        </w:rPr>
        <w:t xml:space="preserve">). </w:t>
      </w:r>
      <w:r w:rsidR="6A603814" w:rsidRPr="00DA156E">
        <w:rPr>
          <w:b w:val="0"/>
        </w:rPr>
        <w:t xml:space="preserve">Guidance </w:t>
      </w:r>
      <w:proofErr w:type="gramStart"/>
      <w:r w:rsidR="6A603814" w:rsidRPr="00DA156E">
        <w:rPr>
          <w:b w:val="0"/>
        </w:rPr>
        <w:t>For</w:t>
      </w:r>
      <w:proofErr w:type="gramEnd"/>
      <w:r w:rsidR="6A603814" w:rsidRPr="00DA156E">
        <w:rPr>
          <w:b w:val="0"/>
        </w:rPr>
        <w:t xml:space="preserve"> Prescribing And Administering Buprenorphine Subcutaneous Injection In Grampian for the Treatment of Opioid Dependence.</w:t>
      </w:r>
      <w:r w:rsidR="00176CA2">
        <w:rPr>
          <w:b w:val="0"/>
        </w:rPr>
        <w:t xml:space="preserve"> Available from: </w:t>
      </w:r>
      <w:hyperlink r:id="rId15" w:history="1">
        <w:r w:rsidR="00176CA2" w:rsidRPr="00FF6B01">
          <w:rPr>
            <w:rStyle w:val="Hyperlink"/>
            <w:b w:val="0"/>
          </w:rPr>
          <w:t>www.nhsgrampian.org/globalassets/services/medicines-management/policies/guide_buvidal.pdf</w:t>
        </w:r>
      </w:hyperlink>
      <w:r w:rsidR="00176CA2">
        <w:rPr>
          <w:b w:val="0"/>
        </w:rPr>
        <w:t xml:space="preserve"> </w:t>
      </w:r>
    </w:p>
    <w:p w14:paraId="6FA67252" w14:textId="6D9A3016" w:rsidR="6A603814" w:rsidRPr="00DA156E" w:rsidRDefault="6A603814" w:rsidP="00DA156E">
      <w:pPr>
        <w:pStyle w:val="ListParagraph"/>
        <w:numPr>
          <w:ilvl w:val="0"/>
          <w:numId w:val="15"/>
        </w:numPr>
        <w:rPr>
          <w:b w:val="0"/>
        </w:rPr>
      </w:pPr>
      <w:r w:rsidRPr="00DA156E">
        <w:rPr>
          <w:b w:val="0"/>
        </w:rPr>
        <w:t xml:space="preserve">9.2. </w:t>
      </w:r>
      <w:r w:rsidR="00DA156E" w:rsidRPr="00DA156E">
        <w:rPr>
          <w:b w:val="0"/>
        </w:rPr>
        <w:tab/>
      </w:r>
      <w:proofErr w:type="spellStart"/>
      <w:r w:rsidRPr="00DA156E">
        <w:rPr>
          <w:b w:val="0"/>
        </w:rPr>
        <w:t>Camrus</w:t>
      </w:r>
      <w:proofErr w:type="spellEnd"/>
      <w:r w:rsidR="7DE2A5B6" w:rsidRPr="00DA156E">
        <w:rPr>
          <w:b w:val="0"/>
        </w:rPr>
        <w:t xml:space="preserve"> (202</w:t>
      </w:r>
      <w:r w:rsidR="00176CA2">
        <w:rPr>
          <w:b w:val="0"/>
        </w:rPr>
        <w:t>4</w:t>
      </w:r>
      <w:r w:rsidR="7DE2A5B6" w:rsidRPr="00DA156E">
        <w:rPr>
          <w:b w:val="0"/>
        </w:rPr>
        <w:t xml:space="preserve">).  </w:t>
      </w:r>
      <w:proofErr w:type="spellStart"/>
      <w:r w:rsidR="7DE2A5B6" w:rsidRPr="00DA156E">
        <w:rPr>
          <w:b w:val="0"/>
        </w:rPr>
        <w:t>Buvidal</w:t>
      </w:r>
      <w:proofErr w:type="spellEnd"/>
      <w:r w:rsidR="7DE2A5B6" w:rsidRPr="00DA156E">
        <w:rPr>
          <w:b w:val="0"/>
        </w:rPr>
        <w:t xml:space="preserve"> [internet].  Available from: </w:t>
      </w:r>
      <w:hyperlink r:id="rId16" w:history="1">
        <w:r w:rsidR="003D4960" w:rsidRPr="003D4960">
          <w:rPr>
            <w:rStyle w:val="Hyperlink"/>
            <w:b w:val="0"/>
          </w:rPr>
          <w:t>https://www.buvidal.co.uk/</w:t>
        </w:r>
      </w:hyperlink>
    </w:p>
    <w:p w14:paraId="68B1318D" w14:textId="42344890" w:rsidR="69ECDB9F" w:rsidRPr="00DA156E" w:rsidRDefault="69ECDB9F" w:rsidP="00DA156E">
      <w:pPr>
        <w:pStyle w:val="ListParagraph"/>
        <w:numPr>
          <w:ilvl w:val="0"/>
          <w:numId w:val="15"/>
        </w:numPr>
        <w:rPr>
          <w:b w:val="0"/>
        </w:rPr>
      </w:pPr>
      <w:r w:rsidRPr="00DA156E">
        <w:rPr>
          <w:b w:val="0"/>
        </w:rPr>
        <w:t xml:space="preserve">9.3. </w:t>
      </w:r>
      <w:r w:rsidR="00DA156E" w:rsidRPr="00DA156E">
        <w:rPr>
          <w:b w:val="0"/>
        </w:rPr>
        <w:tab/>
      </w:r>
      <w:r w:rsidR="302259AB" w:rsidRPr="00DA156E">
        <w:rPr>
          <w:b w:val="0"/>
        </w:rPr>
        <w:t xml:space="preserve">Electronic Medicines Compendium. 2020.  Summary of Medicines Product Characteristics [internet]. Available from: </w:t>
      </w:r>
      <w:hyperlink r:id="rId17" w:history="1">
        <w:r w:rsidR="00176CA2" w:rsidRPr="00FF6B01">
          <w:rPr>
            <w:rStyle w:val="Hyperlink"/>
            <w:b w:val="0"/>
          </w:rPr>
          <w:t>https://www.medicines.org.uk/emc/product/9706/smpc</w:t>
        </w:r>
      </w:hyperlink>
    </w:p>
    <w:p w14:paraId="3326AD66" w14:textId="77777777" w:rsidR="00F32C9A" w:rsidRDefault="00F32C9A" w:rsidP="008A7531">
      <w:pPr>
        <w:ind w:left="720" w:hanging="720"/>
        <w:rPr>
          <w:b w:val="0"/>
        </w:rPr>
      </w:pPr>
    </w:p>
    <w:p w14:paraId="2FDEA46D" w14:textId="77777777" w:rsidR="0007074B" w:rsidRPr="00F32C9A" w:rsidRDefault="0007074B" w:rsidP="008A7531">
      <w:pPr>
        <w:ind w:left="720" w:hanging="720"/>
        <w:rPr>
          <w:b w:val="0"/>
        </w:rPr>
      </w:pPr>
    </w:p>
    <w:p w14:paraId="6DD6EBEE" w14:textId="0DA944FC" w:rsidR="00F32C9A" w:rsidRPr="00F32C9A" w:rsidRDefault="00F32C9A" w:rsidP="00D406B5">
      <w:pPr>
        <w:pStyle w:val="Heading1"/>
        <w:numPr>
          <w:ilvl w:val="0"/>
          <w:numId w:val="18"/>
        </w:numPr>
      </w:pPr>
      <w:bookmarkStart w:id="11" w:name="_Toc69989509"/>
      <w:r w:rsidRPr="00F32C9A">
        <w:t>Background Information</w:t>
      </w:r>
      <w:bookmarkEnd w:id="11"/>
      <w:r w:rsidRPr="00F32C9A">
        <w:t xml:space="preserve"> </w:t>
      </w:r>
    </w:p>
    <w:p w14:paraId="69260D68" w14:textId="77777777" w:rsidR="002256DE" w:rsidRPr="00F32C9A" w:rsidRDefault="002256DE" w:rsidP="008A7531">
      <w:pPr>
        <w:rPr>
          <w:b w:val="0"/>
        </w:rPr>
      </w:pPr>
    </w:p>
    <w:p w14:paraId="73DD4A09" w14:textId="31C838F6" w:rsidR="00F32C9A" w:rsidRPr="00D406B5" w:rsidRDefault="00F32C9A" w:rsidP="00D406B5">
      <w:pPr>
        <w:pStyle w:val="ListParagraph"/>
        <w:numPr>
          <w:ilvl w:val="1"/>
          <w:numId w:val="18"/>
        </w:numPr>
        <w:rPr>
          <w:b w:val="0"/>
        </w:rPr>
      </w:pPr>
      <w:r w:rsidRPr="00D406B5">
        <w:rPr>
          <w:b w:val="0"/>
        </w:rPr>
        <w:t xml:space="preserve">RPSGB Medicines, </w:t>
      </w:r>
      <w:r w:rsidR="00C60C1C" w:rsidRPr="00D406B5">
        <w:rPr>
          <w:b w:val="0"/>
        </w:rPr>
        <w:t>Ethnics,</w:t>
      </w:r>
      <w:r w:rsidRPr="00D406B5">
        <w:rPr>
          <w:b w:val="0"/>
        </w:rPr>
        <w:t xml:space="preserve"> and Practice (current edition). </w:t>
      </w:r>
    </w:p>
    <w:p w14:paraId="0B6E33C2" w14:textId="77777777" w:rsidR="00F32C9A" w:rsidRPr="00F32C9A" w:rsidRDefault="00F32C9A" w:rsidP="008A7531">
      <w:pPr>
        <w:rPr>
          <w:b w:val="0"/>
        </w:rPr>
      </w:pPr>
    </w:p>
    <w:p w14:paraId="1DC44FF4" w14:textId="3A85B890" w:rsidR="00F32C9A" w:rsidRPr="00D406B5" w:rsidRDefault="00F32C9A" w:rsidP="00D406B5">
      <w:pPr>
        <w:pStyle w:val="ListParagraph"/>
        <w:numPr>
          <w:ilvl w:val="1"/>
          <w:numId w:val="18"/>
        </w:numPr>
        <w:rPr>
          <w:b w:val="0"/>
        </w:rPr>
      </w:pPr>
      <w:r w:rsidRPr="00D406B5">
        <w:rPr>
          <w:b w:val="0"/>
        </w:rPr>
        <w:t xml:space="preserve">NHS Grampian Data Protection and Confidentiality Policy for personal information. </w:t>
      </w:r>
    </w:p>
    <w:p w14:paraId="0F3BF925" w14:textId="77777777" w:rsidR="00F32C9A" w:rsidRPr="00F32C9A" w:rsidRDefault="00F32C9A" w:rsidP="008A7531">
      <w:pPr>
        <w:ind w:left="720" w:hanging="720"/>
        <w:rPr>
          <w:b w:val="0"/>
        </w:rPr>
      </w:pPr>
    </w:p>
    <w:p w14:paraId="3886D241" w14:textId="2EEF5488" w:rsidR="00F32C9A" w:rsidRPr="00D406B5" w:rsidRDefault="00F32C9A" w:rsidP="00D406B5">
      <w:pPr>
        <w:pStyle w:val="ListParagraph"/>
        <w:numPr>
          <w:ilvl w:val="1"/>
          <w:numId w:val="18"/>
        </w:numPr>
        <w:rPr>
          <w:b w:val="0"/>
        </w:rPr>
      </w:pPr>
      <w:r w:rsidRPr="00D406B5">
        <w:rPr>
          <w:b w:val="0"/>
        </w:rPr>
        <w:t xml:space="preserve">NHS Grampian </w:t>
      </w:r>
      <w:r w:rsidR="0C952585" w:rsidRPr="00D406B5">
        <w:rPr>
          <w:b w:val="0"/>
        </w:rPr>
        <w:t xml:space="preserve">Community Pharmacy </w:t>
      </w:r>
      <w:proofErr w:type="spellStart"/>
      <w:r w:rsidR="0C952585" w:rsidRPr="00D406B5">
        <w:rPr>
          <w:b w:val="0"/>
        </w:rPr>
        <w:t>Buvidal</w:t>
      </w:r>
      <w:proofErr w:type="spellEnd"/>
      <w:r w:rsidR="0C952585" w:rsidRPr="00D406B5">
        <w:rPr>
          <w:b w:val="0"/>
        </w:rPr>
        <w:t xml:space="preserve"> PSD</w:t>
      </w:r>
      <w:r w:rsidRPr="00D406B5">
        <w:rPr>
          <w:b w:val="0"/>
        </w:rPr>
        <w:t xml:space="preserve">. </w:t>
      </w:r>
    </w:p>
    <w:p w14:paraId="5E2BC88E" w14:textId="77777777" w:rsidR="004E0A7C" w:rsidRDefault="004E0A7C" w:rsidP="008A7531">
      <w:pPr>
        <w:ind w:left="720" w:hanging="720"/>
        <w:rPr>
          <w:b w:val="0"/>
        </w:rPr>
      </w:pPr>
    </w:p>
    <w:p w14:paraId="50B9CF6B" w14:textId="244B9785" w:rsidR="004E0A7C" w:rsidRPr="00D406B5" w:rsidRDefault="004E0A7C" w:rsidP="00D406B5">
      <w:pPr>
        <w:pStyle w:val="ListParagraph"/>
        <w:numPr>
          <w:ilvl w:val="1"/>
          <w:numId w:val="18"/>
        </w:numPr>
        <w:rPr>
          <w:b w:val="0"/>
        </w:rPr>
      </w:pPr>
      <w:r w:rsidRPr="00D406B5">
        <w:rPr>
          <w:b w:val="0"/>
        </w:rPr>
        <w:t xml:space="preserve">NHS Grampian </w:t>
      </w:r>
      <w:hyperlink r:id="rId18" w:history="1">
        <w:proofErr w:type="spellStart"/>
        <w:r w:rsidRPr="00D406B5">
          <w:rPr>
            <w:rStyle w:val="Hyperlink"/>
            <w:b w:val="0"/>
          </w:rPr>
          <w:t>Buvidal</w:t>
        </w:r>
        <w:proofErr w:type="spellEnd"/>
        <w:r w:rsidRPr="00D406B5">
          <w:rPr>
            <w:rStyle w:val="Hyperlink"/>
            <w:rFonts w:cs="Arial"/>
            <w:b w:val="0"/>
          </w:rPr>
          <w:t>®</w:t>
        </w:r>
        <w:r w:rsidRPr="00D406B5">
          <w:rPr>
            <w:rStyle w:val="Hyperlink"/>
            <w:b w:val="0"/>
          </w:rPr>
          <w:t xml:space="preserve"> Prescribing Guidance</w:t>
        </w:r>
      </w:hyperlink>
      <w:r w:rsidRPr="00D406B5">
        <w:rPr>
          <w:b w:val="0"/>
        </w:rPr>
        <w:t>.</w:t>
      </w:r>
    </w:p>
    <w:p w14:paraId="273CCE59" w14:textId="77777777" w:rsidR="00F32C9A" w:rsidRPr="00F32C9A" w:rsidRDefault="00F32C9A" w:rsidP="008A7531">
      <w:pPr>
        <w:ind w:left="720" w:hanging="720"/>
        <w:rPr>
          <w:b w:val="0"/>
        </w:rPr>
      </w:pPr>
    </w:p>
    <w:p w14:paraId="56728E60" w14:textId="77777777" w:rsidR="00D406B5" w:rsidRDefault="00D5299A" w:rsidP="5620D10A">
      <w:pPr>
        <w:ind w:left="720" w:hanging="720"/>
        <w:rPr>
          <w:b w:val="0"/>
        </w:rPr>
      </w:pPr>
      <w:r>
        <w:rPr>
          <w:b w:val="0"/>
        </w:rPr>
        <w:br w:type="page"/>
      </w:r>
    </w:p>
    <w:p w14:paraId="6318AF86" w14:textId="77777777" w:rsidR="00D406B5" w:rsidRDefault="00D406B5" w:rsidP="5620D10A">
      <w:pPr>
        <w:ind w:left="720" w:hanging="720"/>
        <w:rPr>
          <w:b w:val="0"/>
        </w:rPr>
      </w:pPr>
    </w:p>
    <w:p w14:paraId="4B65C715" w14:textId="77777777" w:rsidR="00F50DD6" w:rsidRDefault="00F50DD6" w:rsidP="5620D10A">
      <w:pPr>
        <w:ind w:left="720" w:hanging="720"/>
        <w:rPr>
          <w:b w:val="0"/>
        </w:rPr>
      </w:pPr>
    </w:p>
    <w:p w14:paraId="6F8BE52F" w14:textId="03E40312" w:rsidR="00A02964" w:rsidRDefault="00A02964" w:rsidP="00D406B5">
      <w:pPr>
        <w:pStyle w:val="Heading1"/>
        <w:numPr>
          <w:ilvl w:val="0"/>
          <w:numId w:val="18"/>
        </w:numPr>
      </w:pPr>
      <w:bookmarkStart w:id="12" w:name="_Toc69989510"/>
      <w:r>
        <w:t>Contract agreement</w:t>
      </w:r>
      <w:bookmarkEnd w:id="12"/>
    </w:p>
    <w:p w14:paraId="64E438AE" w14:textId="77777777" w:rsidR="001836AC" w:rsidRDefault="001836AC" w:rsidP="001836AC">
      <w:pPr>
        <w:spacing w:line="360" w:lineRule="auto"/>
      </w:pPr>
    </w:p>
    <w:p w14:paraId="225F47C0" w14:textId="77777777" w:rsidR="002E00A7" w:rsidRPr="00C6671D" w:rsidRDefault="002E00A7" w:rsidP="00AE1746">
      <w:pPr>
        <w:rPr>
          <w:rFonts w:cs="Arial"/>
          <w:b w:val="0"/>
        </w:rPr>
      </w:pPr>
      <w:r w:rsidRPr="002E00A7">
        <w:rPr>
          <w:rFonts w:cs="Arial"/>
          <w:b w:val="0"/>
        </w:rPr>
        <w:t xml:space="preserve">NHS Grampian reserves the right to cancel this SLA and withdraw this service following an agreed period of notice. </w:t>
      </w:r>
      <w:r w:rsidR="001C35BD" w:rsidRPr="00C6671D">
        <w:rPr>
          <w:rFonts w:cs="Arial"/>
          <w:b w:val="0"/>
        </w:rPr>
        <w:t>Please complete the declaration</w:t>
      </w:r>
      <w:r w:rsidR="00C6671D">
        <w:rPr>
          <w:rFonts w:cs="Arial"/>
          <w:b w:val="0"/>
        </w:rPr>
        <w:t xml:space="preserve"> below</w:t>
      </w:r>
      <w:r w:rsidR="001C35BD" w:rsidRPr="00C6671D">
        <w:rPr>
          <w:rFonts w:cs="Arial"/>
          <w:b w:val="0"/>
        </w:rPr>
        <w:t>:</w:t>
      </w:r>
    </w:p>
    <w:tbl>
      <w:tblPr>
        <w:tblpPr w:leftFromText="180" w:rightFromText="180" w:vertAnchor="text" w:horzAnchor="page" w:tblpX="1233" w:tblpY="19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1403"/>
        <w:gridCol w:w="4962"/>
      </w:tblGrid>
      <w:tr w:rsidR="00AE1746" w:rsidRPr="00866F81" w14:paraId="53A23298" w14:textId="77777777" w:rsidTr="1600E35F">
        <w:trPr>
          <w:trHeight w:val="1066"/>
        </w:trPr>
        <w:tc>
          <w:tcPr>
            <w:tcW w:w="9606" w:type="dxa"/>
            <w:gridSpan w:val="3"/>
          </w:tcPr>
          <w:p w14:paraId="3C5050BD" w14:textId="77777777" w:rsidR="00AE1746" w:rsidRPr="00866F81" w:rsidRDefault="00AE1746" w:rsidP="00AE1746">
            <w:pPr>
              <w:autoSpaceDE w:val="0"/>
              <w:autoSpaceDN w:val="0"/>
              <w:adjustRightInd w:val="0"/>
              <w:jc w:val="center"/>
              <w:rPr>
                <w:rFonts w:cs="Arial"/>
                <w:b w:val="0"/>
                <w:bCs/>
                <w:color w:val="000000"/>
                <w:szCs w:val="24"/>
              </w:rPr>
            </w:pPr>
          </w:p>
          <w:p w14:paraId="70364124" w14:textId="0E5F42D6" w:rsidR="00C201A7" w:rsidRDefault="00AE1746" w:rsidP="053DE62B">
            <w:pPr>
              <w:autoSpaceDE w:val="0"/>
              <w:autoSpaceDN w:val="0"/>
              <w:adjustRightInd w:val="0"/>
              <w:spacing w:after="120"/>
              <w:jc w:val="center"/>
              <w:rPr>
                <w:rFonts w:cs="Arial"/>
                <w:color w:val="000000"/>
              </w:rPr>
            </w:pPr>
            <w:r w:rsidRPr="5620D10A">
              <w:rPr>
                <w:rFonts w:cs="Arial"/>
                <w:color w:val="000000" w:themeColor="text1"/>
              </w:rPr>
              <w:t>Declaration and agreement t</w:t>
            </w:r>
            <w:r w:rsidR="00C201A7" w:rsidRPr="5620D10A">
              <w:rPr>
                <w:rFonts w:cs="Arial"/>
                <w:color w:val="000000" w:themeColor="text1"/>
              </w:rPr>
              <w:t xml:space="preserve">o administer </w:t>
            </w:r>
            <w:proofErr w:type="spellStart"/>
            <w:r w:rsidR="64F6CAAC" w:rsidRPr="5620D10A">
              <w:rPr>
                <w:rFonts w:cs="Arial"/>
                <w:color w:val="000000" w:themeColor="text1"/>
              </w:rPr>
              <w:t>B</w:t>
            </w:r>
            <w:r w:rsidR="00C201A7" w:rsidRPr="5620D10A">
              <w:rPr>
                <w:rFonts w:cs="Arial"/>
                <w:color w:val="000000" w:themeColor="text1"/>
              </w:rPr>
              <w:t>uvidal</w:t>
            </w:r>
            <w:proofErr w:type="spellEnd"/>
            <w:r w:rsidR="004C29BA">
              <w:rPr>
                <w:rFonts w:cs="Arial"/>
                <w:b w:val="0"/>
              </w:rPr>
              <w:t>®</w:t>
            </w:r>
            <w:r w:rsidR="00C201A7" w:rsidRPr="5620D10A">
              <w:rPr>
                <w:rFonts w:cs="Arial"/>
                <w:color w:val="000000" w:themeColor="text1"/>
              </w:rPr>
              <w:t xml:space="preserve"> to identified </w:t>
            </w:r>
          </w:p>
          <w:p w14:paraId="6C6E0427" w14:textId="77777777" w:rsidR="00AE1746" w:rsidRPr="001C35BD" w:rsidRDefault="00C201A7" w:rsidP="00C201A7">
            <w:pPr>
              <w:autoSpaceDE w:val="0"/>
              <w:autoSpaceDN w:val="0"/>
              <w:adjustRightInd w:val="0"/>
              <w:spacing w:after="120"/>
              <w:jc w:val="center"/>
              <w:rPr>
                <w:rFonts w:cs="Arial"/>
                <w:szCs w:val="24"/>
              </w:rPr>
            </w:pPr>
            <w:r>
              <w:rPr>
                <w:rFonts w:cs="Arial"/>
                <w:bCs/>
                <w:color w:val="000000"/>
                <w:szCs w:val="24"/>
              </w:rPr>
              <w:t>eligible patients</w:t>
            </w:r>
            <w:r w:rsidR="00AE1746" w:rsidRPr="001C35BD">
              <w:rPr>
                <w:rFonts w:cs="Arial"/>
              </w:rPr>
              <w:t xml:space="preserve"> from community pharmacy</w:t>
            </w:r>
          </w:p>
        </w:tc>
      </w:tr>
      <w:tr w:rsidR="00AE1746" w:rsidRPr="00866F81" w14:paraId="5DB6CBF0" w14:textId="77777777" w:rsidTr="1600E35F">
        <w:trPr>
          <w:trHeight w:val="1066"/>
        </w:trPr>
        <w:tc>
          <w:tcPr>
            <w:tcW w:w="9606" w:type="dxa"/>
            <w:gridSpan w:val="3"/>
          </w:tcPr>
          <w:p w14:paraId="107BD6C0" w14:textId="77777777" w:rsidR="00AE1746" w:rsidRPr="001C35BD" w:rsidRDefault="00AE1746" w:rsidP="00AE1746">
            <w:pPr>
              <w:autoSpaceDE w:val="0"/>
              <w:autoSpaceDN w:val="0"/>
              <w:adjustRightInd w:val="0"/>
              <w:rPr>
                <w:rFonts w:cs="Arial"/>
                <w:bCs/>
                <w:color w:val="000000"/>
                <w:szCs w:val="24"/>
              </w:rPr>
            </w:pPr>
          </w:p>
          <w:p w14:paraId="79EA3BF1" w14:textId="7793BA1F" w:rsidR="00AE1746" w:rsidRDefault="00AE1746" w:rsidP="004C29BA">
            <w:pPr>
              <w:numPr>
                <w:ilvl w:val="0"/>
                <w:numId w:val="12"/>
              </w:numPr>
              <w:autoSpaceDE w:val="0"/>
              <w:autoSpaceDN w:val="0"/>
              <w:adjustRightInd w:val="0"/>
              <w:rPr>
                <w:rFonts w:cs="Arial"/>
                <w:b w:val="0"/>
                <w:color w:val="000000"/>
              </w:rPr>
            </w:pPr>
            <w:r w:rsidRPr="5620D10A">
              <w:rPr>
                <w:rFonts w:cs="Arial"/>
                <w:b w:val="0"/>
                <w:color w:val="000000" w:themeColor="text1"/>
              </w:rPr>
              <w:t>I</w:t>
            </w:r>
            <w:r w:rsidRPr="5620D10A">
              <w:rPr>
                <w:rFonts w:cs="Arial"/>
                <w:color w:val="000000" w:themeColor="text1"/>
              </w:rPr>
              <w:t xml:space="preserve"> </w:t>
            </w:r>
            <w:r w:rsidRPr="5620D10A">
              <w:rPr>
                <w:rFonts w:cs="Arial"/>
                <w:b w:val="0"/>
                <w:color w:val="000000" w:themeColor="text1"/>
              </w:rPr>
              <w:t>confirm that th</w:t>
            </w:r>
            <w:r w:rsidR="00C201A7" w:rsidRPr="5620D10A">
              <w:rPr>
                <w:rFonts w:cs="Arial"/>
                <w:b w:val="0"/>
                <w:color w:val="000000" w:themeColor="text1"/>
              </w:rPr>
              <w:t xml:space="preserve">is pharmacy is ready to provide the </w:t>
            </w:r>
            <w:proofErr w:type="spellStart"/>
            <w:r w:rsidR="2425E6EB" w:rsidRPr="5620D10A">
              <w:rPr>
                <w:rFonts w:cs="Arial"/>
                <w:b w:val="0"/>
                <w:color w:val="000000" w:themeColor="text1"/>
              </w:rPr>
              <w:t>B</w:t>
            </w:r>
            <w:r w:rsidR="00C201A7" w:rsidRPr="5620D10A">
              <w:rPr>
                <w:rFonts w:cs="Arial"/>
                <w:b w:val="0"/>
                <w:color w:val="000000" w:themeColor="text1"/>
              </w:rPr>
              <w:t>uvidal</w:t>
            </w:r>
            <w:proofErr w:type="spellEnd"/>
            <w:r w:rsidR="004C29BA">
              <w:rPr>
                <w:rFonts w:cs="Arial"/>
                <w:b w:val="0"/>
              </w:rPr>
              <w:t>®</w:t>
            </w:r>
            <w:r w:rsidR="00C201A7" w:rsidRPr="5620D10A">
              <w:rPr>
                <w:rFonts w:cs="Arial"/>
                <w:b w:val="0"/>
                <w:color w:val="000000" w:themeColor="text1"/>
              </w:rPr>
              <w:t xml:space="preserve"> administration service</w:t>
            </w:r>
            <w:r w:rsidRPr="5620D10A">
              <w:rPr>
                <w:rFonts w:cs="Arial"/>
                <w:b w:val="0"/>
                <w:color w:val="000000" w:themeColor="text1"/>
              </w:rPr>
              <w:t>.</w:t>
            </w:r>
          </w:p>
          <w:p w14:paraId="2A0A9599" w14:textId="77777777" w:rsidR="001B1DAF" w:rsidRPr="00EE2A86" w:rsidRDefault="001B1DAF" w:rsidP="004C29BA">
            <w:pPr>
              <w:numPr>
                <w:ilvl w:val="0"/>
                <w:numId w:val="12"/>
              </w:numPr>
              <w:autoSpaceDE w:val="0"/>
              <w:autoSpaceDN w:val="0"/>
              <w:adjustRightInd w:val="0"/>
              <w:rPr>
                <w:rFonts w:cs="Arial"/>
                <w:b w:val="0"/>
                <w:color w:val="000000"/>
              </w:rPr>
            </w:pPr>
            <w:r w:rsidRPr="5620D10A">
              <w:rPr>
                <w:rFonts w:cs="Arial"/>
                <w:b w:val="0"/>
                <w:color w:val="000000" w:themeColor="text1"/>
              </w:rPr>
              <w:t>The pharmacy premises meets the required standards outlined in section 5</w:t>
            </w:r>
          </w:p>
          <w:p w14:paraId="7319CA99" w14:textId="77777777" w:rsidR="001C35BD" w:rsidRPr="00EE2A86" w:rsidRDefault="001C35BD" w:rsidP="004C29BA">
            <w:pPr>
              <w:autoSpaceDE w:val="0"/>
              <w:autoSpaceDN w:val="0"/>
              <w:adjustRightInd w:val="0"/>
              <w:rPr>
                <w:rFonts w:cs="Arial"/>
                <w:b w:val="0"/>
                <w:bCs/>
                <w:color w:val="000000"/>
                <w:szCs w:val="24"/>
              </w:rPr>
            </w:pPr>
          </w:p>
          <w:p w14:paraId="3F7E3C61" w14:textId="7B5660A7" w:rsidR="00AE1746" w:rsidRPr="00EE2A86" w:rsidRDefault="004C29BA" w:rsidP="004C29BA">
            <w:pPr>
              <w:autoSpaceDE w:val="0"/>
              <w:autoSpaceDN w:val="0"/>
              <w:adjustRightInd w:val="0"/>
              <w:rPr>
                <w:rFonts w:cs="Arial"/>
                <w:b w:val="0"/>
                <w:bCs/>
                <w:color w:val="000000"/>
                <w:szCs w:val="24"/>
              </w:rPr>
            </w:pPr>
            <w:r>
              <w:rPr>
                <w:rFonts w:cs="Arial"/>
                <w:b w:val="0"/>
                <w:bCs/>
                <w:color w:val="000000"/>
                <w:szCs w:val="24"/>
              </w:rPr>
              <w:t>The p</w:t>
            </w:r>
            <w:r w:rsidR="00AE1746" w:rsidRPr="00EE2A86">
              <w:rPr>
                <w:rFonts w:cs="Arial"/>
                <w:b w:val="0"/>
                <w:bCs/>
                <w:color w:val="000000"/>
                <w:szCs w:val="24"/>
              </w:rPr>
              <w:t>harmacist</w:t>
            </w:r>
            <w:r>
              <w:rPr>
                <w:rFonts w:cs="Arial"/>
                <w:b w:val="0"/>
                <w:bCs/>
                <w:color w:val="000000"/>
                <w:szCs w:val="24"/>
              </w:rPr>
              <w:t xml:space="preserve">s </w:t>
            </w:r>
            <w:r w:rsidR="00AE1746" w:rsidRPr="00EE2A86">
              <w:rPr>
                <w:rFonts w:cs="Arial"/>
                <w:b w:val="0"/>
                <w:bCs/>
                <w:color w:val="000000"/>
                <w:szCs w:val="24"/>
              </w:rPr>
              <w:t>working in this pharmacy are competent to deliver the</w:t>
            </w:r>
            <w:r w:rsidR="00F027C3" w:rsidRPr="00EE2A86">
              <w:rPr>
                <w:rFonts w:cs="Arial"/>
                <w:b w:val="0"/>
                <w:bCs/>
                <w:color w:val="000000"/>
                <w:szCs w:val="24"/>
              </w:rPr>
              <w:t xml:space="preserve"> </w:t>
            </w:r>
            <w:r w:rsidR="00AE1746" w:rsidRPr="00EE2A86">
              <w:rPr>
                <w:rFonts w:cs="Arial"/>
                <w:b w:val="0"/>
                <w:bCs/>
                <w:color w:val="000000"/>
                <w:szCs w:val="24"/>
              </w:rPr>
              <w:t>service as they have completed the required training:</w:t>
            </w:r>
          </w:p>
          <w:p w14:paraId="79032DC3" w14:textId="7B710075" w:rsidR="3F99E1E9" w:rsidRDefault="47C19FE9" w:rsidP="194E8DE8">
            <w:pPr>
              <w:pStyle w:val="ListParagraph"/>
              <w:numPr>
                <w:ilvl w:val="0"/>
                <w:numId w:val="10"/>
              </w:numPr>
              <w:rPr>
                <w:b w:val="0"/>
                <w:color w:val="000000" w:themeColor="text1"/>
              </w:rPr>
            </w:pPr>
            <w:r w:rsidRPr="194E8DE8">
              <w:rPr>
                <w:rFonts w:cs="Arial"/>
                <w:b w:val="0"/>
                <w:color w:val="000000" w:themeColor="text1"/>
              </w:rPr>
              <w:t>T</w:t>
            </w:r>
            <w:r w:rsidR="7A034129" w:rsidRPr="194E8DE8">
              <w:rPr>
                <w:rFonts w:cs="Arial"/>
                <w:b w:val="0"/>
                <w:color w:val="000000" w:themeColor="text1"/>
              </w:rPr>
              <w:t>raining</w:t>
            </w:r>
            <w:r w:rsidR="060B42BA" w:rsidRPr="194E8DE8">
              <w:rPr>
                <w:rFonts w:cs="Arial"/>
                <w:b w:val="0"/>
                <w:color w:val="000000" w:themeColor="text1"/>
              </w:rPr>
              <w:t xml:space="preserve"> in the administration of subcutaneous injections</w:t>
            </w:r>
            <w:r w:rsidR="1EC0CE24" w:rsidRPr="194E8DE8">
              <w:rPr>
                <w:rFonts w:cs="Arial"/>
                <w:b w:val="0"/>
                <w:color w:val="000000" w:themeColor="text1"/>
              </w:rPr>
              <w:t xml:space="preserve"> </w:t>
            </w:r>
          </w:p>
          <w:p w14:paraId="7AC62875" w14:textId="3896B1E6" w:rsidR="3F99E1E9" w:rsidRDefault="7E070D91" w:rsidP="194E8DE8">
            <w:pPr>
              <w:pStyle w:val="ListParagraph"/>
              <w:numPr>
                <w:ilvl w:val="0"/>
                <w:numId w:val="10"/>
              </w:numPr>
              <w:rPr>
                <w:b w:val="0"/>
                <w:color w:val="000000" w:themeColor="text1"/>
              </w:rPr>
            </w:pPr>
            <w:r w:rsidRPr="194E8DE8">
              <w:rPr>
                <w:rFonts w:cs="Arial"/>
                <w:b w:val="0"/>
                <w:color w:val="000000" w:themeColor="text1"/>
              </w:rPr>
              <w:t xml:space="preserve">Completed </w:t>
            </w:r>
            <w:proofErr w:type="spellStart"/>
            <w:r w:rsidRPr="194E8DE8">
              <w:rPr>
                <w:rFonts w:cs="Arial"/>
                <w:b w:val="0"/>
                <w:color w:val="000000" w:themeColor="text1"/>
              </w:rPr>
              <w:t>Buvidal</w:t>
            </w:r>
            <w:proofErr w:type="spellEnd"/>
            <w:r w:rsidR="3D838801" w:rsidRPr="194E8DE8">
              <w:rPr>
                <w:rFonts w:cs="Arial"/>
                <w:b w:val="0"/>
              </w:rPr>
              <w:t>®</w:t>
            </w:r>
            <w:r w:rsidRPr="194E8DE8">
              <w:rPr>
                <w:rFonts w:cs="Arial"/>
                <w:b w:val="0"/>
                <w:color w:val="000000" w:themeColor="text1"/>
              </w:rPr>
              <w:t xml:space="preserve"> specific </w:t>
            </w:r>
            <w:hyperlink r:id="rId19">
              <w:r w:rsidRPr="194E8DE8">
                <w:rPr>
                  <w:rStyle w:val="Hyperlink"/>
                  <w:rFonts w:cs="Arial"/>
                  <w:b w:val="0"/>
                </w:rPr>
                <w:t>training</w:t>
              </w:r>
            </w:hyperlink>
            <w:r w:rsidRPr="194E8DE8">
              <w:rPr>
                <w:rFonts w:cs="Arial"/>
                <w:b w:val="0"/>
                <w:color w:val="000000" w:themeColor="text1"/>
              </w:rPr>
              <w:t xml:space="preserve"> </w:t>
            </w:r>
          </w:p>
          <w:p w14:paraId="3F1998CB" w14:textId="77777777" w:rsidR="00633590" w:rsidRDefault="00AE1746" w:rsidP="004C29BA">
            <w:pPr>
              <w:numPr>
                <w:ilvl w:val="0"/>
                <w:numId w:val="10"/>
              </w:numPr>
              <w:autoSpaceDE w:val="0"/>
              <w:autoSpaceDN w:val="0"/>
              <w:adjustRightInd w:val="0"/>
              <w:rPr>
                <w:rFonts w:cs="Arial"/>
                <w:b w:val="0"/>
                <w:bCs/>
                <w:color w:val="000000"/>
                <w:szCs w:val="24"/>
              </w:rPr>
            </w:pPr>
            <w:r w:rsidRPr="00EE2A86">
              <w:rPr>
                <w:rFonts w:cs="Arial"/>
                <w:b w:val="0"/>
                <w:bCs/>
                <w:color w:val="000000"/>
                <w:szCs w:val="24"/>
              </w:rPr>
              <w:t>Annual BLS</w:t>
            </w:r>
          </w:p>
          <w:p w14:paraId="53A27502" w14:textId="7CAEB072" w:rsidR="00AE1746" w:rsidRPr="00EE2A86" w:rsidRDefault="00633590" w:rsidP="004C29BA">
            <w:pPr>
              <w:numPr>
                <w:ilvl w:val="0"/>
                <w:numId w:val="10"/>
              </w:numPr>
              <w:autoSpaceDE w:val="0"/>
              <w:autoSpaceDN w:val="0"/>
              <w:adjustRightInd w:val="0"/>
              <w:rPr>
                <w:rFonts w:cs="Arial"/>
                <w:b w:val="0"/>
                <w:bCs/>
                <w:color w:val="000000"/>
                <w:szCs w:val="24"/>
              </w:rPr>
            </w:pPr>
            <w:r>
              <w:rPr>
                <w:rFonts w:cs="Arial"/>
                <w:b w:val="0"/>
                <w:bCs/>
                <w:color w:val="000000"/>
                <w:szCs w:val="24"/>
              </w:rPr>
              <w:t>A</w:t>
            </w:r>
            <w:r w:rsidR="00AE1746" w:rsidRPr="00EE2A86">
              <w:rPr>
                <w:rFonts w:cs="Arial"/>
                <w:b w:val="0"/>
                <w:bCs/>
                <w:color w:val="000000"/>
                <w:szCs w:val="24"/>
              </w:rPr>
              <w:t>naphylaxis</w:t>
            </w:r>
            <w:r w:rsidR="00073EEB">
              <w:rPr>
                <w:rFonts w:cs="Arial"/>
                <w:b w:val="0"/>
                <w:bCs/>
                <w:color w:val="000000"/>
                <w:szCs w:val="24"/>
              </w:rPr>
              <w:t xml:space="preserve"> TURAS</w:t>
            </w:r>
            <w:r w:rsidR="00AE1746" w:rsidRPr="00EE2A86">
              <w:rPr>
                <w:rFonts w:cs="Arial"/>
                <w:b w:val="0"/>
                <w:bCs/>
                <w:color w:val="000000"/>
                <w:szCs w:val="24"/>
              </w:rPr>
              <w:t xml:space="preserve"> eLearning</w:t>
            </w:r>
            <w:r w:rsidR="001C35BD" w:rsidRPr="00EE2A86">
              <w:rPr>
                <w:rFonts w:cs="Arial"/>
                <w:b w:val="0"/>
                <w:bCs/>
                <w:color w:val="000000"/>
                <w:szCs w:val="24"/>
              </w:rPr>
              <w:t xml:space="preserve"> (supply certificates </w:t>
            </w:r>
            <w:r w:rsidR="00C6671D" w:rsidRPr="00EE2A86">
              <w:rPr>
                <w:rFonts w:cs="Arial"/>
                <w:b w:val="0"/>
                <w:bCs/>
                <w:color w:val="000000"/>
                <w:szCs w:val="24"/>
              </w:rPr>
              <w:t>for all pharmacists</w:t>
            </w:r>
            <w:r w:rsidR="001C35BD" w:rsidRPr="00EE2A86">
              <w:rPr>
                <w:rFonts w:cs="Arial"/>
                <w:b w:val="0"/>
                <w:bCs/>
                <w:color w:val="000000"/>
                <w:szCs w:val="24"/>
              </w:rPr>
              <w:t>)</w:t>
            </w:r>
          </w:p>
          <w:p w14:paraId="1A6FAE03" w14:textId="033FEC0D" w:rsidR="00AE1746" w:rsidRDefault="2C349A9F" w:rsidP="194E8DE8">
            <w:pPr>
              <w:numPr>
                <w:ilvl w:val="0"/>
                <w:numId w:val="10"/>
              </w:numPr>
              <w:autoSpaceDE w:val="0"/>
              <w:autoSpaceDN w:val="0"/>
              <w:adjustRightInd w:val="0"/>
              <w:rPr>
                <w:rFonts w:cs="Arial"/>
                <w:b w:val="0"/>
                <w:color w:val="000000"/>
              </w:rPr>
            </w:pPr>
            <w:r w:rsidRPr="194E8DE8">
              <w:rPr>
                <w:rFonts w:cs="Arial"/>
                <w:b w:val="0"/>
                <w:color w:val="000000" w:themeColor="text1"/>
              </w:rPr>
              <w:t xml:space="preserve">Have read and understood </w:t>
            </w:r>
            <w:r w:rsidR="1A10B2D1" w:rsidRPr="194E8DE8">
              <w:rPr>
                <w:rFonts w:cs="Arial"/>
                <w:b w:val="0"/>
                <w:color w:val="000000" w:themeColor="text1"/>
              </w:rPr>
              <w:t>SLA</w:t>
            </w:r>
            <w:r w:rsidR="28B25DB8" w:rsidRPr="194E8DE8">
              <w:rPr>
                <w:rFonts w:cs="Arial"/>
                <w:b w:val="0"/>
                <w:color w:val="000000" w:themeColor="text1"/>
              </w:rPr>
              <w:t>, NHS guidance</w:t>
            </w:r>
            <w:r w:rsidR="1A10B2D1" w:rsidRPr="194E8DE8">
              <w:rPr>
                <w:rFonts w:cs="Arial"/>
                <w:b w:val="0"/>
                <w:color w:val="000000" w:themeColor="text1"/>
              </w:rPr>
              <w:t xml:space="preserve"> and supporting information</w:t>
            </w:r>
          </w:p>
          <w:p w14:paraId="49736C3A" w14:textId="05828254" w:rsidR="001B1DAF" w:rsidRPr="00EE2A86" w:rsidRDefault="6C6BCA3F" w:rsidP="004C29BA">
            <w:pPr>
              <w:numPr>
                <w:ilvl w:val="0"/>
                <w:numId w:val="10"/>
              </w:numPr>
              <w:autoSpaceDE w:val="0"/>
              <w:autoSpaceDN w:val="0"/>
              <w:adjustRightInd w:val="0"/>
              <w:rPr>
                <w:rFonts w:cs="Arial"/>
                <w:b w:val="0"/>
                <w:color w:val="000000"/>
              </w:rPr>
            </w:pPr>
            <w:r w:rsidRPr="5620D10A">
              <w:rPr>
                <w:rFonts w:cs="Arial"/>
                <w:b w:val="0"/>
                <w:color w:val="000000" w:themeColor="text1"/>
              </w:rPr>
              <w:t xml:space="preserve">Provide proof of indemnity to </w:t>
            </w:r>
            <w:r w:rsidR="1527BC09" w:rsidRPr="5620D10A">
              <w:rPr>
                <w:rFonts w:cs="Arial"/>
                <w:b w:val="0"/>
                <w:color w:val="000000" w:themeColor="text1"/>
              </w:rPr>
              <w:t xml:space="preserve">administer </w:t>
            </w:r>
            <w:proofErr w:type="spellStart"/>
            <w:r w:rsidR="00065E9D">
              <w:rPr>
                <w:rFonts w:cs="Arial"/>
                <w:b w:val="0"/>
                <w:color w:val="000000" w:themeColor="text1"/>
              </w:rPr>
              <w:t>Buvidal</w:t>
            </w:r>
            <w:proofErr w:type="spellEnd"/>
            <w:r w:rsidR="00065E9D">
              <w:rPr>
                <w:rFonts w:cs="Arial"/>
                <w:b w:val="0"/>
                <w:color w:val="000000" w:themeColor="text1"/>
              </w:rPr>
              <w:t xml:space="preserve">® </w:t>
            </w:r>
            <w:r w:rsidR="1527BC09" w:rsidRPr="5620D10A">
              <w:rPr>
                <w:rFonts w:cs="Arial"/>
                <w:b w:val="0"/>
                <w:color w:val="000000" w:themeColor="text1"/>
              </w:rPr>
              <w:t>injections</w:t>
            </w:r>
          </w:p>
          <w:p w14:paraId="6C0BBD51" w14:textId="77777777" w:rsidR="00AE1746" w:rsidRPr="00EE2A86" w:rsidRDefault="00AE1746" w:rsidP="004C29BA">
            <w:pPr>
              <w:autoSpaceDE w:val="0"/>
              <w:autoSpaceDN w:val="0"/>
              <w:adjustRightInd w:val="0"/>
              <w:ind w:left="360"/>
              <w:rPr>
                <w:rFonts w:cs="Arial"/>
                <w:b w:val="0"/>
                <w:bCs/>
                <w:color w:val="000000"/>
                <w:szCs w:val="24"/>
              </w:rPr>
            </w:pPr>
          </w:p>
          <w:p w14:paraId="196ABADF" w14:textId="77777777" w:rsidR="00AE1746" w:rsidRPr="00EE2A86" w:rsidRDefault="00AE1746" w:rsidP="004C29BA">
            <w:pPr>
              <w:autoSpaceDE w:val="0"/>
              <w:autoSpaceDN w:val="0"/>
              <w:adjustRightInd w:val="0"/>
              <w:rPr>
                <w:rFonts w:cs="Arial"/>
                <w:b w:val="0"/>
                <w:bCs/>
                <w:color w:val="000000"/>
                <w:szCs w:val="24"/>
              </w:rPr>
            </w:pPr>
            <w:r w:rsidRPr="00EE2A86">
              <w:rPr>
                <w:rFonts w:cs="Arial"/>
                <w:b w:val="0"/>
                <w:bCs/>
                <w:color w:val="000000"/>
                <w:szCs w:val="24"/>
              </w:rPr>
              <w:t xml:space="preserve">At least two </w:t>
            </w:r>
            <w:r w:rsidR="001C35BD" w:rsidRPr="00EE2A86">
              <w:rPr>
                <w:rFonts w:cs="Arial"/>
                <w:b w:val="0"/>
                <w:bCs/>
                <w:color w:val="000000"/>
                <w:szCs w:val="24"/>
              </w:rPr>
              <w:t xml:space="preserve">additional </w:t>
            </w:r>
            <w:r w:rsidRPr="00EE2A86">
              <w:rPr>
                <w:rFonts w:cs="Arial"/>
                <w:b w:val="0"/>
                <w:bCs/>
                <w:color w:val="000000"/>
                <w:szCs w:val="24"/>
              </w:rPr>
              <w:t xml:space="preserve">staff </w:t>
            </w:r>
            <w:r w:rsidR="001C35BD" w:rsidRPr="00EE2A86">
              <w:rPr>
                <w:rFonts w:cs="Arial"/>
                <w:b w:val="0"/>
                <w:bCs/>
                <w:color w:val="000000"/>
                <w:szCs w:val="24"/>
              </w:rPr>
              <w:t xml:space="preserve">members </w:t>
            </w:r>
            <w:r w:rsidRPr="00EE2A86">
              <w:rPr>
                <w:rFonts w:cs="Arial"/>
                <w:b w:val="0"/>
                <w:bCs/>
                <w:color w:val="000000"/>
                <w:szCs w:val="24"/>
              </w:rPr>
              <w:t>working in this pharmacy have completed:</w:t>
            </w:r>
          </w:p>
          <w:p w14:paraId="58D43F36" w14:textId="77777777" w:rsidR="00AE1746" w:rsidRDefault="00760707" w:rsidP="004C29BA">
            <w:pPr>
              <w:numPr>
                <w:ilvl w:val="0"/>
                <w:numId w:val="11"/>
              </w:numPr>
              <w:autoSpaceDE w:val="0"/>
              <w:autoSpaceDN w:val="0"/>
              <w:adjustRightInd w:val="0"/>
              <w:rPr>
                <w:rFonts w:cs="Arial"/>
                <w:b w:val="0"/>
                <w:bCs/>
                <w:color w:val="000000"/>
                <w:szCs w:val="24"/>
              </w:rPr>
            </w:pPr>
            <w:r w:rsidRPr="00EE2A86">
              <w:rPr>
                <w:rFonts w:cs="Arial"/>
                <w:b w:val="0"/>
                <w:bCs/>
                <w:color w:val="000000"/>
                <w:szCs w:val="24"/>
              </w:rPr>
              <w:t xml:space="preserve">Anaphylaxis eLearning </w:t>
            </w:r>
            <w:r w:rsidR="00EE2A86">
              <w:rPr>
                <w:rFonts w:cs="Arial"/>
                <w:b w:val="0"/>
                <w:bCs/>
                <w:color w:val="000000"/>
                <w:szCs w:val="24"/>
              </w:rPr>
              <w:t>(supply staff certificates / evidence)</w:t>
            </w:r>
          </w:p>
          <w:p w14:paraId="2E8FCCF6" w14:textId="77777777" w:rsidR="004C29BA" w:rsidRPr="001B1DAF" w:rsidRDefault="004C29BA" w:rsidP="004C29BA">
            <w:pPr>
              <w:autoSpaceDE w:val="0"/>
              <w:autoSpaceDN w:val="0"/>
              <w:adjustRightInd w:val="0"/>
              <w:ind w:left="720"/>
              <w:rPr>
                <w:rFonts w:cs="Arial"/>
                <w:b w:val="0"/>
                <w:bCs/>
                <w:color w:val="000000"/>
                <w:szCs w:val="24"/>
              </w:rPr>
            </w:pPr>
          </w:p>
        </w:tc>
      </w:tr>
      <w:tr w:rsidR="00516588" w:rsidRPr="00866F81" w14:paraId="50855FF7" w14:textId="77777777" w:rsidTr="1600E35F">
        <w:trPr>
          <w:trHeight w:val="1309"/>
        </w:trPr>
        <w:tc>
          <w:tcPr>
            <w:tcW w:w="4644" w:type="dxa"/>
            <w:gridSpan w:val="2"/>
          </w:tcPr>
          <w:p w14:paraId="48BA9678" w14:textId="1471EE0D" w:rsidR="00516588" w:rsidRPr="00866F81" w:rsidRDefault="430048EE" w:rsidP="1600E35F">
            <w:pPr>
              <w:spacing w:line="259" w:lineRule="auto"/>
              <w:jc w:val="center"/>
              <w:rPr>
                <w:rFonts w:cs="Arial"/>
              </w:rPr>
            </w:pPr>
            <w:r w:rsidRPr="1600E35F">
              <w:rPr>
                <w:rFonts w:cs="Arial"/>
              </w:rPr>
              <w:t>Name of person completing the form</w:t>
            </w:r>
          </w:p>
        </w:tc>
        <w:tc>
          <w:tcPr>
            <w:tcW w:w="4962" w:type="dxa"/>
          </w:tcPr>
          <w:p w14:paraId="392B6318" w14:textId="0EC9B2F2" w:rsidR="00516588" w:rsidRPr="00866F81" w:rsidRDefault="77D52236" w:rsidP="00AE1746">
            <w:pPr>
              <w:jc w:val="center"/>
              <w:rPr>
                <w:rFonts w:cs="Arial"/>
              </w:rPr>
            </w:pPr>
            <w:r w:rsidRPr="1600E35F">
              <w:rPr>
                <w:rFonts w:cs="Arial"/>
              </w:rPr>
              <w:t>Name</w:t>
            </w:r>
            <w:r w:rsidR="7995DFD0" w:rsidRPr="1600E35F">
              <w:rPr>
                <w:rFonts w:cs="Arial"/>
              </w:rPr>
              <w:t>s</w:t>
            </w:r>
            <w:r w:rsidR="2DCDBD26" w:rsidRPr="1600E35F">
              <w:rPr>
                <w:rFonts w:cs="Arial"/>
              </w:rPr>
              <w:t xml:space="preserve"> of </w:t>
            </w:r>
            <w:r w:rsidR="1BB4C044" w:rsidRPr="1600E35F">
              <w:rPr>
                <w:rFonts w:cs="Arial"/>
              </w:rPr>
              <w:t xml:space="preserve">competent </w:t>
            </w:r>
            <w:r w:rsidR="2DCDBD26" w:rsidRPr="1600E35F">
              <w:rPr>
                <w:rFonts w:cs="Arial"/>
              </w:rPr>
              <w:t>pharmacist</w:t>
            </w:r>
            <w:r w:rsidR="19F40F35" w:rsidRPr="1600E35F">
              <w:rPr>
                <w:rFonts w:cs="Arial"/>
              </w:rPr>
              <w:t>s</w:t>
            </w:r>
            <w:r w:rsidRPr="1600E35F">
              <w:rPr>
                <w:rFonts w:cs="Arial"/>
              </w:rPr>
              <w:t xml:space="preserve"> (block capitals)</w:t>
            </w:r>
          </w:p>
        </w:tc>
      </w:tr>
      <w:tr w:rsidR="00AE1746" w:rsidRPr="00866F81" w14:paraId="76FF0F25" w14:textId="77777777" w:rsidTr="1600E35F">
        <w:trPr>
          <w:trHeight w:val="970"/>
        </w:trPr>
        <w:tc>
          <w:tcPr>
            <w:tcW w:w="9606" w:type="dxa"/>
            <w:gridSpan w:val="3"/>
          </w:tcPr>
          <w:p w14:paraId="27BF752D" w14:textId="77777777" w:rsidR="00AE1746" w:rsidRDefault="00AE1746" w:rsidP="00AE1746">
            <w:pPr>
              <w:rPr>
                <w:rFonts w:cs="Arial"/>
              </w:rPr>
            </w:pPr>
            <w:r w:rsidRPr="00866F81">
              <w:rPr>
                <w:rFonts w:cs="Arial"/>
              </w:rPr>
              <w:t>Trading name of pharmacy</w:t>
            </w:r>
          </w:p>
        </w:tc>
      </w:tr>
      <w:tr w:rsidR="00AE1746" w:rsidRPr="00866F81" w14:paraId="3D743E5E" w14:textId="77777777" w:rsidTr="1600E35F">
        <w:trPr>
          <w:trHeight w:val="1299"/>
        </w:trPr>
        <w:tc>
          <w:tcPr>
            <w:tcW w:w="3241" w:type="dxa"/>
          </w:tcPr>
          <w:p w14:paraId="31F4E971" w14:textId="77777777" w:rsidR="00AE1746" w:rsidRDefault="00AE1746" w:rsidP="00AE1746">
            <w:pPr>
              <w:ind w:left="-709" w:firstLine="709"/>
              <w:rPr>
                <w:rFonts w:cs="Arial"/>
              </w:rPr>
            </w:pPr>
            <w:r w:rsidRPr="00866F81">
              <w:rPr>
                <w:rFonts w:cs="Arial"/>
              </w:rPr>
              <w:t>Contractor Code</w:t>
            </w:r>
          </w:p>
        </w:tc>
        <w:tc>
          <w:tcPr>
            <w:tcW w:w="6365" w:type="dxa"/>
            <w:gridSpan w:val="2"/>
          </w:tcPr>
          <w:p w14:paraId="1BAC5637" w14:textId="701E9CB2" w:rsidR="00AE1746" w:rsidRDefault="01DDC8F8" w:rsidP="00AE1746">
            <w:pPr>
              <w:rPr>
                <w:rFonts w:cs="Arial"/>
              </w:rPr>
            </w:pPr>
            <w:r w:rsidRPr="1600E35F">
              <w:rPr>
                <w:rFonts w:cs="Arial"/>
              </w:rPr>
              <w:t>Pharmacy Address</w:t>
            </w:r>
          </w:p>
        </w:tc>
      </w:tr>
      <w:tr w:rsidR="00AE1746" w:rsidRPr="00866F81" w14:paraId="471E80FB" w14:textId="77777777" w:rsidTr="1600E35F">
        <w:trPr>
          <w:trHeight w:val="695"/>
        </w:trPr>
        <w:tc>
          <w:tcPr>
            <w:tcW w:w="9606" w:type="dxa"/>
            <w:gridSpan w:val="3"/>
          </w:tcPr>
          <w:p w14:paraId="2F897371" w14:textId="77777777" w:rsidR="00AE1746" w:rsidRDefault="00AE1746" w:rsidP="00AE1746">
            <w:pPr>
              <w:rPr>
                <w:rFonts w:cs="Arial"/>
              </w:rPr>
            </w:pPr>
            <w:r w:rsidRPr="00866F81">
              <w:rPr>
                <w:rFonts w:cs="Arial"/>
              </w:rPr>
              <w:t>Date</w:t>
            </w:r>
            <w:r w:rsidR="00F027C3">
              <w:rPr>
                <w:rFonts w:cs="Arial"/>
              </w:rPr>
              <w:t xml:space="preserve"> of declaration</w:t>
            </w:r>
          </w:p>
        </w:tc>
      </w:tr>
    </w:tbl>
    <w:p w14:paraId="7846E93C" w14:textId="77777777" w:rsidR="002E00A7" w:rsidRPr="001C5DD2" w:rsidRDefault="002E00A7" w:rsidP="00AE1746"/>
    <w:p w14:paraId="6C596C7B" w14:textId="791016D1" w:rsidR="001D7774" w:rsidRPr="00A02964" w:rsidRDefault="002E00A7" w:rsidP="000F3FBE">
      <w:pPr>
        <w:jc w:val="center"/>
        <w:rPr>
          <w:b w:val="0"/>
          <w:i/>
        </w:rPr>
      </w:pPr>
      <w:r w:rsidRPr="00AE1746">
        <w:rPr>
          <w:rFonts w:cs="Arial"/>
          <w:b w:val="0"/>
          <w:szCs w:val="24"/>
        </w:rPr>
        <w:t xml:space="preserve">Please sign this </w:t>
      </w:r>
      <w:r w:rsidR="00ED19F4" w:rsidRPr="00AE1746">
        <w:rPr>
          <w:rFonts w:cs="Arial"/>
          <w:b w:val="0"/>
          <w:szCs w:val="24"/>
        </w:rPr>
        <w:t>document, retain for your records,</w:t>
      </w:r>
      <w:r w:rsidRPr="00AE1746">
        <w:rPr>
          <w:rFonts w:cs="Arial"/>
          <w:b w:val="0"/>
          <w:szCs w:val="24"/>
        </w:rPr>
        <w:t xml:space="preserve"> and submit a copy</w:t>
      </w:r>
      <w:r w:rsidR="00AE1746">
        <w:rPr>
          <w:rFonts w:cs="Arial"/>
          <w:b w:val="0"/>
          <w:szCs w:val="24"/>
        </w:rPr>
        <w:t xml:space="preserve"> by email</w:t>
      </w:r>
      <w:r w:rsidRPr="00AE1746">
        <w:rPr>
          <w:rFonts w:cs="Arial"/>
          <w:b w:val="0"/>
          <w:szCs w:val="24"/>
        </w:rPr>
        <w:t xml:space="preserve"> to</w:t>
      </w:r>
      <w:r w:rsidR="001836AC" w:rsidRPr="00AE1746">
        <w:rPr>
          <w:rFonts w:cs="Arial"/>
          <w:b w:val="0"/>
          <w:szCs w:val="24"/>
        </w:rPr>
        <w:t xml:space="preserve"> </w:t>
      </w:r>
      <w:hyperlink r:id="rId20" w:history="1">
        <w:r w:rsidR="001836AC" w:rsidRPr="00AE1746">
          <w:rPr>
            <w:rStyle w:val="Hyperlink"/>
            <w:rFonts w:cs="Arial"/>
            <w:b w:val="0"/>
            <w:szCs w:val="24"/>
          </w:rPr>
          <w:t>gram.pcctpharmacy@nhs.scot</w:t>
        </w:r>
      </w:hyperlink>
    </w:p>
    <w:sectPr w:rsidR="001D7774" w:rsidRPr="00A02964" w:rsidSect="00544F27">
      <w:headerReference w:type="default" r:id="rId21"/>
      <w:footerReference w:type="default" r:id="rId22"/>
      <w:pgSz w:w="11906" w:h="16838"/>
      <w:pgMar w:top="1440" w:right="1418" w:bottom="1440" w:left="1418"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34C6EB9" w16cex:dateUtc="2020-12-07T12:49:51.382Z"/>
  <w16cex:commentExtensible w16cex:durableId="42E65460" w16cex:dateUtc="2020-12-07T15:00:34.607Z"/>
  <w16cex:commentExtensible w16cex:durableId="040BDFE5" w16cex:dateUtc="2020-12-07T15:02:47.151Z"/>
  <w16cex:commentExtensible w16cex:durableId="263F1621" w16cex:dateUtc="2020-12-07T15:18:23.407Z"/>
  <w16cex:commentExtensible w16cex:durableId="06BAF2E2" w16cex:dateUtc="2020-12-09T09:39:59.964Z"/>
  <w16cex:commentExtensible w16cex:durableId="7BE124AF" w16cex:dateUtc="2021-01-05T15:57:37.624Z"/>
  <w16cex:commentExtensible w16cex:durableId="5B835574" w16cex:dateUtc="2021-01-05T16:01:42.912Z"/>
  <w16cex:commentExtensible w16cex:durableId="3AE3BE6F" w16cex:dateUtc="2021-01-06T09:18:04.355Z"/>
  <w16cex:commentExtensible w16cex:durableId="0192184A" w16cex:dateUtc="2021-01-06T09:22:36.942Z"/>
  <w16cex:commentExtensible w16cex:durableId="30904C06" w16cex:dateUtc="2021-01-06T09:24:44.61Z"/>
</w16cex:commentsExtensible>
</file>

<file path=word/commentsIds.xml><?xml version="1.0" encoding="utf-8"?>
<w16cid:commentsIds xmlns:mc="http://schemas.openxmlformats.org/markup-compatibility/2006" xmlns:w16cid="http://schemas.microsoft.com/office/word/2016/wordml/cid" mc:Ignorable="w16cid">
  <w16cid:commentId w16cid:paraId="36C01BC2" w16cid:durableId="634C6EB9"/>
  <w16cid:commentId w16cid:paraId="064AECEE" w16cid:durableId="42E65460"/>
  <w16cid:commentId w16cid:paraId="2FFBE523" w16cid:durableId="040BDFE5"/>
  <w16cid:commentId w16cid:paraId="1C908785" w16cid:durableId="263F1621"/>
  <w16cid:commentId w16cid:paraId="40D27A50" w16cid:durableId="06BAF2E2"/>
  <w16cid:commentId w16cid:paraId="307DCE49" w16cid:durableId="7BE124AF"/>
  <w16cid:commentId w16cid:paraId="785F1907" w16cid:durableId="5B835574"/>
  <w16cid:commentId w16cid:paraId="3A00C694" w16cid:durableId="3AE3BE6F"/>
  <w16cid:commentId w16cid:paraId="12DBDF64" w16cid:durableId="0192184A"/>
  <w16cid:commentId w16cid:paraId="6BAFF738" w16cid:durableId="30904C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7AA1E" w14:textId="77777777" w:rsidR="00F13B56" w:rsidRDefault="00F13B56">
      <w:r>
        <w:separator/>
      </w:r>
    </w:p>
  </w:endnote>
  <w:endnote w:type="continuationSeparator" w:id="0">
    <w:p w14:paraId="426752F8" w14:textId="77777777" w:rsidR="00F13B56" w:rsidRDefault="00F1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8186D" w14:textId="6EF4F63D" w:rsidR="00425A27" w:rsidRPr="00F50DD6" w:rsidRDefault="00425A27" w:rsidP="00425A27">
    <w:pPr>
      <w:pStyle w:val="Footer"/>
      <w:jc w:val="right"/>
      <w:rPr>
        <w:b w:val="0"/>
      </w:rPr>
    </w:pPr>
    <w:r w:rsidRPr="00F50DD6">
      <w:rPr>
        <w:b w:val="0"/>
      </w:rPr>
      <w:t xml:space="preserve">SLA_ </w:t>
    </w:r>
    <w:proofErr w:type="spellStart"/>
    <w:r w:rsidRPr="00F50DD6">
      <w:rPr>
        <w:b w:val="0"/>
      </w:rPr>
      <w:t>Buvidal</w:t>
    </w:r>
    <w:proofErr w:type="spellEnd"/>
    <w:r w:rsidRPr="00F50DD6">
      <w:rPr>
        <w:b w:val="0"/>
      </w:rPr>
      <w:t xml:space="preserve"> Administration Service</w:t>
    </w:r>
  </w:p>
  <w:p w14:paraId="4A685A87" w14:textId="0D097E0D" w:rsidR="00425A27" w:rsidRPr="00F50DD6" w:rsidRDefault="00F50DD6" w:rsidP="00425A27">
    <w:pPr>
      <w:pStyle w:val="Footer"/>
      <w:jc w:val="right"/>
      <w:rPr>
        <w:b w:val="0"/>
      </w:rPr>
    </w:pPr>
    <w:r w:rsidRPr="00F50DD6">
      <w:rPr>
        <w:b w:val="0"/>
      </w:rPr>
      <w:t>2025/26</w:t>
    </w:r>
  </w:p>
  <w:p w14:paraId="0917367D" w14:textId="329F3A9D" w:rsidR="00425A27" w:rsidRPr="00F50DD6" w:rsidRDefault="00F50DD6" w:rsidP="00425A27">
    <w:pPr>
      <w:pStyle w:val="Footer"/>
      <w:jc w:val="right"/>
      <w:rPr>
        <w:b w:val="0"/>
      </w:rPr>
    </w:pPr>
    <w:r w:rsidRPr="00F50DD6">
      <w:rPr>
        <w:b w:val="0"/>
      </w:rPr>
      <w:t>V4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D3871" w14:textId="77777777" w:rsidR="00F13B56" w:rsidRDefault="00F13B56">
      <w:r>
        <w:separator/>
      </w:r>
    </w:p>
  </w:footnote>
  <w:footnote w:type="continuationSeparator" w:id="0">
    <w:p w14:paraId="26DCFEE7" w14:textId="77777777" w:rsidR="00F13B56" w:rsidRDefault="00F13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1E4BB" w14:textId="3377BCD4" w:rsidR="00425A27" w:rsidRDefault="00425A27" w:rsidP="00425A27">
    <w:pPr>
      <w:pStyle w:val="Footer"/>
      <w:jc w:val="right"/>
      <w:rPr>
        <w:rFonts w:cs="Arial"/>
      </w:rPr>
    </w:pPr>
    <w:r>
      <w:rPr>
        <w:noProof/>
      </w:rPr>
      <w:drawing>
        <wp:anchor distT="0" distB="0" distL="114300" distR="114300" simplePos="0" relativeHeight="251657216" behindDoc="1" locked="0" layoutInCell="1" allowOverlap="1" wp14:anchorId="04B3DCD1" wp14:editId="032B002B">
          <wp:simplePos x="0" y="0"/>
          <wp:positionH relativeFrom="column">
            <wp:align>left</wp:align>
          </wp:positionH>
          <wp:positionV relativeFrom="paragraph">
            <wp:posOffset>0</wp:posOffset>
          </wp:positionV>
          <wp:extent cx="1181100" cy="904875"/>
          <wp:effectExtent l="0" t="0" r="0" b="0"/>
          <wp:wrapNone/>
          <wp:docPr id="3971735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181100" cy="904875"/>
                  </a:xfrm>
                  <a:prstGeom prst="rect">
                    <a:avLst/>
                  </a:prstGeom>
                </pic:spPr>
              </pic:pic>
            </a:graphicData>
          </a:graphic>
          <wp14:sizeRelH relativeFrom="page">
            <wp14:pctWidth>0</wp14:pctWidth>
          </wp14:sizeRelH>
          <wp14:sizeRelV relativeFrom="page">
            <wp14:pctHeight>0</wp14:pctHeight>
          </wp14:sizeRelV>
        </wp:anchor>
      </w:drawing>
    </w:r>
    <w:r w:rsidRPr="036D6BAE">
      <w:rPr>
        <w:rFonts w:cs="Arial"/>
        <w:szCs w:val="24"/>
      </w:rPr>
      <w:t xml:space="preserve">NHS Grampian </w:t>
    </w:r>
  </w:p>
  <w:p w14:paraId="3C808B03" w14:textId="77777777" w:rsidR="00425A27" w:rsidRDefault="00425A27" w:rsidP="00425A27">
    <w:pPr>
      <w:pStyle w:val="Footer"/>
      <w:jc w:val="right"/>
      <w:rPr>
        <w:rFonts w:cs="Arial"/>
      </w:rPr>
    </w:pPr>
    <w:r>
      <w:rPr>
        <w:rFonts w:cs="Arial"/>
      </w:rPr>
      <w:t>Pharmaceutical Care Services</w:t>
    </w:r>
  </w:p>
  <w:p w14:paraId="2A61CAF5" w14:textId="77777777" w:rsidR="00425A27" w:rsidRPr="00077F7A" w:rsidRDefault="00425A27" w:rsidP="00425A27">
    <w:pPr>
      <w:pStyle w:val="Footer"/>
      <w:jc w:val="right"/>
      <w:rPr>
        <w:rFonts w:cs="Arial"/>
      </w:rPr>
    </w:pPr>
    <w:r>
      <w:rPr>
        <w:rFonts w:cs="Arial"/>
      </w:rPr>
      <w:t>Service Level Agreement</w:t>
    </w:r>
  </w:p>
  <w:p w14:paraId="5A502AF5" w14:textId="1CE249CC" w:rsidR="00BF1DD2" w:rsidRDefault="00BF1D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56475"/>
    <w:multiLevelType w:val="multilevel"/>
    <w:tmpl w:val="86A29994"/>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5D0374E"/>
    <w:multiLevelType w:val="multilevel"/>
    <w:tmpl w:val="86A29994"/>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0EA1205"/>
    <w:multiLevelType w:val="hybridMultilevel"/>
    <w:tmpl w:val="D9E2458E"/>
    <w:lvl w:ilvl="0" w:tplc="7B92F43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D3B63"/>
    <w:multiLevelType w:val="hybridMultilevel"/>
    <w:tmpl w:val="0128B100"/>
    <w:lvl w:ilvl="0" w:tplc="0809000F">
      <w:start w:val="1"/>
      <w:numFmt w:val="decimal"/>
      <w:lvlText w:val="%1."/>
      <w:lvlJc w:val="left"/>
      <w:pPr>
        <w:ind w:left="790" w:hanging="360"/>
      </w:p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4" w15:restartNumberingAfterBreak="0">
    <w:nsid w:val="1A08685D"/>
    <w:multiLevelType w:val="hybridMultilevel"/>
    <w:tmpl w:val="1442A564"/>
    <w:lvl w:ilvl="0" w:tplc="7B92F43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E3D0E"/>
    <w:multiLevelType w:val="hybridMultilevel"/>
    <w:tmpl w:val="0E4489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E37A45"/>
    <w:multiLevelType w:val="multilevel"/>
    <w:tmpl w:val="86A29994"/>
    <w:lvl w:ilvl="0">
      <w:start w:val="1"/>
      <w:numFmt w:val="decimal"/>
      <w:lvlText w:val="%1"/>
      <w:lvlJc w:val="left"/>
      <w:pPr>
        <w:ind w:left="720" w:hanging="720"/>
      </w:pPr>
      <w:rPr>
        <w:rFonts w:hint="default"/>
      </w:rPr>
    </w:lvl>
    <w:lvl w:ilvl="1">
      <w:start w:val="1"/>
      <w:numFmt w:val="decimal"/>
      <w:lvlText w:val="%1.%2"/>
      <w:lvlJc w:val="left"/>
      <w:pPr>
        <w:ind w:left="720" w:hanging="720"/>
      </w:p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AA36D5B"/>
    <w:multiLevelType w:val="hybridMultilevel"/>
    <w:tmpl w:val="2B9EB8DE"/>
    <w:lvl w:ilvl="0" w:tplc="7B92F43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F08CB"/>
    <w:multiLevelType w:val="hybridMultilevel"/>
    <w:tmpl w:val="19AC5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B514F7"/>
    <w:multiLevelType w:val="hybridMultilevel"/>
    <w:tmpl w:val="5A74A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A597B"/>
    <w:multiLevelType w:val="hybridMultilevel"/>
    <w:tmpl w:val="11CE9116"/>
    <w:lvl w:ilvl="0" w:tplc="95BA830A">
      <w:start w:val="1"/>
      <w:numFmt w:val="bullet"/>
      <w:lvlText w:val=""/>
      <w:lvlJc w:val="left"/>
      <w:pPr>
        <w:ind w:left="720" w:hanging="360"/>
      </w:pPr>
      <w:rPr>
        <w:rFonts w:ascii="Symbol" w:hAnsi="Symbol" w:hint="default"/>
      </w:rPr>
    </w:lvl>
    <w:lvl w:ilvl="1" w:tplc="8F6EF268">
      <w:start w:val="1"/>
      <w:numFmt w:val="bullet"/>
      <w:lvlText w:val="o"/>
      <w:lvlJc w:val="left"/>
      <w:pPr>
        <w:ind w:left="1440" w:hanging="360"/>
      </w:pPr>
      <w:rPr>
        <w:rFonts w:ascii="Courier New" w:hAnsi="Courier New" w:hint="default"/>
      </w:rPr>
    </w:lvl>
    <w:lvl w:ilvl="2" w:tplc="1018C3A0">
      <w:start w:val="1"/>
      <w:numFmt w:val="bullet"/>
      <w:lvlText w:val=""/>
      <w:lvlJc w:val="left"/>
      <w:pPr>
        <w:ind w:left="2160" w:hanging="360"/>
      </w:pPr>
      <w:rPr>
        <w:rFonts w:ascii="Wingdings" w:hAnsi="Wingdings" w:hint="default"/>
      </w:rPr>
    </w:lvl>
    <w:lvl w:ilvl="3" w:tplc="815AC59E">
      <w:start w:val="1"/>
      <w:numFmt w:val="bullet"/>
      <w:lvlText w:val=""/>
      <w:lvlJc w:val="left"/>
      <w:pPr>
        <w:ind w:left="2880" w:hanging="360"/>
      </w:pPr>
      <w:rPr>
        <w:rFonts w:ascii="Symbol" w:hAnsi="Symbol" w:hint="default"/>
      </w:rPr>
    </w:lvl>
    <w:lvl w:ilvl="4" w:tplc="D5CA65FE">
      <w:start w:val="1"/>
      <w:numFmt w:val="bullet"/>
      <w:lvlText w:val="o"/>
      <w:lvlJc w:val="left"/>
      <w:pPr>
        <w:ind w:left="3600" w:hanging="360"/>
      </w:pPr>
      <w:rPr>
        <w:rFonts w:ascii="Courier New" w:hAnsi="Courier New" w:hint="default"/>
      </w:rPr>
    </w:lvl>
    <w:lvl w:ilvl="5" w:tplc="49D4CDF4">
      <w:start w:val="1"/>
      <w:numFmt w:val="bullet"/>
      <w:lvlText w:val=""/>
      <w:lvlJc w:val="left"/>
      <w:pPr>
        <w:ind w:left="4320" w:hanging="360"/>
      </w:pPr>
      <w:rPr>
        <w:rFonts w:ascii="Wingdings" w:hAnsi="Wingdings" w:hint="default"/>
      </w:rPr>
    </w:lvl>
    <w:lvl w:ilvl="6" w:tplc="C2B6524C">
      <w:start w:val="1"/>
      <w:numFmt w:val="bullet"/>
      <w:lvlText w:val=""/>
      <w:lvlJc w:val="left"/>
      <w:pPr>
        <w:ind w:left="5040" w:hanging="360"/>
      </w:pPr>
      <w:rPr>
        <w:rFonts w:ascii="Symbol" w:hAnsi="Symbol" w:hint="default"/>
      </w:rPr>
    </w:lvl>
    <w:lvl w:ilvl="7" w:tplc="99DE6AF2">
      <w:start w:val="1"/>
      <w:numFmt w:val="bullet"/>
      <w:lvlText w:val="o"/>
      <w:lvlJc w:val="left"/>
      <w:pPr>
        <w:ind w:left="5760" w:hanging="360"/>
      </w:pPr>
      <w:rPr>
        <w:rFonts w:ascii="Courier New" w:hAnsi="Courier New" w:hint="default"/>
      </w:rPr>
    </w:lvl>
    <w:lvl w:ilvl="8" w:tplc="1F72AD02">
      <w:start w:val="1"/>
      <w:numFmt w:val="bullet"/>
      <w:lvlText w:val=""/>
      <w:lvlJc w:val="left"/>
      <w:pPr>
        <w:ind w:left="6480" w:hanging="360"/>
      </w:pPr>
      <w:rPr>
        <w:rFonts w:ascii="Wingdings" w:hAnsi="Wingdings" w:hint="default"/>
      </w:rPr>
    </w:lvl>
  </w:abstractNum>
  <w:abstractNum w:abstractNumId="11" w15:restartNumberingAfterBreak="0">
    <w:nsid w:val="36FF0469"/>
    <w:multiLevelType w:val="hybridMultilevel"/>
    <w:tmpl w:val="9F564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1D40E3"/>
    <w:multiLevelType w:val="hybridMultilevel"/>
    <w:tmpl w:val="AEAEEF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115B0C"/>
    <w:multiLevelType w:val="hybridMultilevel"/>
    <w:tmpl w:val="6F0A2A6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245847"/>
    <w:multiLevelType w:val="hybridMultilevel"/>
    <w:tmpl w:val="C6485746"/>
    <w:lvl w:ilvl="0" w:tplc="ABA0A0E4">
      <w:start w:val="1"/>
      <w:numFmt w:val="bullet"/>
      <w:lvlText w:val=""/>
      <w:lvlJc w:val="left"/>
      <w:pPr>
        <w:ind w:left="720" w:hanging="360"/>
      </w:pPr>
      <w:rPr>
        <w:rFonts w:ascii="Symbol" w:hAnsi="Symbol" w:hint="default"/>
      </w:rPr>
    </w:lvl>
    <w:lvl w:ilvl="1" w:tplc="E5D84348">
      <w:start w:val="1"/>
      <w:numFmt w:val="bullet"/>
      <w:lvlText w:val=""/>
      <w:lvlJc w:val="left"/>
      <w:pPr>
        <w:ind w:left="1440" w:hanging="360"/>
      </w:pPr>
      <w:rPr>
        <w:rFonts w:ascii="Symbol" w:hAnsi="Symbol" w:hint="default"/>
      </w:rPr>
    </w:lvl>
    <w:lvl w:ilvl="2" w:tplc="725EFA50">
      <w:start w:val="1"/>
      <w:numFmt w:val="bullet"/>
      <w:lvlText w:val=""/>
      <w:lvlJc w:val="left"/>
      <w:pPr>
        <w:ind w:left="2160" w:hanging="360"/>
      </w:pPr>
      <w:rPr>
        <w:rFonts w:ascii="Wingdings" w:hAnsi="Wingdings" w:hint="default"/>
      </w:rPr>
    </w:lvl>
    <w:lvl w:ilvl="3" w:tplc="953A5E8A">
      <w:start w:val="1"/>
      <w:numFmt w:val="bullet"/>
      <w:lvlText w:val=""/>
      <w:lvlJc w:val="left"/>
      <w:pPr>
        <w:ind w:left="2880" w:hanging="360"/>
      </w:pPr>
      <w:rPr>
        <w:rFonts w:ascii="Symbol" w:hAnsi="Symbol" w:hint="default"/>
      </w:rPr>
    </w:lvl>
    <w:lvl w:ilvl="4" w:tplc="5C0E12F4">
      <w:start w:val="1"/>
      <w:numFmt w:val="bullet"/>
      <w:lvlText w:val="o"/>
      <w:lvlJc w:val="left"/>
      <w:pPr>
        <w:ind w:left="3600" w:hanging="360"/>
      </w:pPr>
      <w:rPr>
        <w:rFonts w:ascii="Courier New" w:hAnsi="Courier New" w:hint="default"/>
      </w:rPr>
    </w:lvl>
    <w:lvl w:ilvl="5" w:tplc="5D5E3B68">
      <w:start w:val="1"/>
      <w:numFmt w:val="bullet"/>
      <w:lvlText w:val=""/>
      <w:lvlJc w:val="left"/>
      <w:pPr>
        <w:ind w:left="4320" w:hanging="360"/>
      </w:pPr>
      <w:rPr>
        <w:rFonts w:ascii="Wingdings" w:hAnsi="Wingdings" w:hint="default"/>
      </w:rPr>
    </w:lvl>
    <w:lvl w:ilvl="6" w:tplc="94B6B980">
      <w:start w:val="1"/>
      <w:numFmt w:val="bullet"/>
      <w:lvlText w:val=""/>
      <w:lvlJc w:val="left"/>
      <w:pPr>
        <w:ind w:left="5040" w:hanging="360"/>
      </w:pPr>
      <w:rPr>
        <w:rFonts w:ascii="Symbol" w:hAnsi="Symbol" w:hint="default"/>
      </w:rPr>
    </w:lvl>
    <w:lvl w:ilvl="7" w:tplc="D450A5B0">
      <w:start w:val="1"/>
      <w:numFmt w:val="bullet"/>
      <w:lvlText w:val="o"/>
      <w:lvlJc w:val="left"/>
      <w:pPr>
        <w:ind w:left="5760" w:hanging="360"/>
      </w:pPr>
      <w:rPr>
        <w:rFonts w:ascii="Courier New" w:hAnsi="Courier New" w:hint="default"/>
      </w:rPr>
    </w:lvl>
    <w:lvl w:ilvl="8" w:tplc="F22E8EA8">
      <w:start w:val="1"/>
      <w:numFmt w:val="bullet"/>
      <w:lvlText w:val=""/>
      <w:lvlJc w:val="left"/>
      <w:pPr>
        <w:ind w:left="6480" w:hanging="360"/>
      </w:pPr>
      <w:rPr>
        <w:rFonts w:ascii="Wingdings" w:hAnsi="Wingdings" w:hint="default"/>
      </w:rPr>
    </w:lvl>
  </w:abstractNum>
  <w:abstractNum w:abstractNumId="15" w15:restartNumberingAfterBreak="0">
    <w:nsid w:val="56217F0C"/>
    <w:multiLevelType w:val="hybridMultilevel"/>
    <w:tmpl w:val="8F60D52E"/>
    <w:lvl w:ilvl="0" w:tplc="7B92F43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593611"/>
    <w:multiLevelType w:val="hybridMultilevel"/>
    <w:tmpl w:val="E2BCF3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3CD6CD3"/>
    <w:multiLevelType w:val="hybridMultilevel"/>
    <w:tmpl w:val="699613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E172A4"/>
    <w:multiLevelType w:val="hybridMultilevel"/>
    <w:tmpl w:val="39A8657C"/>
    <w:lvl w:ilvl="0" w:tplc="E6A6FB6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E0752DB"/>
    <w:multiLevelType w:val="hybridMultilevel"/>
    <w:tmpl w:val="E6F2759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0E70FE"/>
    <w:multiLevelType w:val="multilevel"/>
    <w:tmpl w:val="86A29994"/>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3E6D6B6"/>
    <w:multiLevelType w:val="multilevel"/>
    <w:tmpl w:val="40FA089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10"/>
  </w:num>
  <w:num w:numId="3">
    <w:abstractNumId w:val="14"/>
  </w:num>
  <w:num w:numId="4">
    <w:abstractNumId w:val="16"/>
  </w:num>
  <w:num w:numId="5">
    <w:abstractNumId w:val="12"/>
  </w:num>
  <w:num w:numId="6">
    <w:abstractNumId w:val="3"/>
  </w:num>
  <w:num w:numId="7">
    <w:abstractNumId w:val="17"/>
  </w:num>
  <w:num w:numId="8">
    <w:abstractNumId w:val="5"/>
  </w:num>
  <w:num w:numId="9">
    <w:abstractNumId w:val="15"/>
  </w:num>
  <w:num w:numId="10">
    <w:abstractNumId w:val="4"/>
  </w:num>
  <w:num w:numId="11">
    <w:abstractNumId w:val="7"/>
  </w:num>
  <w:num w:numId="12">
    <w:abstractNumId w:val="2"/>
  </w:num>
  <w:num w:numId="13">
    <w:abstractNumId w:val="19"/>
  </w:num>
  <w:num w:numId="14">
    <w:abstractNumId w:val="8"/>
  </w:num>
  <w:num w:numId="15">
    <w:abstractNumId w:val="13"/>
  </w:num>
  <w:num w:numId="16">
    <w:abstractNumId w:val="11"/>
  </w:num>
  <w:num w:numId="17">
    <w:abstractNumId w:val="18"/>
  </w:num>
  <w:num w:numId="18">
    <w:abstractNumId w:val="6"/>
  </w:num>
  <w:num w:numId="19">
    <w:abstractNumId w:val="0"/>
  </w:num>
  <w:num w:numId="20">
    <w:abstractNumId w:val="1"/>
  </w:num>
  <w:num w:numId="21">
    <w:abstractNumId w:val="2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6DE"/>
    <w:rsid w:val="000048D0"/>
    <w:rsid w:val="00011B26"/>
    <w:rsid w:val="00044C3C"/>
    <w:rsid w:val="00057480"/>
    <w:rsid w:val="00065E9D"/>
    <w:rsid w:val="0007074B"/>
    <w:rsid w:val="00073EEB"/>
    <w:rsid w:val="00085525"/>
    <w:rsid w:val="000C350A"/>
    <w:rsid w:val="000E03BB"/>
    <w:rsid w:val="000F1CFF"/>
    <w:rsid w:val="000F3FBE"/>
    <w:rsid w:val="001017B3"/>
    <w:rsid w:val="00143359"/>
    <w:rsid w:val="00174BA9"/>
    <w:rsid w:val="00176CA2"/>
    <w:rsid w:val="001836AC"/>
    <w:rsid w:val="00195356"/>
    <w:rsid w:val="001B1DAF"/>
    <w:rsid w:val="001B5BC6"/>
    <w:rsid w:val="001C35BD"/>
    <w:rsid w:val="001C3A5B"/>
    <w:rsid w:val="001D7774"/>
    <w:rsid w:val="002047CD"/>
    <w:rsid w:val="00207E6C"/>
    <w:rsid w:val="00210598"/>
    <w:rsid w:val="002243AA"/>
    <w:rsid w:val="002256DE"/>
    <w:rsid w:val="002263B5"/>
    <w:rsid w:val="0023148B"/>
    <w:rsid w:val="002337C7"/>
    <w:rsid w:val="00240340"/>
    <w:rsid w:val="002417D6"/>
    <w:rsid w:val="0028677F"/>
    <w:rsid w:val="002957F7"/>
    <w:rsid w:val="002B150F"/>
    <w:rsid w:val="002C481D"/>
    <w:rsid w:val="002E00A7"/>
    <w:rsid w:val="002F3C5B"/>
    <w:rsid w:val="00307B74"/>
    <w:rsid w:val="003122E0"/>
    <w:rsid w:val="0032410E"/>
    <w:rsid w:val="0033481B"/>
    <w:rsid w:val="00337569"/>
    <w:rsid w:val="003611B9"/>
    <w:rsid w:val="003729EC"/>
    <w:rsid w:val="00375229"/>
    <w:rsid w:val="003759E0"/>
    <w:rsid w:val="003873D0"/>
    <w:rsid w:val="0039581B"/>
    <w:rsid w:val="003A2087"/>
    <w:rsid w:val="003A66CA"/>
    <w:rsid w:val="003D0A2E"/>
    <w:rsid w:val="003D4960"/>
    <w:rsid w:val="003F26AC"/>
    <w:rsid w:val="00405EDA"/>
    <w:rsid w:val="00425A27"/>
    <w:rsid w:val="004318FC"/>
    <w:rsid w:val="004449D3"/>
    <w:rsid w:val="00457405"/>
    <w:rsid w:val="0048767B"/>
    <w:rsid w:val="0049241B"/>
    <w:rsid w:val="004A3AC3"/>
    <w:rsid w:val="004A47A8"/>
    <w:rsid w:val="004B3F2E"/>
    <w:rsid w:val="004C29BA"/>
    <w:rsid w:val="004C47CC"/>
    <w:rsid w:val="004E0A7C"/>
    <w:rsid w:val="004E30F1"/>
    <w:rsid w:val="004F4F42"/>
    <w:rsid w:val="00504CF1"/>
    <w:rsid w:val="00516588"/>
    <w:rsid w:val="0052759E"/>
    <w:rsid w:val="00544F27"/>
    <w:rsid w:val="005475A3"/>
    <w:rsid w:val="00590323"/>
    <w:rsid w:val="00592B93"/>
    <w:rsid w:val="005A0F05"/>
    <w:rsid w:val="005A601A"/>
    <w:rsid w:val="005D6FDE"/>
    <w:rsid w:val="005E6DD7"/>
    <w:rsid w:val="005F0D99"/>
    <w:rsid w:val="00632A9E"/>
    <w:rsid w:val="00633590"/>
    <w:rsid w:val="006478DC"/>
    <w:rsid w:val="00651C18"/>
    <w:rsid w:val="00666858"/>
    <w:rsid w:val="00683092"/>
    <w:rsid w:val="006B09F6"/>
    <w:rsid w:val="006B2602"/>
    <w:rsid w:val="006C1F62"/>
    <w:rsid w:val="006D49B1"/>
    <w:rsid w:val="006E01E6"/>
    <w:rsid w:val="006E1221"/>
    <w:rsid w:val="007058BE"/>
    <w:rsid w:val="00711515"/>
    <w:rsid w:val="007237DE"/>
    <w:rsid w:val="0074419E"/>
    <w:rsid w:val="00753AAF"/>
    <w:rsid w:val="00760707"/>
    <w:rsid w:val="007631FB"/>
    <w:rsid w:val="007635C0"/>
    <w:rsid w:val="0076562F"/>
    <w:rsid w:val="00780C08"/>
    <w:rsid w:val="00796AAC"/>
    <w:rsid w:val="0079C9F3"/>
    <w:rsid w:val="007A6027"/>
    <w:rsid w:val="00811D57"/>
    <w:rsid w:val="0082215D"/>
    <w:rsid w:val="00850011"/>
    <w:rsid w:val="00853E4B"/>
    <w:rsid w:val="00880721"/>
    <w:rsid w:val="00881C68"/>
    <w:rsid w:val="008A7531"/>
    <w:rsid w:val="008C5E9D"/>
    <w:rsid w:val="008D47D7"/>
    <w:rsid w:val="009065D4"/>
    <w:rsid w:val="00915F9D"/>
    <w:rsid w:val="009164D0"/>
    <w:rsid w:val="009200DB"/>
    <w:rsid w:val="0092127C"/>
    <w:rsid w:val="00941FAD"/>
    <w:rsid w:val="00951F2C"/>
    <w:rsid w:val="00970F6F"/>
    <w:rsid w:val="00987B49"/>
    <w:rsid w:val="0099172C"/>
    <w:rsid w:val="009C6C31"/>
    <w:rsid w:val="009E72B3"/>
    <w:rsid w:val="00A02964"/>
    <w:rsid w:val="00A0441F"/>
    <w:rsid w:val="00A067E8"/>
    <w:rsid w:val="00A15DBE"/>
    <w:rsid w:val="00A32034"/>
    <w:rsid w:val="00A74606"/>
    <w:rsid w:val="00AB4B56"/>
    <w:rsid w:val="00AD5BA7"/>
    <w:rsid w:val="00AE1746"/>
    <w:rsid w:val="00AF5ACA"/>
    <w:rsid w:val="00B13BCE"/>
    <w:rsid w:val="00B35745"/>
    <w:rsid w:val="00B40650"/>
    <w:rsid w:val="00B5759C"/>
    <w:rsid w:val="00B62DC1"/>
    <w:rsid w:val="00B71A01"/>
    <w:rsid w:val="00B75D56"/>
    <w:rsid w:val="00B80291"/>
    <w:rsid w:val="00BB27C2"/>
    <w:rsid w:val="00BD0AE2"/>
    <w:rsid w:val="00BF1DD2"/>
    <w:rsid w:val="00C11C90"/>
    <w:rsid w:val="00C17A90"/>
    <w:rsid w:val="00C201A7"/>
    <w:rsid w:val="00C60C1C"/>
    <w:rsid w:val="00C6671D"/>
    <w:rsid w:val="00C72B42"/>
    <w:rsid w:val="00C812C5"/>
    <w:rsid w:val="00C96602"/>
    <w:rsid w:val="00C97583"/>
    <w:rsid w:val="00CC1697"/>
    <w:rsid w:val="00CC1E00"/>
    <w:rsid w:val="00CD7283"/>
    <w:rsid w:val="00CE1D24"/>
    <w:rsid w:val="00CE6BDD"/>
    <w:rsid w:val="00CF00E2"/>
    <w:rsid w:val="00D2384A"/>
    <w:rsid w:val="00D406B5"/>
    <w:rsid w:val="00D437FD"/>
    <w:rsid w:val="00D44928"/>
    <w:rsid w:val="00D5299A"/>
    <w:rsid w:val="00D65479"/>
    <w:rsid w:val="00DA156E"/>
    <w:rsid w:val="00DA38D9"/>
    <w:rsid w:val="00DB3055"/>
    <w:rsid w:val="00DC7051"/>
    <w:rsid w:val="00DF04B2"/>
    <w:rsid w:val="00DF73C2"/>
    <w:rsid w:val="00E24F0C"/>
    <w:rsid w:val="00E41EAC"/>
    <w:rsid w:val="00E44CEB"/>
    <w:rsid w:val="00E73BD1"/>
    <w:rsid w:val="00E8374F"/>
    <w:rsid w:val="00EA1349"/>
    <w:rsid w:val="00EB2407"/>
    <w:rsid w:val="00ED19F4"/>
    <w:rsid w:val="00EE2A86"/>
    <w:rsid w:val="00F027C3"/>
    <w:rsid w:val="00F03B9B"/>
    <w:rsid w:val="00F13B56"/>
    <w:rsid w:val="00F32C9A"/>
    <w:rsid w:val="00F4427E"/>
    <w:rsid w:val="00F50DD6"/>
    <w:rsid w:val="00F6786E"/>
    <w:rsid w:val="00F818FF"/>
    <w:rsid w:val="00F858C0"/>
    <w:rsid w:val="00FC50C7"/>
    <w:rsid w:val="01474882"/>
    <w:rsid w:val="015582C4"/>
    <w:rsid w:val="015A0BA8"/>
    <w:rsid w:val="016BA5DF"/>
    <w:rsid w:val="0173A9EC"/>
    <w:rsid w:val="0197D3AA"/>
    <w:rsid w:val="01A62ACF"/>
    <w:rsid w:val="01BC13AC"/>
    <w:rsid w:val="01BEF1FF"/>
    <w:rsid w:val="01DDC8F8"/>
    <w:rsid w:val="01EBAF9C"/>
    <w:rsid w:val="01EEE4D9"/>
    <w:rsid w:val="02361615"/>
    <w:rsid w:val="0254C097"/>
    <w:rsid w:val="028398D1"/>
    <w:rsid w:val="0294200F"/>
    <w:rsid w:val="02D138BF"/>
    <w:rsid w:val="02D3A475"/>
    <w:rsid w:val="02DD0E9E"/>
    <w:rsid w:val="02F094E1"/>
    <w:rsid w:val="030EAE45"/>
    <w:rsid w:val="030F7A4D"/>
    <w:rsid w:val="032BF947"/>
    <w:rsid w:val="0330266D"/>
    <w:rsid w:val="03AD830C"/>
    <w:rsid w:val="03C0AB9F"/>
    <w:rsid w:val="03C3FA80"/>
    <w:rsid w:val="04414D82"/>
    <w:rsid w:val="04577B68"/>
    <w:rsid w:val="047EE944"/>
    <w:rsid w:val="0488A62C"/>
    <w:rsid w:val="04CC9EE5"/>
    <w:rsid w:val="04CE2761"/>
    <w:rsid w:val="053DE62B"/>
    <w:rsid w:val="0572AC37"/>
    <w:rsid w:val="058C6159"/>
    <w:rsid w:val="05967DE4"/>
    <w:rsid w:val="0597A57B"/>
    <w:rsid w:val="05B6FD1B"/>
    <w:rsid w:val="05F14620"/>
    <w:rsid w:val="05FF42AE"/>
    <w:rsid w:val="060B42BA"/>
    <w:rsid w:val="0643DAE3"/>
    <w:rsid w:val="068D7307"/>
    <w:rsid w:val="06AB58E4"/>
    <w:rsid w:val="06B27C50"/>
    <w:rsid w:val="06CDF4AA"/>
    <w:rsid w:val="073A1633"/>
    <w:rsid w:val="073A8086"/>
    <w:rsid w:val="074F0B77"/>
    <w:rsid w:val="079393D5"/>
    <w:rsid w:val="07A15690"/>
    <w:rsid w:val="07BE2ED3"/>
    <w:rsid w:val="07D0F672"/>
    <w:rsid w:val="08219D7E"/>
    <w:rsid w:val="085E265D"/>
    <w:rsid w:val="087D3A18"/>
    <w:rsid w:val="08B2ED96"/>
    <w:rsid w:val="08E92B15"/>
    <w:rsid w:val="0917FCCD"/>
    <w:rsid w:val="094080BE"/>
    <w:rsid w:val="09691D8A"/>
    <w:rsid w:val="097EBBD1"/>
    <w:rsid w:val="097FFDAC"/>
    <w:rsid w:val="09C0E2EC"/>
    <w:rsid w:val="09E4D84F"/>
    <w:rsid w:val="09ECE44A"/>
    <w:rsid w:val="0A0FD401"/>
    <w:rsid w:val="0A11C422"/>
    <w:rsid w:val="0A1A169F"/>
    <w:rsid w:val="0A1EA5AA"/>
    <w:rsid w:val="0A543F4E"/>
    <w:rsid w:val="0A80C7EC"/>
    <w:rsid w:val="0AE534B3"/>
    <w:rsid w:val="0AEF3C90"/>
    <w:rsid w:val="0B1F4442"/>
    <w:rsid w:val="0B532498"/>
    <w:rsid w:val="0B53956F"/>
    <w:rsid w:val="0B79FC09"/>
    <w:rsid w:val="0B807C28"/>
    <w:rsid w:val="0B88423A"/>
    <w:rsid w:val="0BCBBD84"/>
    <w:rsid w:val="0C09543D"/>
    <w:rsid w:val="0C2EEE1E"/>
    <w:rsid w:val="0C4964F0"/>
    <w:rsid w:val="0C869D7E"/>
    <w:rsid w:val="0C952585"/>
    <w:rsid w:val="0CE71A9E"/>
    <w:rsid w:val="0CF95FE4"/>
    <w:rsid w:val="0D088E2D"/>
    <w:rsid w:val="0DBA389E"/>
    <w:rsid w:val="0DCDB8DB"/>
    <w:rsid w:val="0DDFCAA7"/>
    <w:rsid w:val="0E00FA00"/>
    <w:rsid w:val="0E01F425"/>
    <w:rsid w:val="0E115639"/>
    <w:rsid w:val="0E364821"/>
    <w:rsid w:val="0E36D967"/>
    <w:rsid w:val="0E7B82C1"/>
    <w:rsid w:val="0ECBA014"/>
    <w:rsid w:val="0EE9F486"/>
    <w:rsid w:val="0EFE8A63"/>
    <w:rsid w:val="0F1A2A1A"/>
    <w:rsid w:val="0F33FDB2"/>
    <w:rsid w:val="0F67582E"/>
    <w:rsid w:val="0F83FD7F"/>
    <w:rsid w:val="0F934018"/>
    <w:rsid w:val="0F9D82B6"/>
    <w:rsid w:val="0FA10893"/>
    <w:rsid w:val="10175322"/>
    <w:rsid w:val="101C4B50"/>
    <w:rsid w:val="10500FE5"/>
    <w:rsid w:val="1085CEE7"/>
    <w:rsid w:val="108666AD"/>
    <w:rsid w:val="10BA3C25"/>
    <w:rsid w:val="10C83A6F"/>
    <w:rsid w:val="10DCC560"/>
    <w:rsid w:val="10E25506"/>
    <w:rsid w:val="10ED9B90"/>
    <w:rsid w:val="11090EC4"/>
    <w:rsid w:val="11552FED"/>
    <w:rsid w:val="11848EFB"/>
    <w:rsid w:val="119114EF"/>
    <w:rsid w:val="1199D073"/>
    <w:rsid w:val="11C2D6F3"/>
    <w:rsid w:val="11E0926D"/>
    <w:rsid w:val="11F1BEA7"/>
    <w:rsid w:val="1208C11D"/>
    <w:rsid w:val="120C3A1B"/>
    <w:rsid w:val="12101845"/>
    <w:rsid w:val="1216232B"/>
    <w:rsid w:val="12291E3C"/>
    <w:rsid w:val="123AFF08"/>
    <w:rsid w:val="123F4F1B"/>
    <w:rsid w:val="12766972"/>
    <w:rsid w:val="1284A28C"/>
    <w:rsid w:val="12B8A674"/>
    <w:rsid w:val="12BBFB1B"/>
    <w:rsid w:val="12D02407"/>
    <w:rsid w:val="131550C9"/>
    <w:rsid w:val="133651DD"/>
    <w:rsid w:val="133966E5"/>
    <w:rsid w:val="134A3AB7"/>
    <w:rsid w:val="135BFA87"/>
    <w:rsid w:val="139C1443"/>
    <w:rsid w:val="13A344A1"/>
    <w:rsid w:val="13B6B647"/>
    <w:rsid w:val="13BDB289"/>
    <w:rsid w:val="13D9DDE1"/>
    <w:rsid w:val="140EA248"/>
    <w:rsid w:val="141572BA"/>
    <w:rsid w:val="143D4510"/>
    <w:rsid w:val="144400AC"/>
    <w:rsid w:val="14DBCD33"/>
    <w:rsid w:val="14E60B18"/>
    <w:rsid w:val="14FA77B5"/>
    <w:rsid w:val="15026C20"/>
    <w:rsid w:val="15038DB6"/>
    <w:rsid w:val="15045D87"/>
    <w:rsid w:val="1524465A"/>
    <w:rsid w:val="1527BC09"/>
    <w:rsid w:val="1534EFC2"/>
    <w:rsid w:val="15686B74"/>
    <w:rsid w:val="156E633F"/>
    <w:rsid w:val="15BB2DB7"/>
    <w:rsid w:val="15D91571"/>
    <w:rsid w:val="15E26106"/>
    <w:rsid w:val="1600E35F"/>
    <w:rsid w:val="161F99DB"/>
    <w:rsid w:val="164029D2"/>
    <w:rsid w:val="1656C001"/>
    <w:rsid w:val="167B3675"/>
    <w:rsid w:val="16925BFA"/>
    <w:rsid w:val="16A6A5FE"/>
    <w:rsid w:val="1744DB08"/>
    <w:rsid w:val="174FDA79"/>
    <w:rsid w:val="175A426A"/>
    <w:rsid w:val="17CB20AA"/>
    <w:rsid w:val="17F01142"/>
    <w:rsid w:val="1835F786"/>
    <w:rsid w:val="188B5BDA"/>
    <w:rsid w:val="18B61BC3"/>
    <w:rsid w:val="18E6D510"/>
    <w:rsid w:val="18EE1408"/>
    <w:rsid w:val="192B3C9F"/>
    <w:rsid w:val="194C67AA"/>
    <w:rsid w:val="194E8DE8"/>
    <w:rsid w:val="19513112"/>
    <w:rsid w:val="198A2337"/>
    <w:rsid w:val="19EE6CD3"/>
    <w:rsid w:val="19F40F35"/>
    <w:rsid w:val="19FD17E4"/>
    <w:rsid w:val="1A06CAA0"/>
    <w:rsid w:val="1A10B2D1"/>
    <w:rsid w:val="1A4B75BB"/>
    <w:rsid w:val="1A70B08F"/>
    <w:rsid w:val="1AC2DB70"/>
    <w:rsid w:val="1AD96222"/>
    <w:rsid w:val="1AFA3C75"/>
    <w:rsid w:val="1B1E66AC"/>
    <w:rsid w:val="1B1F7525"/>
    <w:rsid w:val="1B271F1E"/>
    <w:rsid w:val="1B630D7F"/>
    <w:rsid w:val="1B776A99"/>
    <w:rsid w:val="1B98E845"/>
    <w:rsid w:val="1BB4C044"/>
    <w:rsid w:val="1BCD26CF"/>
    <w:rsid w:val="1BD7ACF8"/>
    <w:rsid w:val="1C52C0EA"/>
    <w:rsid w:val="1C87BA98"/>
    <w:rsid w:val="1C92242D"/>
    <w:rsid w:val="1C94C6AF"/>
    <w:rsid w:val="1C9632D0"/>
    <w:rsid w:val="1C9F943F"/>
    <w:rsid w:val="1CB58B1F"/>
    <w:rsid w:val="1CDA4005"/>
    <w:rsid w:val="1CED941B"/>
    <w:rsid w:val="1D142E4F"/>
    <w:rsid w:val="1DA85CCE"/>
    <w:rsid w:val="1E306EA4"/>
    <w:rsid w:val="1E4BC947"/>
    <w:rsid w:val="1E6007C4"/>
    <w:rsid w:val="1E7CF626"/>
    <w:rsid w:val="1E95CA7D"/>
    <w:rsid w:val="1EC0CE24"/>
    <w:rsid w:val="1ED52329"/>
    <w:rsid w:val="1EE95D79"/>
    <w:rsid w:val="1F24ABDE"/>
    <w:rsid w:val="1F3A2371"/>
    <w:rsid w:val="1F56CE15"/>
    <w:rsid w:val="1F90C472"/>
    <w:rsid w:val="1FAB5628"/>
    <w:rsid w:val="1FADDEF8"/>
    <w:rsid w:val="1FB7C776"/>
    <w:rsid w:val="1FD7EA88"/>
    <w:rsid w:val="1FEA184D"/>
    <w:rsid w:val="1FEB0220"/>
    <w:rsid w:val="1FFB2327"/>
    <w:rsid w:val="206C5968"/>
    <w:rsid w:val="20AC8A0E"/>
    <w:rsid w:val="20B25A4B"/>
    <w:rsid w:val="20E44226"/>
    <w:rsid w:val="2107F160"/>
    <w:rsid w:val="211EA58E"/>
    <w:rsid w:val="21228316"/>
    <w:rsid w:val="2122BCE7"/>
    <w:rsid w:val="212513AD"/>
    <w:rsid w:val="21325490"/>
    <w:rsid w:val="213E014C"/>
    <w:rsid w:val="21A924CB"/>
    <w:rsid w:val="227E162C"/>
    <w:rsid w:val="230C2791"/>
    <w:rsid w:val="232E1120"/>
    <w:rsid w:val="233B32BD"/>
    <w:rsid w:val="23BE26FD"/>
    <w:rsid w:val="23DB16BC"/>
    <w:rsid w:val="2422E885"/>
    <w:rsid w:val="2425E6EB"/>
    <w:rsid w:val="24278F7E"/>
    <w:rsid w:val="244C4E27"/>
    <w:rsid w:val="245D91B3"/>
    <w:rsid w:val="245F5A68"/>
    <w:rsid w:val="249827A4"/>
    <w:rsid w:val="25207D70"/>
    <w:rsid w:val="253BAD3D"/>
    <w:rsid w:val="256BE5D1"/>
    <w:rsid w:val="2590A134"/>
    <w:rsid w:val="25A3E494"/>
    <w:rsid w:val="25EAC53E"/>
    <w:rsid w:val="25EE2AE0"/>
    <w:rsid w:val="260E5886"/>
    <w:rsid w:val="2624677D"/>
    <w:rsid w:val="266B5F1B"/>
    <w:rsid w:val="26722E7B"/>
    <w:rsid w:val="26820474"/>
    <w:rsid w:val="26B4F7C3"/>
    <w:rsid w:val="26BC4DD1"/>
    <w:rsid w:val="26D641BD"/>
    <w:rsid w:val="26ED8FE6"/>
    <w:rsid w:val="26F76F89"/>
    <w:rsid w:val="27175B54"/>
    <w:rsid w:val="275E279E"/>
    <w:rsid w:val="2784AE29"/>
    <w:rsid w:val="2786959F"/>
    <w:rsid w:val="2795AB3E"/>
    <w:rsid w:val="27DC3019"/>
    <w:rsid w:val="280FBB2F"/>
    <w:rsid w:val="28299399"/>
    <w:rsid w:val="282B2B97"/>
    <w:rsid w:val="28581E32"/>
    <w:rsid w:val="287083BB"/>
    <w:rsid w:val="289CBB1D"/>
    <w:rsid w:val="28B25DB8"/>
    <w:rsid w:val="28D7037F"/>
    <w:rsid w:val="28EB03F8"/>
    <w:rsid w:val="292CD0EB"/>
    <w:rsid w:val="29351177"/>
    <w:rsid w:val="293E1B31"/>
    <w:rsid w:val="29494DEF"/>
    <w:rsid w:val="294BFBE0"/>
    <w:rsid w:val="298CA119"/>
    <w:rsid w:val="29BF5117"/>
    <w:rsid w:val="29CF0A4A"/>
    <w:rsid w:val="29DD292C"/>
    <w:rsid w:val="29F57B3F"/>
    <w:rsid w:val="2A31D183"/>
    <w:rsid w:val="2A3656ED"/>
    <w:rsid w:val="2A5A9301"/>
    <w:rsid w:val="2A6FFFB4"/>
    <w:rsid w:val="2A91AC19"/>
    <w:rsid w:val="2AB74D1C"/>
    <w:rsid w:val="2B2026FE"/>
    <w:rsid w:val="2B238BFF"/>
    <w:rsid w:val="2B4FF7AA"/>
    <w:rsid w:val="2B71210A"/>
    <w:rsid w:val="2B739828"/>
    <w:rsid w:val="2BB96A6E"/>
    <w:rsid w:val="2BD0F3BD"/>
    <w:rsid w:val="2BD3A1AE"/>
    <w:rsid w:val="2BF94BEF"/>
    <w:rsid w:val="2C0BD015"/>
    <w:rsid w:val="2C166EFF"/>
    <w:rsid w:val="2C22A4BA"/>
    <w:rsid w:val="2C2A9240"/>
    <w:rsid w:val="2C2FB36B"/>
    <w:rsid w:val="2C349A9F"/>
    <w:rsid w:val="2C38B5AA"/>
    <w:rsid w:val="2C4C1771"/>
    <w:rsid w:val="2C533236"/>
    <w:rsid w:val="2C786378"/>
    <w:rsid w:val="2C948030"/>
    <w:rsid w:val="2CEBC80B"/>
    <w:rsid w:val="2D50471A"/>
    <w:rsid w:val="2D5AF6CA"/>
    <w:rsid w:val="2D93BCDE"/>
    <w:rsid w:val="2DCDBD26"/>
    <w:rsid w:val="2DD8A447"/>
    <w:rsid w:val="2DE6948A"/>
    <w:rsid w:val="2DE808F6"/>
    <w:rsid w:val="2E5A192C"/>
    <w:rsid w:val="2E87986C"/>
    <w:rsid w:val="2EB8BF85"/>
    <w:rsid w:val="2F1CC891"/>
    <w:rsid w:val="2F22C5AE"/>
    <w:rsid w:val="2F429670"/>
    <w:rsid w:val="2F42BD2E"/>
    <w:rsid w:val="2F4370D7"/>
    <w:rsid w:val="2F47D447"/>
    <w:rsid w:val="2F4CFB8D"/>
    <w:rsid w:val="2F6CD7EC"/>
    <w:rsid w:val="2F8AD2F8"/>
    <w:rsid w:val="2F9D6A7D"/>
    <w:rsid w:val="2FBD0F0B"/>
    <w:rsid w:val="2FBD7F8E"/>
    <w:rsid w:val="2FEF69D2"/>
    <w:rsid w:val="2FF37325"/>
    <w:rsid w:val="2FF39821"/>
    <w:rsid w:val="30066329"/>
    <w:rsid w:val="302259AB"/>
    <w:rsid w:val="30518C14"/>
    <w:rsid w:val="3057C8CD"/>
    <w:rsid w:val="305D4746"/>
    <w:rsid w:val="30916A7F"/>
    <w:rsid w:val="3091DBCD"/>
    <w:rsid w:val="30B2581A"/>
    <w:rsid w:val="30E3A4A8"/>
    <w:rsid w:val="3124A363"/>
    <w:rsid w:val="319A9C6B"/>
    <w:rsid w:val="31A9BB63"/>
    <w:rsid w:val="31B4CBCE"/>
    <w:rsid w:val="31C55746"/>
    <w:rsid w:val="31C7FE8F"/>
    <w:rsid w:val="31F95069"/>
    <w:rsid w:val="32392F0A"/>
    <w:rsid w:val="32499410"/>
    <w:rsid w:val="32BC816C"/>
    <w:rsid w:val="32F1E4D5"/>
    <w:rsid w:val="330C7461"/>
    <w:rsid w:val="3312D856"/>
    <w:rsid w:val="3339A99A"/>
    <w:rsid w:val="3339C7C4"/>
    <w:rsid w:val="33492D18"/>
    <w:rsid w:val="3374FA9E"/>
    <w:rsid w:val="33833BA9"/>
    <w:rsid w:val="3392B4A1"/>
    <w:rsid w:val="33BF889E"/>
    <w:rsid w:val="33F22411"/>
    <w:rsid w:val="34080C5D"/>
    <w:rsid w:val="34586361"/>
    <w:rsid w:val="3466B735"/>
    <w:rsid w:val="34781C2E"/>
    <w:rsid w:val="34D511E2"/>
    <w:rsid w:val="3530F12B"/>
    <w:rsid w:val="35370DB1"/>
    <w:rsid w:val="3587911E"/>
    <w:rsid w:val="3675A552"/>
    <w:rsid w:val="36F5A92C"/>
    <w:rsid w:val="372684C2"/>
    <w:rsid w:val="377D00AD"/>
    <w:rsid w:val="37AA78FB"/>
    <w:rsid w:val="37BFE1A6"/>
    <w:rsid w:val="37C4AA2A"/>
    <w:rsid w:val="38061B39"/>
    <w:rsid w:val="381FF9C7"/>
    <w:rsid w:val="385AD694"/>
    <w:rsid w:val="389FC56E"/>
    <w:rsid w:val="3914F610"/>
    <w:rsid w:val="39369C9C"/>
    <w:rsid w:val="394BA0EF"/>
    <w:rsid w:val="39760763"/>
    <w:rsid w:val="3992B399"/>
    <w:rsid w:val="39C0E0A5"/>
    <w:rsid w:val="39FEA572"/>
    <w:rsid w:val="3A008645"/>
    <w:rsid w:val="3A191FFF"/>
    <w:rsid w:val="3A1D0A24"/>
    <w:rsid w:val="3A3AC7A3"/>
    <w:rsid w:val="3A416F64"/>
    <w:rsid w:val="3A8B1BAC"/>
    <w:rsid w:val="3A9CF823"/>
    <w:rsid w:val="3AC20392"/>
    <w:rsid w:val="3B0AF0FB"/>
    <w:rsid w:val="3B1FFE3A"/>
    <w:rsid w:val="3B2B931B"/>
    <w:rsid w:val="3B3AD47E"/>
    <w:rsid w:val="3B543EFD"/>
    <w:rsid w:val="3B7E94F0"/>
    <w:rsid w:val="3BD24379"/>
    <w:rsid w:val="3C541EB7"/>
    <w:rsid w:val="3C56759B"/>
    <w:rsid w:val="3C82D1BC"/>
    <w:rsid w:val="3C864E21"/>
    <w:rsid w:val="3CA2C9FB"/>
    <w:rsid w:val="3CB6BBE2"/>
    <w:rsid w:val="3D364634"/>
    <w:rsid w:val="3D71AD11"/>
    <w:rsid w:val="3D7B2B36"/>
    <w:rsid w:val="3D838801"/>
    <w:rsid w:val="3D9C819F"/>
    <w:rsid w:val="3DC2BC6E"/>
    <w:rsid w:val="3E2507B2"/>
    <w:rsid w:val="3E753C3D"/>
    <w:rsid w:val="3E76A7E3"/>
    <w:rsid w:val="3E7A5F83"/>
    <w:rsid w:val="3E81F896"/>
    <w:rsid w:val="3E9CAAE8"/>
    <w:rsid w:val="3EE792B4"/>
    <w:rsid w:val="3F0CAB38"/>
    <w:rsid w:val="3F11321A"/>
    <w:rsid w:val="3F1FBCFE"/>
    <w:rsid w:val="3F2A3119"/>
    <w:rsid w:val="3F6F2B18"/>
    <w:rsid w:val="3F8E2FAC"/>
    <w:rsid w:val="3F99E1E9"/>
    <w:rsid w:val="3FA56E69"/>
    <w:rsid w:val="3FE2EA87"/>
    <w:rsid w:val="40015CB8"/>
    <w:rsid w:val="40489654"/>
    <w:rsid w:val="406A7C00"/>
    <w:rsid w:val="40C7664B"/>
    <w:rsid w:val="40EB1EA5"/>
    <w:rsid w:val="4100FB56"/>
    <w:rsid w:val="4167F0EB"/>
    <w:rsid w:val="41FAA035"/>
    <w:rsid w:val="41FE626F"/>
    <w:rsid w:val="423D1D13"/>
    <w:rsid w:val="42565FBE"/>
    <w:rsid w:val="4262B7F0"/>
    <w:rsid w:val="42670E20"/>
    <w:rsid w:val="427C0DA5"/>
    <w:rsid w:val="42AF36E7"/>
    <w:rsid w:val="42CC17CE"/>
    <w:rsid w:val="42D30087"/>
    <w:rsid w:val="42F7AB63"/>
    <w:rsid w:val="430048EE"/>
    <w:rsid w:val="436977CD"/>
    <w:rsid w:val="43CEE778"/>
    <w:rsid w:val="43DD99EE"/>
    <w:rsid w:val="43E42DA9"/>
    <w:rsid w:val="43E80AE9"/>
    <w:rsid w:val="43FC14AE"/>
    <w:rsid w:val="44161F16"/>
    <w:rsid w:val="44C3C309"/>
    <w:rsid w:val="45575729"/>
    <w:rsid w:val="45796A4F"/>
    <w:rsid w:val="45A6B5D8"/>
    <w:rsid w:val="45F8876B"/>
    <w:rsid w:val="46168C97"/>
    <w:rsid w:val="461819BF"/>
    <w:rsid w:val="466A8A9F"/>
    <w:rsid w:val="469CDE83"/>
    <w:rsid w:val="46A2BD12"/>
    <w:rsid w:val="46C0FC88"/>
    <w:rsid w:val="46C6704E"/>
    <w:rsid w:val="47075480"/>
    <w:rsid w:val="471217E9"/>
    <w:rsid w:val="471B3D48"/>
    <w:rsid w:val="4755DB81"/>
    <w:rsid w:val="476E9067"/>
    <w:rsid w:val="4797E309"/>
    <w:rsid w:val="47C19FE9"/>
    <w:rsid w:val="47D492F0"/>
    <w:rsid w:val="47DAB3E1"/>
    <w:rsid w:val="480673B2"/>
    <w:rsid w:val="48292F4F"/>
    <w:rsid w:val="48544E69"/>
    <w:rsid w:val="4858AE38"/>
    <w:rsid w:val="48B564C9"/>
    <w:rsid w:val="48BED5BC"/>
    <w:rsid w:val="4902E721"/>
    <w:rsid w:val="493B57E0"/>
    <w:rsid w:val="4A25CCE5"/>
    <w:rsid w:val="4A25E9F6"/>
    <w:rsid w:val="4A3A04C1"/>
    <w:rsid w:val="4A47DDEC"/>
    <w:rsid w:val="4A4C1566"/>
    <w:rsid w:val="4ABB0973"/>
    <w:rsid w:val="4AE472B7"/>
    <w:rsid w:val="4B4EE3E4"/>
    <w:rsid w:val="4C1B4746"/>
    <w:rsid w:val="4C329C13"/>
    <w:rsid w:val="4CC69B10"/>
    <w:rsid w:val="4CC7869F"/>
    <w:rsid w:val="4CDCC6FD"/>
    <w:rsid w:val="4CEAB445"/>
    <w:rsid w:val="4D029DEC"/>
    <w:rsid w:val="4D05CCD3"/>
    <w:rsid w:val="4D17D73D"/>
    <w:rsid w:val="4D303E0C"/>
    <w:rsid w:val="4D67175D"/>
    <w:rsid w:val="4D6DD6B3"/>
    <w:rsid w:val="4E3B2954"/>
    <w:rsid w:val="4E432FC4"/>
    <w:rsid w:val="4E626B71"/>
    <w:rsid w:val="4E920C4C"/>
    <w:rsid w:val="4EC14FAB"/>
    <w:rsid w:val="4EE26C73"/>
    <w:rsid w:val="4F242265"/>
    <w:rsid w:val="4F4D5434"/>
    <w:rsid w:val="4F641762"/>
    <w:rsid w:val="4F685C66"/>
    <w:rsid w:val="4FEDCD5F"/>
    <w:rsid w:val="50026EE6"/>
    <w:rsid w:val="501B18D7"/>
    <w:rsid w:val="502A9C42"/>
    <w:rsid w:val="5032547E"/>
    <w:rsid w:val="5032874F"/>
    <w:rsid w:val="506E62C3"/>
    <w:rsid w:val="50950E69"/>
    <w:rsid w:val="50A09B25"/>
    <w:rsid w:val="50AE36C6"/>
    <w:rsid w:val="50B8B178"/>
    <w:rsid w:val="50D9198F"/>
    <w:rsid w:val="510519D5"/>
    <w:rsid w:val="513AB675"/>
    <w:rsid w:val="51A2AE71"/>
    <w:rsid w:val="51BABE3F"/>
    <w:rsid w:val="51D01195"/>
    <w:rsid w:val="52407EF2"/>
    <w:rsid w:val="52566717"/>
    <w:rsid w:val="52A6F783"/>
    <w:rsid w:val="52E4B97C"/>
    <w:rsid w:val="53256E21"/>
    <w:rsid w:val="535CB579"/>
    <w:rsid w:val="5368FB15"/>
    <w:rsid w:val="537AB6BF"/>
    <w:rsid w:val="53CCAF2B"/>
    <w:rsid w:val="53E73701"/>
    <w:rsid w:val="53FD0E5C"/>
    <w:rsid w:val="54006A86"/>
    <w:rsid w:val="541D646E"/>
    <w:rsid w:val="5436D202"/>
    <w:rsid w:val="54378885"/>
    <w:rsid w:val="5482111A"/>
    <w:rsid w:val="54834156"/>
    <w:rsid w:val="54E9CC76"/>
    <w:rsid w:val="54ECCB8E"/>
    <w:rsid w:val="54F5C62A"/>
    <w:rsid w:val="55101446"/>
    <w:rsid w:val="551B3828"/>
    <w:rsid w:val="552FB876"/>
    <w:rsid w:val="55479E8C"/>
    <w:rsid w:val="557BE9D0"/>
    <w:rsid w:val="558D818B"/>
    <w:rsid w:val="5593EB92"/>
    <w:rsid w:val="55A29296"/>
    <w:rsid w:val="55C4A3A2"/>
    <w:rsid w:val="5620D10A"/>
    <w:rsid w:val="563486AA"/>
    <w:rsid w:val="56ED079F"/>
    <w:rsid w:val="571E8A97"/>
    <w:rsid w:val="57313DFB"/>
    <w:rsid w:val="574D6DA9"/>
    <w:rsid w:val="575AD6AC"/>
    <w:rsid w:val="577CC7FF"/>
    <w:rsid w:val="578851A4"/>
    <w:rsid w:val="578BECBA"/>
    <w:rsid w:val="57FC8B56"/>
    <w:rsid w:val="58094DB7"/>
    <w:rsid w:val="580BFDB2"/>
    <w:rsid w:val="58664AA7"/>
    <w:rsid w:val="58AC864A"/>
    <w:rsid w:val="58B58188"/>
    <w:rsid w:val="59024315"/>
    <w:rsid w:val="590D4D60"/>
    <w:rsid w:val="599C5EC7"/>
    <w:rsid w:val="59F92E56"/>
    <w:rsid w:val="5A06CBBE"/>
    <w:rsid w:val="5A07F2B0"/>
    <w:rsid w:val="5A39B83C"/>
    <w:rsid w:val="5A594BCA"/>
    <w:rsid w:val="5A6CD5F6"/>
    <w:rsid w:val="5A7EEC68"/>
    <w:rsid w:val="5A81FADA"/>
    <w:rsid w:val="5AA91DC1"/>
    <w:rsid w:val="5AC44279"/>
    <w:rsid w:val="5AE0492F"/>
    <w:rsid w:val="5B47693A"/>
    <w:rsid w:val="5B75A76C"/>
    <w:rsid w:val="5B8D477B"/>
    <w:rsid w:val="5BBE5A43"/>
    <w:rsid w:val="5BE4270C"/>
    <w:rsid w:val="5BE861E5"/>
    <w:rsid w:val="5C0F01E5"/>
    <w:rsid w:val="5C3BA9A5"/>
    <w:rsid w:val="5C79817A"/>
    <w:rsid w:val="5CBC9AA8"/>
    <w:rsid w:val="5CCA1EB8"/>
    <w:rsid w:val="5CCE7244"/>
    <w:rsid w:val="5CCF3B9E"/>
    <w:rsid w:val="5CCFFC79"/>
    <w:rsid w:val="5D35E2F6"/>
    <w:rsid w:val="5D3C82D0"/>
    <w:rsid w:val="5E02BCF6"/>
    <w:rsid w:val="5E14D623"/>
    <w:rsid w:val="5E16065F"/>
    <w:rsid w:val="5E3CE7A7"/>
    <w:rsid w:val="5E503B59"/>
    <w:rsid w:val="5E9D4B70"/>
    <w:rsid w:val="5EA41DE5"/>
    <w:rsid w:val="5EC909DA"/>
    <w:rsid w:val="5ED5FDE4"/>
    <w:rsid w:val="5F3F02AD"/>
    <w:rsid w:val="5F511CAF"/>
    <w:rsid w:val="5F525D8B"/>
    <w:rsid w:val="5F5C8BB4"/>
    <w:rsid w:val="5F6C419E"/>
    <w:rsid w:val="5F789063"/>
    <w:rsid w:val="5F7A3B2C"/>
    <w:rsid w:val="5F8185E8"/>
    <w:rsid w:val="5F84A7E1"/>
    <w:rsid w:val="5F936389"/>
    <w:rsid w:val="5FBBF3CF"/>
    <w:rsid w:val="5FF3E22C"/>
    <w:rsid w:val="60246438"/>
    <w:rsid w:val="606CC7C1"/>
    <w:rsid w:val="609E6FD2"/>
    <w:rsid w:val="60B08FC0"/>
    <w:rsid w:val="60B31FB9"/>
    <w:rsid w:val="6110C7EA"/>
    <w:rsid w:val="61678599"/>
    <w:rsid w:val="61B18168"/>
    <w:rsid w:val="61D3B36F"/>
    <w:rsid w:val="61E5BB9A"/>
    <w:rsid w:val="6207A4DC"/>
    <w:rsid w:val="62092CE0"/>
    <w:rsid w:val="620B7D47"/>
    <w:rsid w:val="624EF01A"/>
    <w:rsid w:val="6252DC36"/>
    <w:rsid w:val="62E017DE"/>
    <w:rsid w:val="6303ED25"/>
    <w:rsid w:val="63570970"/>
    <w:rsid w:val="63780719"/>
    <w:rsid w:val="637B8498"/>
    <w:rsid w:val="63A18685"/>
    <w:rsid w:val="63E25D1B"/>
    <w:rsid w:val="63F279AF"/>
    <w:rsid w:val="63F686F6"/>
    <w:rsid w:val="641DDBA3"/>
    <w:rsid w:val="649C1938"/>
    <w:rsid w:val="64F6CAAC"/>
    <w:rsid w:val="651D4439"/>
    <w:rsid w:val="6533D381"/>
    <w:rsid w:val="6544597C"/>
    <w:rsid w:val="65641106"/>
    <w:rsid w:val="65670C23"/>
    <w:rsid w:val="660C4683"/>
    <w:rsid w:val="66641CA9"/>
    <w:rsid w:val="66651E10"/>
    <w:rsid w:val="67324DF6"/>
    <w:rsid w:val="6743E822"/>
    <w:rsid w:val="674DCD43"/>
    <w:rsid w:val="677A1204"/>
    <w:rsid w:val="6787A1A0"/>
    <w:rsid w:val="67B6F40B"/>
    <w:rsid w:val="67EABB65"/>
    <w:rsid w:val="68275F07"/>
    <w:rsid w:val="68884148"/>
    <w:rsid w:val="689AB659"/>
    <w:rsid w:val="689B64C3"/>
    <w:rsid w:val="69063B9F"/>
    <w:rsid w:val="693D07D0"/>
    <w:rsid w:val="695C4A6F"/>
    <w:rsid w:val="696CDCB0"/>
    <w:rsid w:val="69702755"/>
    <w:rsid w:val="6984AE67"/>
    <w:rsid w:val="69C32F68"/>
    <w:rsid w:val="69CBD1A6"/>
    <w:rsid w:val="69E07C91"/>
    <w:rsid w:val="69E0CF05"/>
    <w:rsid w:val="69EB5965"/>
    <w:rsid w:val="69ECDB9F"/>
    <w:rsid w:val="6A445E5F"/>
    <w:rsid w:val="6A603814"/>
    <w:rsid w:val="6A742120"/>
    <w:rsid w:val="6A90D514"/>
    <w:rsid w:val="6AC14461"/>
    <w:rsid w:val="6AF47F9B"/>
    <w:rsid w:val="6B3CB3D3"/>
    <w:rsid w:val="6B4267A9"/>
    <w:rsid w:val="6B45C381"/>
    <w:rsid w:val="6B67A207"/>
    <w:rsid w:val="6B913AF2"/>
    <w:rsid w:val="6BAF7A68"/>
    <w:rsid w:val="6BBAF7A7"/>
    <w:rsid w:val="6BC2A907"/>
    <w:rsid w:val="6C24EA78"/>
    <w:rsid w:val="6C59BAF5"/>
    <w:rsid w:val="6C6BCA3F"/>
    <w:rsid w:val="6CB3B652"/>
    <w:rsid w:val="6CB783BA"/>
    <w:rsid w:val="6CE7CF3E"/>
    <w:rsid w:val="6D74AAEF"/>
    <w:rsid w:val="6D88BAB9"/>
    <w:rsid w:val="6D8ACE39"/>
    <w:rsid w:val="6D8D28BB"/>
    <w:rsid w:val="6DE2AB62"/>
    <w:rsid w:val="6DE2DA14"/>
    <w:rsid w:val="6DF58B56"/>
    <w:rsid w:val="6DFBDA7B"/>
    <w:rsid w:val="6DFC7C1B"/>
    <w:rsid w:val="6E291294"/>
    <w:rsid w:val="6E432E54"/>
    <w:rsid w:val="6E6DD181"/>
    <w:rsid w:val="6ECF7EB9"/>
    <w:rsid w:val="6F25E841"/>
    <w:rsid w:val="6F846C34"/>
    <w:rsid w:val="6F862AA0"/>
    <w:rsid w:val="6FA6F92B"/>
    <w:rsid w:val="705B48DD"/>
    <w:rsid w:val="709B1DB1"/>
    <w:rsid w:val="709DB872"/>
    <w:rsid w:val="70BB83F1"/>
    <w:rsid w:val="70C535F8"/>
    <w:rsid w:val="70FEA227"/>
    <w:rsid w:val="711BC9A3"/>
    <w:rsid w:val="71203C95"/>
    <w:rsid w:val="71310336"/>
    <w:rsid w:val="713E1C26"/>
    <w:rsid w:val="71D0D388"/>
    <w:rsid w:val="71F9779E"/>
    <w:rsid w:val="7225E12D"/>
    <w:rsid w:val="7248A5E6"/>
    <w:rsid w:val="726E5E80"/>
    <w:rsid w:val="727B6F97"/>
    <w:rsid w:val="72942BFC"/>
    <w:rsid w:val="72A01C92"/>
    <w:rsid w:val="72B6C4E1"/>
    <w:rsid w:val="72E21EBD"/>
    <w:rsid w:val="72F5B739"/>
    <w:rsid w:val="72FD4892"/>
    <w:rsid w:val="732B546D"/>
    <w:rsid w:val="73598B8F"/>
    <w:rsid w:val="73650880"/>
    <w:rsid w:val="736694C7"/>
    <w:rsid w:val="736CBF9F"/>
    <w:rsid w:val="738D3730"/>
    <w:rsid w:val="73A4F560"/>
    <w:rsid w:val="73E3E21A"/>
    <w:rsid w:val="73EFE263"/>
    <w:rsid w:val="742FFC5D"/>
    <w:rsid w:val="743642E9"/>
    <w:rsid w:val="74700DB2"/>
    <w:rsid w:val="7487A7FD"/>
    <w:rsid w:val="74976AA5"/>
    <w:rsid w:val="74A79818"/>
    <w:rsid w:val="74D671BE"/>
    <w:rsid w:val="74DF1240"/>
    <w:rsid w:val="74E9650B"/>
    <w:rsid w:val="74ED6780"/>
    <w:rsid w:val="75168D0E"/>
    <w:rsid w:val="7532758F"/>
    <w:rsid w:val="753E6AAF"/>
    <w:rsid w:val="753E762C"/>
    <w:rsid w:val="7540C5C1"/>
    <w:rsid w:val="75777505"/>
    <w:rsid w:val="75B86F3E"/>
    <w:rsid w:val="75F4D5DD"/>
    <w:rsid w:val="76210AEE"/>
    <w:rsid w:val="7644AAAF"/>
    <w:rsid w:val="764B81B8"/>
    <w:rsid w:val="767BC7B2"/>
    <w:rsid w:val="76B25D6F"/>
    <w:rsid w:val="76DC8EC8"/>
    <w:rsid w:val="76EEA1F3"/>
    <w:rsid w:val="77025774"/>
    <w:rsid w:val="772F4963"/>
    <w:rsid w:val="7745BC44"/>
    <w:rsid w:val="7757F2D9"/>
    <w:rsid w:val="777655BC"/>
    <w:rsid w:val="778B5DE1"/>
    <w:rsid w:val="77976BB5"/>
    <w:rsid w:val="77CD330A"/>
    <w:rsid w:val="77D52236"/>
    <w:rsid w:val="782C47FA"/>
    <w:rsid w:val="78682273"/>
    <w:rsid w:val="787616EE"/>
    <w:rsid w:val="787660DA"/>
    <w:rsid w:val="7884FF78"/>
    <w:rsid w:val="7897B1C6"/>
    <w:rsid w:val="78B3ACC9"/>
    <w:rsid w:val="78B7533D"/>
    <w:rsid w:val="790CDB3A"/>
    <w:rsid w:val="7920A56E"/>
    <w:rsid w:val="792B2921"/>
    <w:rsid w:val="7961B4BC"/>
    <w:rsid w:val="7995DFD0"/>
    <w:rsid w:val="799D6163"/>
    <w:rsid w:val="79D85833"/>
    <w:rsid w:val="7A034129"/>
    <w:rsid w:val="7A0FAE88"/>
    <w:rsid w:val="7A10A574"/>
    <w:rsid w:val="7A11DBD2"/>
    <w:rsid w:val="7A11E74F"/>
    <w:rsid w:val="7A222607"/>
    <w:rsid w:val="7A2C94D4"/>
    <w:rsid w:val="7A37DC4E"/>
    <w:rsid w:val="7A4D4C94"/>
    <w:rsid w:val="7A6D436A"/>
    <w:rsid w:val="7AAB2E77"/>
    <w:rsid w:val="7AB2A581"/>
    <w:rsid w:val="7ADFCBDA"/>
    <w:rsid w:val="7B6C206C"/>
    <w:rsid w:val="7B752393"/>
    <w:rsid w:val="7BA62948"/>
    <w:rsid w:val="7BBBBF2C"/>
    <w:rsid w:val="7BBDA8DC"/>
    <w:rsid w:val="7BDB9FF2"/>
    <w:rsid w:val="7BF5B19A"/>
    <w:rsid w:val="7C4A7E94"/>
    <w:rsid w:val="7C5DB4C8"/>
    <w:rsid w:val="7C79DDFC"/>
    <w:rsid w:val="7C87106B"/>
    <w:rsid w:val="7CA038C8"/>
    <w:rsid w:val="7CA3258C"/>
    <w:rsid w:val="7CD9A166"/>
    <w:rsid w:val="7CECD409"/>
    <w:rsid w:val="7CF7CB97"/>
    <w:rsid w:val="7CFC05B6"/>
    <w:rsid w:val="7D10F3F4"/>
    <w:rsid w:val="7D219EF3"/>
    <w:rsid w:val="7D270EE1"/>
    <w:rsid w:val="7D4CDBB7"/>
    <w:rsid w:val="7D554E55"/>
    <w:rsid w:val="7D89C544"/>
    <w:rsid w:val="7DAFE101"/>
    <w:rsid w:val="7DE2A5B6"/>
    <w:rsid w:val="7DF430C8"/>
    <w:rsid w:val="7DFBE740"/>
    <w:rsid w:val="7E070D91"/>
    <w:rsid w:val="7E32B646"/>
    <w:rsid w:val="7E3C0929"/>
    <w:rsid w:val="7E4E7A5E"/>
    <w:rsid w:val="7EC11ED5"/>
    <w:rsid w:val="7ECEA4A6"/>
    <w:rsid w:val="7EE2ED0F"/>
    <w:rsid w:val="7EE54CF5"/>
    <w:rsid w:val="7EEA3AA2"/>
    <w:rsid w:val="7EF85E1C"/>
    <w:rsid w:val="7EFDC8C0"/>
    <w:rsid w:val="7F7E9F9A"/>
    <w:rsid w:val="7F993CB5"/>
    <w:rsid w:val="7F9ACC7F"/>
    <w:rsid w:val="7FAB7820"/>
    <w:rsid w:val="7FB62D21"/>
    <w:rsid w:val="7FF212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F7B8465"/>
  <w15:chartTrackingRefBased/>
  <w15:docId w15:val="{E4BA5C20-F86D-4EDC-9664-BB534547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b/>
      <w:sz w:val="24"/>
      <w:szCs w:val="18"/>
      <w:lang w:val="en-GB" w:eastAsia="en-GB"/>
    </w:rPr>
  </w:style>
  <w:style w:type="paragraph" w:styleId="Heading1">
    <w:name w:val="heading 1"/>
    <w:basedOn w:val="Normal"/>
    <w:next w:val="Normal"/>
    <w:link w:val="Heading1Char"/>
    <w:qFormat/>
    <w:rsid w:val="00425A27"/>
    <w:pPr>
      <w:keepNext/>
      <w:ind w:right="-1514"/>
      <w:outlineLvl w:val="0"/>
    </w:pPr>
    <w:rPr>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256DE"/>
    <w:rPr>
      <w:sz w:val="16"/>
      <w:szCs w:val="16"/>
    </w:rPr>
  </w:style>
  <w:style w:type="paragraph" w:styleId="CommentText">
    <w:name w:val="annotation text"/>
    <w:basedOn w:val="Normal"/>
    <w:semiHidden/>
    <w:rsid w:val="002256DE"/>
    <w:rPr>
      <w:sz w:val="20"/>
      <w:szCs w:val="20"/>
    </w:rPr>
  </w:style>
  <w:style w:type="paragraph" w:styleId="CommentSubject">
    <w:name w:val="annotation subject"/>
    <w:basedOn w:val="CommentText"/>
    <w:next w:val="CommentText"/>
    <w:semiHidden/>
    <w:rsid w:val="002256DE"/>
    <w:rPr>
      <w:bCs/>
    </w:rPr>
  </w:style>
  <w:style w:type="paragraph" w:styleId="BalloonText">
    <w:name w:val="Balloon Text"/>
    <w:basedOn w:val="Normal"/>
    <w:semiHidden/>
    <w:rsid w:val="002256DE"/>
    <w:rPr>
      <w:rFonts w:ascii="Tahoma" w:hAnsi="Tahoma" w:cs="Tahoma"/>
      <w:sz w:val="16"/>
      <w:szCs w:val="16"/>
    </w:rPr>
  </w:style>
  <w:style w:type="table" w:styleId="TableGrid">
    <w:name w:val="Table Grid"/>
    <w:basedOn w:val="TableNormal"/>
    <w:uiPriority w:val="39"/>
    <w:rsid w:val="00A02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57480"/>
    <w:pPr>
      <w:tabs>
        <w:tab w:val="center" w:pos="4153"/>
        <w:tab w:val="right" w:pos="8306"/>
      </w:tabs>
    </w:pPr>
  </w:style>
  <w:style w:type="paragraph" w:styleId="Footer">
    <w:name w:val="footer"/>
    <w:basedOn w:val="Normal"/>
    <w:link w:val="FooterChar"/>
    <w:uiPriority w:val="99"/>
    <w:rsid w:val="00057480"/>
    <w:pPr>
      <w:tabs>
        <w:tab w:val="center" w:pos="4153"/>
        <w:tab w:val="right" w:pos="8306"/>
      </w:tabs>
    </w:pPr>
  </w:style>
  <w:style w:type="character" w:customStyle="1" w:styleId="Heading1Char">
    <w:name w:val="Heading 1 Char"/>
    <w:link w:val="Heading1"/>
    <w:rsid w:val="00425A27"/>
    <w:rPr>
      <w:rFonts w:ascii="Arial" w:hAnsi="Arial"/>
      <w:b/>
      <w:sz w:val="24"/>
      <w:lang w:val="en-GB" w:eastAsia="en-US"/>
    </w:rPr>
  </w:style>
  <w:style w:type="character" w:styleId="Hyperlink">
    <w:name w:val="Hyperlink"/>
    <w:uiPriority w:val="99"/>
    <w:rsid w:val="002E00A7"/>
    <w:rPr>
      <w:color w:val="0000FF"/>
      <w:u w:val="single"/>
    </w:rPr>
  </w:style>
  <w:style w:type="paragraph" w:styleId="ListParagraph">
    <w:name w:val="List Paragraph"/>
    <w:basedOn w:val="Normal"/>
    <w:uiPriority w:val="34"/>
    <w:qFormat/>
    <w:rsid w:val="0099172C"/>
    <w:pPr>
      <w:ind w:left="720"/>
    </w:pPr>
  </w:style>
  <w:style w:type="paragraph" w:styleId="Revision">
    <w:name w:val="Revision"/>
    <w:hidden/>
    <w:uiPriority w:val="99"/>
    <w:semiHidden/>
    <w:rsid w:val="008D47D7"/>
    <w:rPr>
      <w:rFonts w:ascii="Arial" w:hAnsi="Arial"/>
      <w:b/>
      <w:sz w:val="24"/>
      <w:szCs w:val="18"/>
      <w:lang w:val="en-GB" w:eastAsia="en-GB"/>
    </w:rPr>
  </w:style>
  <w:style w:type="character" w:customStyle="1" w:styleId="FooterChar">
    <w:name w:val="Footer Char"/>
    <w:basedOn w:val="DefaultParagraphFont"/>
    <w:link w:val="Footer"/>
    <w:uiPriority w:val="99"/>
    <w:rsid w:val="00425A27"/>
    <w:rPr>
      <w:rFonts w:ascii="Arial" w:hAnsi="Arial"/>
      <w:b/>
      <w:sz w:val="24"/>
      <w:szCs w:val="18"/>
      <w:lang w:val="en-GB" w:eastAsia="en-GB"/>
    </w:rPr>
  </w:style>
  <w:style w:type="paragraph" w:styleId="TOCHeading">
    <w:name w:val="TOC Heading"/>
    <w:basedOn w:val="Heading1"/>
    <w:next w:val="Normal"/>
    <w:uiPriority w:val="39"/>
    <w:unhideWhenUsed/>
    <w:qFormat/>
    <w:rsid w:val="00D406B5"/>
    <w:pPr>
      <w:keepLines/>
      <w:spacing w:before="240" w:line="259" w:lineRule="auto"/>
      <w:ind w:right="0"/>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rsid w:val="00D406B5"/>
    <w:pPr>
      <w:spacing w:after="100"/>
    </w:pPr>
  </w:style>
  <w:style w:type="character" w:styleId="FollowedHyperlink">
    <w:name w:val="FollowedHyperlink"/>
    <w:basedOn w:val="DefaultParagraphFont"/>
    <w:rsid w:val="00D406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774330">
      <w:bodyDiv w:val="1"/>
      <w:marLeft w:val="0"/>
      <w:marRight w:val="0"/>
      <w:marTop w:val="0"/>
      <w:marBottom w:val="0"/>
      <w:divBdr>
        <w:top w:val="none" w:sz="0" w:space="0" w:color="auto"/>
        <w:left w:val="none" w:sz="0" w:space="0" w:color="auto"/>
        <w:bottom w:val="none" w:sz="0" w:space="0" w:color="auto"/>
        <w:right w:val="none" w:sz="0" w:space="0" w:color="auto"/>
      </w:divBdr>
    </w:div>
    <w:div w:id="184995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phsgrampian.scot.nhs.uk/" TargetMode="External"/><Relationship Id="rId18" Type="http://schemas.openxmlformats.org/officeDocument/2006/relationships/hyperlink" Target="http://www.nhsgrampian.org/globalassets/services/medicines-management/policies/guide_buvidal.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nhsgrampian.org/globalassets/services/medicines-management/policies/guide_buvidal.pdf" TargetMode="External"/><Relationship Id="rId17" Type="http://schemas.openxmlformats.org/officeDocument/2006/relationships/hyperlink" Target="https://www.medicines.org.uk/emc/product/9706/smpc" TargetMode="External"/><Relationship Id="rId2" Type="http://schemas.openxmlformats.org/officeDocument/2006/relationships/customXml" Target="../customXml/item2.xml"/><Relationship Id="rId16" Type="http://schemas.openxmlformats.org/officeDocument/2006/relationships/hyperlink" Target="https://www.buvidal.co.uk/" TargetMode="External"/><Relationship Id="rId20" Type="http://schemas.openxmlformats.org/officeDocument/2006/relationships/hyperlink" Target="mailto:gram.pcctpharmacy@nhs.sco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uvidal.co.uk/buvidal-administration/"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nhsgrampian.org/globalassets/services/medicines-management/policies/guide_buvidal.pdf" TargetMode="External"/><Relationship Id="rId23" Type="http://schemas.openxmlformats.org/officeDocument/2006/relationships/fontTable" Target="fontTable.xml"/><Relationship Id="R7c3d69b4040b4b25" Type="http://schemas.microsoft.com/office/2018/08/relationships/commentsExtensible" Target="commentsExtensible.xml"/><Relationship Id="rId28" Type="http://schemas.microsoft.com/office/2016/09/relationships/commentsIds" Target="commentsIds.xml"/><Relationship Id="rId10" Type="http://schemas.openxmlformats.org/officeDocument/2006/relationships/hyperlink" Target="https://www.nhsgrampian.org/globalassets/services/medicines-management/policies/guide_buvidal.pdf" TargetMode="External"/><Relationship Id="rId19" Type="http://schemas.openxmlformats.org/officeDocument/2006/relationships/hyperlink" Target="file:///V:\Corporate%20Services\Medical%20Directorate\FHS-secure\1%20PCCT\Pharmacy\Service%20Level%20Agreements%20%5bFull%20Contractor%20Pack%5d\2021-22\FINAL%20SLA's%20for%202021_2022\Buvidal%20Administration%20Pilot%20Serv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ram.pcctpharmacy@nhs.sco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B78C09654ED458B3CDC2FD38AE910" ma:contentTypeVersion="4" ma:contentTypeDescription="Create a new document." ma:contentTypeScope="" ma:versionID="0b669aaf5e5f5fc3aa7597bc9796ff0c">
  <xsd:schema xmlns:xsd="http://www.w3.org/2001/XMLSchema" xmlns:xs="http://www.w3.org/2001/XMLSchema" xmlns:p="http://schemas.microsoft.com/office/2006/metadata/properties" xmlns:ns2="5c114191-f9ed-4ea2-beb8-73bda4add388" targetNamespace="http://schemas.microsoft.com/office/2006/metadata/properties" ma:root="true" ma:fieldsID="6a83089505371f72b5e0672b164c582c" ns2:_="">
    <xsd:import namespace="5c114191-f9ed-4ea2-beb8-73bda4add3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14191-f9ed-4ea2-beb8-73bda4add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631E6-42A3-43F6-8496-575B56ED4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14191-f9ed-4ea2-beb8-73bda4add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96409E-4FA9-44F5-9DEA-47A511340386}">
  <ds:schemaRefs>
    <ds:schemaRef ds:uri="http://schemas.microsoft.com/sharepoint/v3/contenttype/forms"/>
  </ds:schemaRefs>
</ds:datastoreItem>
</file>

<file path=customXml/itemProps3.xml><?xml version="1.0" encoding="utf-8"?>
<ds:datastoreItem xmlns:ds="http://schemas.openxmlformats.org/officeDocument/2006/customXml" ds:itemID="{A0A93BFF-5F01-4C72-9A4A-CD77E2B20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2026</Words>
  <Characters>14089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Service Specification Template</vt:lpstr>
    </vt:vector>
  </TitlesOfParts>
  <Company>NHSG</Company>
  <LinksUpToDate>false</LinksUpToDate>
  <CharactersWithSpaces>16083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Specification Template</dc:title>
  <dc:subject/>
  <dc:creator>E.Kemp</dc:creator>
  <cp:keywords/>
  <cp:lastModifiedBy>Steven Brodie (NHS Grampian)</cp:lastModifiedBy>
  <cp:revision>7</cp:revision>
  <cp:lastPrinted>2012-03-07T22:08:00Z</cp:lastPrinted>
  <dcterms:created xsi:type="dcterms:W3CDTF">2025-04-01T07:13:00Z</dcterms:created>
  <dcterms:modified xsi:type="dcterms:W3CDTF">2025-07-03T09:10:00Z</dcterms:modified>
</cp:coreProperties>
</file>