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F7291" w14:textId="1D544C44" w:rsidR="00AA0130" w:rsidRDefault="00C12311" w:rsidP="003916B1">
      <w:pPr>
        <w:jc w:val="center"/>
        <w:rPr>
          <w:b/>
          <w:lang w:val="en-US"/>
        </w:rPr>
      </w:pPr>
      <w:r>
        <w:rPr>
          <w:noProof/>
          <w:lang w:eastAsia="en-GB"/>
        </w:rPr>
        <w:drawing>
          <wp:inline distT="0" distB="0" distL="0" distR="0" wp14:anchorId="45FE8653" wp14:editId="216446E0">
            <wp:extent cx="1504950" cy="1238250"/>
            <wp:effectExtent l="0" t="0" r="0" b="0"/>
            <wp:docPr id="1" name="Picture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blue and white logo&#10;&#10;Description automatically generated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7858" cy="124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1763" w14:textId="77777777" w:rsidR="00AA0130" w:rsidRDefault="00AA0130">
      <w:pPr>
        <w:rPr>
          <w:b/>
          <w:lang w:val="en-US"/>
        </w:rPr>
      </w:pPr>
    </w:p>
    <w:p w14:paraId="4D9D34B0" w14:textId="77777777" w:rsidR="00AA0130" w:rsidRDefault="00AA0130">
      <w:pPr>
        <w:rPr>
          <w:b/>
          <w:lang w:val="en-US"/>
        </w:rPr>
      </w:pPr>
    </w:p>
    <w:p w14:paraId="22FB2A5E" w14:textId="77777777" w:rsidR="00AA0130" w:rsidRDefault="00AA0130">
      <w:pPr>
        <w:rPr>
          <w:b/>
          <w:lang w:val="en-US"/>
        </w:rPr>
      </w:pPr>
    </w:p>
    <w:p w14:paraId="3D71EA8D" w14:textId="77777777" w:rsidR="00895B1F" w:rsidRDefault="00895B1F">
      <w:pPr>
        <w:rPr>
          <w:b/>
          <w:lang w:val="en-US"/>
        </w:rPr>
      </w:pPr>
    </w:p>
    <w:p w14:paraId="56400527" w14:textId="77777777" w:rsidR="00895B1F" w:rsidRDefault="00895B1F">
      <w:pPr>
        <w:rPr>
          <w:b/>
          <w:lang w:val="en-US"/>
        </w:rPr>
      </w:pPr>
    </w:p>
    <w:p w14:paraId="71129284" w14:textId="77777777" w:rsidR="00895B1F" w:rsidRDefault="00895B1F">
      <w:pPr>
        <w:rPr>
          <w:b/>
          <w:lang w:val="en-US"/>
        </w:rPr>
      </w:pPr>
    </w:p>
    <w:p w14:paraId="708BBAA0" w14:textId="77777777" w:rsidR="00895B1F" w:rsidRDefault="00895B1F">
      <w:pPr>
        <w:rPr>
          <w:b/>
          <w:lang w:val="en-US"/>
        </w:rPr>
      </w:pPr>
    </w:p>
    <w:p w14:paraId="3B8382E3" w14:textId="77777777" w:rsidR="00895B1F" w:rsidRDefault="00895B1F">
      <w:pPr>
        <w:rPr>
          <w:b/>
          <w:lang w:val="en-US"/>
        </w:rPr>
      </w:pPr>
    </w:p>
    <w:p w14:paraId="3F41148F" w14:textId="77777777" w:rsidR="00895B1F" w:rsidRDefault="00895B1F">
      <w:pPr>
        <w:rPr>
          <w:b/>
          <w:lang w:val="en-US"/>
        </w:rPr>
      </w:pPr>
    </w:p>
    <w:p w14:paraId="11004A67" w14:textId="744BD3A2" w:rsidR="00AA0130" w:rsidRDefault="00AA0130" w:rsidP="6184DB55">
      <w:pPr>
        <w:jc w:val="center"/>
        <w:rPr>
          <w:b/>
          <w:bCs/>
          <w:sz w:val="36"/>
          <w:szCs w:val="36"/>
          <w:lang w:val="en-US"/>
        </w:rPr>
      </w:pPr>
      <w:r w:rsidRPr="6184DB55">
        <w:rPr>
          <w:b/>
          <w:bCs/>
          <w:sz w:val="36"/>
          <w:szCs w:val="36"/>
          <w:lang w:val="en-US"/>
        </w:rPr>
        <w:t>Community Pharmacy</w:t>
      </w:r>
    </w:p>
    <w:p w14:paraId="2D538996" w14:textId="1F33D2FD" w:rsidR="00AA0130" w:rsidRDefault="65E75550" w:rsidP="6184DB55">
      <w:pPr>
        <w:jc w:val="center"/>
        <w:rPr>
          <w:b/>
          <w:bCs/>
          <w:sz w:val="36"/>
          <w:szCs w:val="36"/>
          <w:lang w:val="en-US"/>
        </w:rPr>
      </w:pPr>
      <w:r w:rsidRPr="6184DB55">
        <w:rPr>
          <w:b/>
          <w:bCs/>
          <w:sz w:val="36"/>
          <w:szCs w:val="36"/>
          <w:lang w:val="en-US"/>
        </w:rPr>
        <w:t>Care</w:t>
      </w:r>
      <w:r w:rsidR="00AA0130" w:rsidRPr="6184DB55">
        <w:rPr>
          <w:b/>
          <w:bCs/>
          <w:sz w:val="36"/>
          <w:szCs w:val="36"/>
          <w:lang w:val="en-US"/>
        </w:rPr>
        <w:t xml:space="preserve"> Portal Checklists</w:t>
      </w:r>
    </w:p>
    <w:p w14:paraId="78D1FAFB" w14:textId="2539E768" w:rsidR="00895B1F" w:rsidRPr="00895B1F" w:rsidRDefault="002766B2" w:rsidP="6184DB55">
      <w:pPr>
        <w:jc w:val="center"/>
        <w:rPr>
          <w:b/>
          <w:bCs/>
          <w:sz w:val="24"/>
          <w:szCs w:val="24"/>
          <w:lang w:val="en-US"/>
        </w:rPr>
      </w:pPr>
      <w:r w:rsidRPr="6184DB55">
        <w:rPr>
          <w:b/>
          <w:bCs/>
          <w:sz w:val="24"/>
          <w:szCs w:val="24"/>
          <w:lang w:val="en-US"/>
        </w:rPr>
        <w:t>V</w:t>
      </w:r>
      <w:r w:rsidR="00696C30">
        <w:rPr>
          <w:b/>
          <w:bCs/>
          <w:sz w:val="24"/>
          <w:szCs w:val="24"/>
          <w:lang w:val="en-US"/>
        </w:rPr>
        <w:t>3.1</w:t>
      </w:r>
      <w:r w:rsidR="00146E96" w:rsidRPr="6184DB55">
        <w:rPr>
          <w:b/>
          <w:bCs/>
          <w:sz w:val="24"/>
          <w:szCs w:val="24"/>
          <w:lang w:val="en-US"/>
        </w:rPr>
        <w:t xml:space="preserve"> </w:t>
      </w:r>
      <w:r w:rsidR="00696C30">
        <w:rPr>
          <w:b/>
          <w:bCs/>
          <w:sz w:val="24"/>
          <w:szCs w:val="24"/>
          <w:lang w:val="en-US"/>
        </w:rPr>
        <w:t>September</w:t>
      </w:r>
      <w:r w:rsidR="00AA1342">
        <w:rPr>
          <w:b/>
          <w:bCs/>
          <w:sz w:val="24"/>
          <w:szCs w:val="24"/>
          <w:lang w:val="en-US"/>
        </w:rPr>
        <w:t xml:space="preserve"> </w:t>
      </w:r>
      <w:r w:rsidR="0095380C" w:rsidRPr="6184DB55">
        <w:rPr>
          <w:b/>
          <w:bCs/>
          <w:sz w:val="24"/>
          <w:szCs w:val="24"/>
          <w:lang w:val="en-US"/>
        </w:rPr>
        <w:t>2025</w:t>
      </w:r>
    </w:p>
    <w:p w14:paraId="2A9677EE" w14:textId="77777777" w:rsidR="00AA0130" w:rsidRDefault="00AA0130">
      <w:pPr>
        <w:rPr>
          <w:b/>
          <w:lang w:val="en-US"/>
        </w:rPr>
      </w:pPr>
    </w:p>
    <w:p w14:paraId="6983ABF7" w14:textId="77777777" w:rsidR="00AA0130" w:rsidRDefault="00AA0130">
      <w:pPr>
        <w:rPr>
          <w:b/>
          <w:lang w:val="en-US"/>
        </w:rPr>
      </w:pPr>
    </w:p>
    <w:p w14:paraId="7B692002" w14:textId="77777777" w:rsidR="00AA0130" w:rsidRDefault="00AA0130">
      <w:pPr>
        <w:rPr>
          <w:b/>
          <w:lang w:val="en-US"/>
        </w:rPr>
      </w:pPr>
    </w:p>
    <w:p w14:paraId="3F6823F3" w14:textId="0AEFCD17" w:rsidR="00C12311" w:rsidRDefault="00C12311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2C9B9445" w14:textId="77777777" w:rsidR="00AA0130" w:rsidRDefault="00AA0130">
      <w:pPr>
        <w:rPr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7"/>
      </w:tblGrid>
      <w:tr w:rsidR="000A2E58" w14:paraId="7A2A566D" w14:textId="77777777" w:rsidTr="5CE66F63">
        <w:tc>
          <w:tcPr>
            <w:tcW w:w="9180" w:type="dxa"/>
            <w:vAlign w:val="center"/>
          </w:tcPr>
          <w:p w14:paraId="1937FFEA" w14:textId="77777777" w:rsidR="000A2E58" w:rsidRPr="000A2E58" w:rsidRDefault="000A2E58" w:rsidP="0035499B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 Live Prep</w:t>
            </w:r>
            <w:r w:rsidR="00E472A7">
              <w:rPr>
                <w:b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14:paraId="1461774C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88E31CB" w14:textId="77777777" w:rsidTr="5CE66F63">
        <w:tc>
          <w:tcPr>
            <w:tcW w:w="9180" w:type="dxa"/>
            <w:vAlign w:val="center"/>
          </w:tcPr>
          <w:p w14:paraId="4542A02A" w14:textId="77777777" w:rsidR="000A2E58" w:rsidRPr="00B303B5" w:rsidRDefault="000A2E58" w:rsidP="0035499B">
            <w:pPr>
              <w:pStyle w:val="ListParagraph"/>
              <w:numPr>
                <w:ilvl w:val="0"/>
                <w:numId w:val="5"/>
              </w:numPr>
              <w:spacing w:before="120" w:after="120"/>
              <w:ind w:left="426" w:hanging="426"/>
              <w:rPr>
                <w:lang w:val="en-US"/>
              </w:rPr>
            </w:pPr>
            <w:r w:rsidRPr="00B303B5">
              <w:rPr>
                <w:lang w:val="en-US"/>
              </w:rPr>
              <w:t>3 x training sessions: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073BCF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0CC8755B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4218F810" w14:textId="4419C4EA" w:rsidR="000A2E58" w:rsidRPr="00B303B5" w:rsidRDefault="6EA2AAD4" w:rsidP="005D18EA">
            <w:pPr>
              <w:pStyle w:val="ListParagraph"/>
              <w:numPr>
                <w:ilvl w:val="1"/>
                <w:numId w:val="5"/>
              </w:numPr>
              <w:spacing w:before="120" w:after="120"/>
              <w:ind w:left="851" w:hanging="425"/>
              <w:rPr>
                <w:lang w:val="en-US"/>
              </w:rPr>
            </w:pPr>
            <w:r w:rsidRPr="6184DB55">
              <w:rPr>
                <w:lang w:val="en-US"/>
              </w:rPr>
              <w:t xml:space="preserve">Community Pharmacy </w:t>
            </w:r>
            <w:r w:rsidR="7BC7AF44" w:rsidRPr="6184DB55">
              <w:rPr>
                <w:lang w:val="en-US"/>
              </w:rPr>
              <w:t xml:space="preserve">VDI login </w:t>
            </w:r>
            <w:r w:rsidR="1624B0D1" w:rsidRPr="6184DB55">
              <w:rPr>
                <w:lang w:val="en-US"/>
              </w:rPr>
              <w:t>instructions</w:t>
            </w:r>
            <w:r w:rsidR="00DA4A9A">
              <w:rPr>
                <w:lang w:val="en-US"/>
              </w:rPr>
              <w:t xml:space="preserve"> (Read document)</w:t>
            </w:r>
            <w:r w:rsidR="005D18EA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43F2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12C3CCFF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014AE0C1" w14:textId="77777777" w:rsidR="000A2E58" w:rsidRPr="00B303B5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D0489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666BE96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7C9C0DB7" w14:textId="2BA42BE3" w:rsidR="000A2E58" w:rsidRPr="00B303B5" w:rsidRDefault="6EA2AAD4" w:rsidP="0035499B">
            <w:pPr>
              <w:pStyle w:val="ListParagraph"/>
              <w:numPr>
                <w:ilvl w:val="1"/>
                <w:numId w:val="5"/>
              </w:numPr>
              <w:spacing w:before="120" w:after="120"/>
              <w:ind w:left="851" w:hanging="425"/>
              <w:rPr>
                <w:lang w:val="en-US"/>
              </w:rPr>
            </w:pPr>
            <w:r w:rsidRPr="6184DB55">
              <w:rPr>
                <w:lang w:val="en-US"/>
              </w:rPr>
              <w:t xml:space="preserve">Community Pharmacy </w:t>
            </w:r>
            <w:r w:rsidR="7604C98F" w:rsidRPr="6184DB55">
              <w:rPr>
                <w:lang w:val="en-US"/>
              </w:rPr>
              <w:t xml:space="preserve">TURAS Care Portal </w:t>
            </w:r>
            <w:r w:rsidRPr="6184DB55">
              <w:rPr>
                <w:lang w:val="en-US"/>
              </w:rPr>
              <w:t>Recorded Presentation</w:t>
            </w:r>
            <w:r w:rsidR="00DA4A9A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1B16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493298F5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1EAA3EAF" w14:textId="77777777" w:rsidR="000A2E58" w:rsidRPr="00B303B5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39047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7AC79137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3522CC71" w14:textId="2B0127E6" w:rsidR="000A2E58" w:rsidRPr="00B303B5" w:rsidRDefault="00146E96" w:rsidP="0035499B">
            <w:pPr>
              <w:pStyle w:val="ListParagraph"/>
              <w:numPr>
                <w:ilvl w:val="1"/>
                <w:numId w:val="5"/>
              </w:numPr>
              <w:spacing w:before="120" w:after="120"/>
              <w:ind w:left="851" w:hanging="425"/>
              <w:rPr>
                <w:lang w:val="en-US"/>
              </w:rPr>
            </w:pPr>
            <w:r w:rsidRPr="00B303B5">
              <w:rPr>
                <w:lang w:val="en-US"/>
              </w:rPr>
              <w:t>TURAS</w:t>
            </w:r>
            <w:r w:rsidR="000A2E58" w:rsidRPr="00B303B5">
              <w:rPr>
                <w:lang w:val="en-US"/>
              </w:rPr>
              <w:t>: Safe Information Handling Module (to be refreshed every 3 years)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D1F0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080B107C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51AF18D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190C2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EE46A90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2B842CC1" w14:textId="77777777" w:rsidR="000A2E58" w:rsidRDefault="0035499B" w:rsidP="0035499B">
            <w:pPr>
              <w:pStyle w:val="ListParagraph"/>
              <w:numPr>
                <w:ilvl w:val="0"/>
                <w:numId w:val="5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>Read Data Protection Impact Assessment document (DPIA)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BB70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35499B" w14:paraId="3597A1CD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BD8FCF6" w14:textId="77777777" w:rsidR="0035499B" w:rsidRDefault="0035499B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D63BA" w14:textId="77777777" w:rsidR="0035499B" w:rsidRDefault="0035499B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35F9E1D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1526F70A" w14:textId="77777777" w:rsidR="000A2E58" w:rsidRPr="0035499B" w:rsidRDefault="0035499B" w:rsidP="0035499B">
            <w:pPr>
              <w:pStyle w:val="ListParagraph"/>
              <w:numPr>
                <w:ilvl w:val="0"/>
                <w:numId w:val="5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>Read and sign-off Information Sharing Agreement (ISA)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BA4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C74E91" w14:paraId="38B73475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76418677" w14:textId="77777777" w:rsidR="00C74E91" w:rsidRPr="00C74E91" w:rsidRDefault="00C74E91" w:rsidP="00C74E91">
            <w:pPr>
              <w:spacing w:before="120" w:after="120"/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06B75" w14:textId="77777777" w:rsidR="00C74E91" w:rsidRDefault="00C74E91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61105F71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676434E2" w14:textId="77777777" w:rsidR="000A2E58" w:rsidRPr="0035499B" w:rsidRDefault="0035499B" w:rsidP="0035499B">
            <w:pPr>
              <w:pStyle w:val="ListParagraph"/>
              <w:numPr>
                <w:ilvl w:val="1"/>
                <w:numId w:val="5"/>
              </w:numPr>
              <w:spacing w:before="120" w:after="120"/>
              <w:ind w:left="851" w:hanging="425"/>
              <w:rPr>
                <w:lang w:val="en-US"/>
              </w:rPr>
            </w:pPr>
            <w:r>
              <w:rPr>
                <w:lang w:val="en-US"/>
              </w:rPr>
              <w:t xml:space="preserve">Add pharmacy details </w:t>
            </w:r>
            <w:r w:rsidRPr="00255D12">
              <w:rPr>
                <w:lang w:val="en-US"/>
              </w:rPr>
              <w:t>and complete ICO Registration field in section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DC7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35499B" w14:paraId="7B96CF45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4C2A5C13" w14:textId="77777777" w:rsidR="0035499B" w:rsidRDefault="0035499B" w:rsidP="0035499B">
            <w:pPr>
              <w:pStyle w:val="ListParagraph"/>
              <w:spacing w:before="120" w:after="120"/>
              <w:ind w:left="851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B1F92" w14:textId="77777777" w:rsidR="0035499B" w:rsidRDefault="0035499B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7F801ADF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639A82D9" w14:textId="77777777" w:rsidR="000A2E58" w:rsidRPr="0035499B" w:rsidRDefault="00C74E91" w:rsidP="0035499B">
            <w:pPr>
              <w:pStyle w:val="ListParagraph"/>
              <w:numPr>
                <w:ilvl w:val="1"/>
                <w:numId w:val="5"/>
              </w:numPr>
              <w:spacing w:before="120" w:after="120"/>
              <w:ind w:left="851" w:hanging="425"/>
              <w:rPr>
                <w:lang w:val="en-US"/>
              </w:rPr>
            </w:pPr>
            <w:r>
              <w:rPr>
                <w:lang w:val="en-US"/>
              </w:rPr>
              <w:t>Sign-off required at p</w:t>
            </w:r>
            <w:r w:rsidR="0035499B">
              <w:rPr>
                <w:lang w:val="en-US"/>
              </w:rPr>
              <w:t>harmacy and individual level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78B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35499B" w14:paraId="1155A318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7093D2DF" w14:textId="77777777" w:rsidR="0035499B" w:rsidRDefault="0035499B" w:rsidP="0035499B">
            <w:pPr>
              <w:pStyle w:val="ListParagraph"/>
              <w:spacing w:before="120" w:after="120"/>
              <w:ind w:left="851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DAA92" w14:textId="77777777" w:rsidR="0035499B" w:rsidRDefault="0035499B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7029A54B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1D5E9388" w14:textId="279CE4D2" w:rsidR="000A2E58" w:rsidRPr="0035499B" w:rsidRDefault="20A08F13" w:rsidP="005D18EA">
            <w:pPr>
              <w:pStyle w:val="ListParagraph"/>
              <w:numPr>
                <w:ilvl w:val="1"/>
                <w:numId w:val="5"/>
              </w:numPr>
              <w:spacing w:before="120" w:after="120"/>
              <w:ind w:left="851" w:hanging="425"/>
              <w:rPr>
                <w:lang w:val="en-US"/>
              </w:rPr>
            </w:pPr>
            <w:r w:rsidRPr="6184DB55">
              <w:rPr>
                <w:lang w:val="en-US"/>
              </w:rPr>
              <w:t>Return sign-off forms to</w:t>
            </w:r>
            <w:r w:rsidR="003916B1" w:rsidRPr="6184DB55">
              <w:rPr>
                <w:lang w:val="en-US"/>
              </w:rPr>
              <w:t xml:space="preserve"> Community Pharmacy Services Office</w:t>
            </w:r>
            <w:r w:rsidR="1027F5EE" w:rsidRPr="6184DB55">
              <w:rPr>
                <w:lang w:val="en-US"/>
              </w:rPr>
              <w:t xml:space="preserve"> </w:t>
            </w:r>
            <w:r w:rsidR="005D18EA">
              <w:rPr>
                <w:lang w:val="en-US"/>
              </w:rPr>
              <w:t>by email to</w:t>
            </w:r>
            <w:r w:rsidR="4343291B" w:rsidRPr="6184DB55">
              <w:rPr>
                <w:lang w:val="en-US"/>
              </w:rPr>
              <w:t xml:space="preserve"> </w:t>
            </w:r>
            <w:proofErr w:type="spellStart"/>
            <w:r w:rsidR="776A727A" w:rsidRPr="6184DB55">
              <w:rPr>
                <w:lang w:val="en-US"/>
              </w:rPr>
              <w:t>nhsh.cpsoffice@nhs.scot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8AA4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35499B" w14:paraId="7B4ADBA3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08B727C9" w14:textId="77777777" w:rsidR="0035499B" w:rsidRDefault="0035499B" w:rsidP="0035499B">
            <w:pPr>
              <w:pStyle w:val="ListParagraph"/>
              <w:spacing w:before="120" w:after="120"/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DEF1B" w14:textId="77777777" w:rsidR="0035499B" w:rsidRDefault="0035499B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787C892F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1D8EDBC" w14:textId="1B859264" w:rsidR="0035499B" w:rsidRPr="0035499B" w:rsidRDefault="005D18EA" w:rsidP="6184DB55">
            <w:pPr>
              <w:pStyle w:val="ListParagraph"/>
              <w:numPr>
                <w:ilvl w:val="0"/>
                <w:numId w:val="5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 xml:space="preserve">Complete </w:t>
            </w:r>
            <w:r w:rsidR="22A015A8" w:rsidRPr="5CE66F63">
              <w:rPr>
                <w:lang w:val="en-US"/>
              </w:rPr>
              <w:t>the Community Pharmacists C</w:t>
            </w:r>
            <w:r w:rsidR="5F36034D" w:rsidRPr="5CE66F63">
              <w:rPr>
                <w:lang w:val="en-US"/>
              </w:rPr>
              <w:t>are</w:t>
            </w:r>
            <w:r w:rsidR="22A015A8" w:rsidRPr="5CE66F63">
              <w:rPr>
                <w:lang w:val="en-US"/>
              </w:rPr>
              <w:t xml:space="preserve"> Portal agreement </w:t>
            </w:r>
            <w:proofErr w:type="gramStart"/>
            <w:r w:rsidR="22A015A8" w:rsidRPr="5CE66F63">
              <w:rPr>
                <w:lang w:val="en-US"/>
              </w:rPr>
              <w:t>form</w:t>
            </w:r>
            <w:r w:rsidR="52D884AB" w:rsidRPr="5CE66F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and</w:t>
            </w:r>
            <w:proofErr w:type="gramEnd"/>
            <w:r>
              <w:rPr>
                <w:lang w:val="en-US"/>
              </w:rPr>
              <w:t xml:space="preserve"> send by email </w:t>
            </w:r>
            <w:r w:rsidR="52D884AB" w:rsidRPr="5CE66F63">
              <w:rPr>
                <w:lang w:val="en-US"/>
              </w:rPr>
              <w:t xml:space="preserve">to </w:t>
            </w:r>
            <w:r w:rsidR="7DAAF342" w:rsidRPr="5CE66F63">
              <w:rPr>
                <w:lang w:val="en-US"/>
              </w:rPr>
              <w:t>Community Pharmacy Services Office</w:t>
            </w:r>
            <w:r w:rsidR="00AA1342">
              <w:rPr>
                <w:lang w:val="en-US"/>
              </w:rPr>
              <w:t xml:space="preserve"> </w:t>
            </w:r>
            <w:hyperlink r:id="rId13">
              <w:r w:rsidR="00C12311" w:rsidRPr="6184DB55">
                <w:rPr>
                  <w:rStyle w:val="Hyperlink"/>
                  <w:lang w:val="en-US"/>
                </w:rPr>
                <w:t>nhsh.cpsoffice@nhs.scot</w:t>
              </w:r>
            </w:hyperlink>
            <w:r w:rsidR="00AA1342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FFF6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7D0B29" w14:paraId="6D661BF6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CA7DAEA" w14:textId="77777777" w:rsidR="007D0B29" w:rsidRPr="007D0B29" w:rsidRDefault="007D0B29" w:rsidP="007D0B29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332D" w14:textId="77777777" w:rsidR="007D0B29" w:rsidRDefault="007D0B29" w:rsidP="007D0B29">
            <w:pPr>
              <w:spacing w:before="120" w:after="120"/>
              <w:rPr>
                <w:lang w:val="en-US"/>
              </w:rPr>
            </w:pPr>
          </w:p>
        </w:tc>
      </w:tr>
      <w:tr w:rsidR="000A2E58" w14:paraId="284ABEB1" w14:textId="77777777" w:rsidTr="5CE66F63">
        <w:trPr>
          <w:trHeight w:val="113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14BABAD" w14:textId="5D87C4B1" w:rsidR="000A2E58" w:rsidRPr="00F4798A" w:rsidRDefault="43996743" w:rsidP="6184DB55">
            <w:pPr>
              <w:pStyle w:val="ListParagraph"/>
              <w:numPr>
                <w:ilvl w:val="0"/>
                <w:numId w:val="5"/>
              </w:numPr>
              <w:spacing w:before="120" w:after="120"/>
              <w:ind w:left="426" w:hanging="426"/>
              <w:rPr>
                <w:lang w:val="en-US"/>
              </w:rPr>
            </w:pPr>
            <w:r w:rsidRPr="6184DB55">
              <w:rPr>
                <w:lang w:val="en-US"/>
              </w:rPr>
              <w:t>Email</w:t>
            </w:r>
            <w:r w:rsidR="732BB248" w:rsidRPr="6184DB55">
              <w:rPr>
                <w:lang w:val="en-US"/>
              </w:rPr>
              <w:t xml:space="preserve"> </w:t>
            </w:r>
            <w:r w:rsidR="3727D51B" w:rsidRPr="6184DB55">
              <w:rPr>
                <w:lang w:val="en-US"/>
              </w:rPr>
              <w:t>Community Pharmacy Services Office</w:t>
            </w:r>
            <w:r w:rsidR="732BB248" w:rsidRPr="6184DB55">
              <w:rPr>
                <w:lang w:val="en-US"/>
              </w:rPr>
              <w:t xml:space="preserve"> at</w:t>
            </w:r>
            <w:r w:rsidRPr="6184DB55">
              <w:rPr>
                <w:lang w:val="en-US"/>
              </w:rPr>
              <w:t xml:space="preserve"> </w:t>
            </w:r>
            <w:hyperlink r:id="rId14">
              <w:r w:rsidR="003916B1" w:rsidRPr="6184DB55">
                <w:rPr>
                  <w:rStyle w:val="Hyperlink"/>
                  <w:lang w:val="en-US"/>
                </w:rPr>
                <w:t>nhsh.cpsoffice@nhs.scot</w:t>
              </w:r>
            </w:hyperlink>
            <w:r w:rsidR="003916B1" w:rsidRPr="6184DB55">
              <w:rPr>
                <w:lang w:val="en-US"/>
              </w:rPr>
              <w:t xml:space="preserve"> </w:t>
            </w:r>
            <w:r w:rsidRPr="6184DB55">
              <w:rPr>
                <w:lang w:val="en-US"/>
              </w:rPr>
              <w:t>to confirm all necessary documents signed off and sent in</w:t>
            </w:r>
            <w:r w:rsidR="5BBAB208" w:rsidRPr="6184DB55">
              <w:rPr>
                <w:lang w:val="en-US"/>
              </w:rPr>
              <w:t>.</w:t>
            </w:r>
            <w:r w:rsidR="18249B74" w:rsidRPr="6184DB55"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B056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AA0130" w14:paraId="0A4CEDEF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6825D5F" w14:textId="77777777" w:rsidR="00AA0130" w:rsidRDefault="00AA0130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4F3E1" w14:textId="77777777" w:rsidR="00AA0130" w:rsidRDefault="00AA0130" w:rsidP="0035499B">
            <w:pPr>
              <w:spacing w:before="120" w:after="120"/>
              <w:rPr>
                <w:lang w:val="en-US"/>
              </w:rPr>
            </w:pPr>
          </w:p>
        </w:tc>
      </w:tr>
      <w:tr w:rsidR="00C25B8E" w14:paraId="184A5AB9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11C46FB1" w14:textId="77777777" w:rsidR="00C25B8E" w:rsidRDefault="00C25B8E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7FDA25B" w14:textId="77777777" w:rsidR="00C25B8E" w:rsidRDefault="00C25B8E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64566C53" w14:textId="77777777" w:rsidTr="5CE66F63">
        <w:tc>
          <w:tcPr>
            <w:tcW w:w="9180" w:type="dxa"/>
            <w:vAlign w:val="center"/>
          </w:tcPr>
          <w:p w14:paraId="0FC6B24B" w14:textId="63078077" w:rsidR="000A2E58" w:rsidRPr="0035499B" w:rsidRDefault="00853560" w:rsidP="5CE66F63">
            <w:pPr>
              <w:spacing w:before="120" w:after="120"/>
              <w:rPr>
                <w:b/>
                <w:bCs/>
                <w:lang w:val="en-US"/>
              </w:rPr>
            </w:pPr>
            <w:r w:rsidRPr="5CE66F63">
              <w:rPr>
                <w:b/>
                <w:bCs/>
                <w:lang w:val="en-US"/>
              </w:rPr>
              <w:t>Technical Use of C</w:t>
            </w:r>
            <w:r w:rsidR="3FDF439A" w:rsidRPr="5CE66F63">
              <w:rPr>
                <w:b/>
                <w:bCs/>
                <w:lang w:val="en-US"/>
              </w:rPr>
              <w:t>are</w:t>
            </w:r>
            <w:r w:rsidRPr="5CE66F63">
              <w:rPr>
                <w:b/>
                <w:bCs/>
                <w:lang w:val="en-US"/>
              </w:rPr>
              <w:t xml:space="preserve"> Portal</w:t>
            </w:r>
            <w:r w:rsidR="5DECEE51" w:rsidRPr="5CE66F63">
              <w:rPr>
                <w:b/>
                <w:bCs/>
                <w:lang w:val="en-US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B2A450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C22E7F" w14:paraId="6FB22B7A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4634824C" w14:textId="77777777" w:rsidR="00C22E7F" w:rsidRPr="00C22E7F" w:rsidRDefault="00C22E7F" w:rsidP="00C22E7F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7883B" w14:textId="77777777" w:rsidR="00C22E7F" w:rsidRDefault="00C22E7F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668B6B1C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213AE4AD" w14:textId="08120E45" w:rsidR="000A2E58" w:rsidRPr="00853560" w:rsidRDefault="0E21615F" w:rsidP="00C22E7F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426"/>
              <w:rPr>
                <w:lang w:val="en-US"/>
              </w:rPr>
            </w:pPr>
            <w:r w:rsidRPr="6184DB55">
              <w:rPr>
                <w:lang w:val="en-US"/>
              </w:rPr>
              <w:t>Employ all available technical tools to ensure data security e.g. strict password protection</w:t>
            </w:r>
            <w:r w:rsidR="52D884AB" w:rsidRPr="6184DB55">
              <w:rPr>
                <w:lang w:val="en-US"/>
              </w:rPr>
              <w:t>, screen lock etc</w:t>
            </w:r>
            <w:r w:rsidR="164E3EA6" w:rsidRPr="6184DB55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657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C22E7F" w14:paraId="0D719CFD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0D98F368" w14:textId="77777777" w:rsidR="00C22E7F" w:rsidRDefault="00C22E7F" w:rsidP="00C22E7F">
            <w:pPr>
              <w:pStyle w:val="ListParagraph"/>
              <w:spacing w:before="120" w:after="120"/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9547" w14:textId="77777777" w:rsidR="00C22E7F" w:rsidRDefault="00C22E7F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6C4B004D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5AA0415E" w14:textId="4150DB21" w:rsidR="000A2E58" w:rsidRPr="00853560" w:rsidRDefault="0E21615F" w:rsidP="00640C8F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426"/>
              <w:rPr>
                <w:lang w:val="en-US"/>
              </w:rPr>
            </w:pPr>
            <w:r w:rsidRPr="6184DB55">
              <w:rPr>
                <w:lang w:val="en-US"/>
              </w:rPr>
              <w:t>Do not allow any oth</w:t>
            </w:r>
            <w:r w:rsidR="52D884AB" w:rsidRPr="6184DB55">
              <w:rPr>
                <w:lang w:val="en-US"/>
              </w:rPr>
              <w:t>er member of staff to use</w:t>
            </w:r>
            <w:r w:rsidRPr="6184DB55">
              <w:rPr>
                <w:lang w:val="en-US"/>
              </w:rPr>
              <w:t xml:space="preserve"> your</w:t>
            </w:r>
            <w:r w:rsidR="75100D9F" w:rsidRPr="6184DB55">
              <w:rPr>
                <w:lang w:val="en-US"/>
              </w:rPr>
              <w:t xml:space="preserve"> NHS </w:t>
            </w:r>
            <w:proofErr w:type="spellStart"/>
            <w:r w:rsidR="75100D9F" w:rsidRPr="6184DB55">
              <w:rPr>
                <w:lang w:val="en-US"/>
              </w:rPr>
              <w:t>HIghland</w:t>
            </w:r>
            <w:proofErr w:type="spellEnd"/>
            <w:r w:rsidR="75100D9F" w:rsidRPr="6184DB55">
              <w:rPr>
                <w:lang w:val="en-US"/>
              </w:rPr>
              <w:t xml:space="preserve"> Network</w:t>
            </w:r>
            <w:r w:rsidR="52D884AB" w:rsidRPr="6184DB55">
              <w:rPr>
                <w:lang w:val="en-US"/>
              </w:rPr>
              <w:t xml:space="preserve"> </w:t>
            </w:r>
            <w:r w:rsidRPr="6184DB55">
              <w:rPr>
                <w:lang w:val="en-US"/>
              </w:rPr>
              <w:t>account</w:t>
            </w:r>
            <w:r w:rsidR="52D884AB" w:rsidRPr="6184DB55">
              <w:rPr>
                <w:lang w:val="en-US"/>
              </w:rPr>
              <w:t>/C</w:t>
            </w:r>
            <w:r w:rsidR="00640C8F">
              <w:rPr>
                <w:lang w:val="en-US"/>
              </w:rPr>
              <w:t>are</w:t>
            </w:r>
            <w:r w:rsidR="52D884AB" w:rsidRPr="6184DB55">
              <w:rPr>
                <w:lang w:val="en-US"/>
              </w:rPr>
              <w:t xml:space="preserve"> Portal access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A79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C22E7F" w14:paraId="3B33828A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14577CD7" w14:textId="77777777" w:rsidR="00C22E7F" w:rsidRPr="00C22E7F" w:rsidRDefault="00C22E7F" w:rsidP="00C22E7F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091C" w14:textId="77777777" w:rsidR="00C22E7F" w:rsidRDefault="00C22E7F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02FC3EB1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4223BC47" w14:textId="760D0094" w:rsidR="000A2E58" w:rsidRPr="00853560" w:rsidRDefault="0E21615F" w:rsidP="009521F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426"/>
              <w:rPr>
                <w:lang w:val="en-US"/>
              </w:rPr>
            </w:pPr>
            <w:r w:rsidRPr="6184DB55">
              <w:rPr>
                <w:lang w:val="en-US"/>
              </w:rPr>
              <w:t>Never</w:t>
            </w:r>
            <w:r w:rsidR="009521FC">
              <w:rPr>
                <w:lang w:val="en-US"/>
              </w:rPr>
              <w:t xml:space="preserve"> copy information or </w:t>
            </w:r>
            <w:r w:rsidRPr="6184DB55">
              <w:rPr>
                <w:lang w:val="en-US"/>
              </w:rPr>
              <w:t xml:space="preserve">documents from </w:t>
            </w:r>
            <w:r w:rsidR="1B8484AA" w:rsidRPr="6184DB55">
              <w:rPr>
                <w:lang w:val="en-US"/>
              </w:rPr>
              <w:t xml:space="preserve">Care Portal </w:t>
            </w:r>
            <w:r w:rsidRPr="6184DB55">
              <w:rPr>
                <w:lang w:val="en-US"/>
              </w:rPr>
              <w:t>onto the pharmacy PC, laptop or mobile storage device</w:t>
            </w:r>
            <w:r w:rsidR="009521FC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C8F4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923B89" w14:paraId="5B120887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21FDBE21" w14:textId="77777777" w:rsidR="00923B89" w:rsidRPr="00923B89" w:rsidRDefault="00923B89" w:rsidP="00923B89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C9D1" w14:textId="77777777" w:rsidR="00923B89" w:rsidRDefault="00923B89" w:rsidP="00923B89">
            <w:pPr>
              <w:spacing w:before="120" w:after="120"/>
              <w:rPr>
                <w:lang w:val="en-US"/>
              </w:rPr>
            </w:pPr>
          </w:p>
        </w:tc>
      </w:tr>
      <w:tr w:rsidR="00923B89" w14:paraId="4A19128B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5DDE0652" w14:textId="4488D1F8" w:rsidR="00923B89" w:rsidRPr="00923B89" w:rsidRDefault="00923B89" w:rsidP="009521F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426"/>
              <w:rPr>
                <w:lang w:val="en-US"/>
              </w:rPr>
            </w:pPr>
            <w:r w:rsidRPr="6184DB55">
              <w:rPr>
                <w:lang w:val="en-US"/>
              </w:rPr>
              <w:t>L</w:t>
            </w:r>
            <w:r w:rsidR="009521FC">
              <w:rPr>
                <w:lang w:val="en-US"/>
              </w:rPr>
              <w:t>og out of Care Portal at the end of every session</w:t>
            </w:r>
            <w:r w:rsidR="01F95892" w:rsidRPr="6184DB55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6B7B" w14:textId="77777777" w:rsidR="00923B89" w:rsidRDefault="00923B89" w:rsidP="00923B89">
            <w:pPr>
              <w:spacing w:before="120" w:after="120"/>
              <w:rPr>
                <w:lang w:val="en-US"/>
              </w:rPr>
            </w:pPr>
          </w:p>
        </w:tc>
      </w:tr>
      <w:tr w:rsidR="00923B89" w14:paraId="2F85F872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3EE93590" w14:textId="77777777" w:rsidR="00923B89" w:rsidRPr="00923B89" w:rsidRDefault="00923B89" w:rsidP="00923B89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8B1B4" w14:textId="77777777" w:rsidR="00923B89" w:rsidRDefault="00923B89" w:rsidP="0035499B">
            <w:pPr>
              <w:spacing w:before="120" w:after="120"/>
              <w:rPr>
                <w:lang w:val="en-US"/>
              </w:rPr>
            </w:pPr>
          </w:p>
        </w:tc>
      </w:tr>
      <w:tr w:rsidR="00923B89" w14:paraId="0A509916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4198EDC7" w14:textId="78038ABC" w:rsidR="00923B89" w:rsidRPr="00FD5DE0" w:rsidRDefault="009521FC" w:rsidP="009521F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 xml:space="preserve">Disconnect from the Virtual Desktop Infrastructure (VDI) </w:t>
            </w:r>
            <w:r w:rsidR="00923B89" w:rsidRPr="6184DB55">
              <w:rPr>
                <w:lang w:val="en-US"/>
              </w:rPr>
              <w:t>immediately after each use.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C642" w14:textId="77777777" w:rsidR="00923B89" w:rsidRDefault="00923B89" w:rsidP="0035499B">
            <w:pPr>
              <w:spacing w:before="120" w:after="120"/>
              <w:rPr>
                <w:lang w:val="en-US"/>
              </w:rPr>
            </w:pPr>
          </w:p>
        </w:tc>
      </w:tr>
      <w:tr w:rsidR="00C22E7F" w14:paraId="40B88BFE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10DA2EE" w14:textId="77777777" w:rsidR="00C22E7F" w:rsidRPr="00C22E7F" w:rsidRDefault="00C22E7F" w:rsidP="00C22E7F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30584F" w14:textId="77777777" w:rsidR="00C22E7F" w:rsidRDefault="00C22E7F" w:rsidP="0035499B">
            <w:pPr>
              <w:spacing w:before="120" w:after="120"/>
              <w:rPr>
                <w:lang w:val="en-US"/>
              </w:rPr>
            </w:pPr>
          </w:p>
        </w:tc>
      </w:tr>
    </w:tbl>
    <w:p w14:paraId="02DF5915" w14:textId="77777777" w:rsidR="00923B89" w:rsidRDefault="00923B8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7"/>
      </w:tblGrid>
      <w:tr w:rsidR="000A2E58" w14:paraId="2BC4FCC7" w14:textId="77777777" w:rsidTr="5CE66F63">
        <w:tc>
          <w:tcPr>
            <w:tcW w:w="9180" w:type="dxa"/>
            <w:vAlign w:val="center"/>
          </w:tcPr>
          <w:p w14:paraId="4D692AE2" w14:textId="0857F48C" w:rsidR="000A2E58" w:rsidRPr="00C22E7F" w:rsidRDefault="00853560" w:rsidP="5CE66F63">
            <w:pPr>
              <w:spacing w:before="120" w:after="120"/>
              <w:rPr>
                <w:b/>
                <w:bCs/>
                <w:lang w:val="en-US"/>
              </w:rPr>
            </w:pPr>
            <w:r w:rsidRPr="5CE66F63">
              <w:rPr>
                <w:b/>
                <w:bCs/>
                <w:lang w:val="en-US"/>
              </w:rPr>
              <w:lastRenderedPageBreak/>
              <w:t>Clinical Use of C</w:t>
            </w:r>
            <w:r w:rsidR="32E7509F" w:rsidRPr="5CE66F63">
              <w:rPr>
                <w:b/>
                <w:bCs/>
                <w:lang w:val="en-US"/>
              </w:rPr>
              <w:t>are</w:t>
            </w:r>
            <w:r w:rsidRPr="5CE66F63">
              <w:rPr>
                <w:b/>
                <w:bCs/>
                <w:lang w:val="en-US"/>
              </w:rPr>
              <w:t xml:space="preserve"> Portal</w:t>
            </w:r>
            <w:r w:rsidR="00C22E7F" w:rsidRPr="5CE66F63">
              <w:rPr>
                <w:b/>
                <w:bCs/>
                <w:lang w:val="en-US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9EF90B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2766B2" w14:paraId="42486946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3F2239B5" w14:textId="77777777" w:rsidR="002766B2" w:rsidRPr="00625101" w:rsidRDefault="002766B2" w:rsidP="00C25B8E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>You have a duty of confidentiality to all individuals</w:t>
            </w:r>
            <w:r w:rsidR="00B2246B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F4F" w14:textId="77777777" w:rsidR="002766B2" w:rsidRDefault="002766B2" w:rsidP="0035499B">
            <w:pPr>
              <w:spacing w:before="120" w:after="120"/>
              <w:rPr>
                <w:lang w:val="en-US"/>
              </w:rPr>
            </w:pPr>
          </w:p>
        </w:tc>
      </w:tr>
      <w:tr w:rsidR="002766B2" w14:paraId="2AC26185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6EFB7885" w14:textId="77777777" w:rsidR="002766B2" w:rsidRPr="002766B2" w:rsidRDefault="002766B2" w:rsidP="002766B2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B7B34" w14:textId="77777777" w:rsidR="002766B2" w:rsidRDefault="002766B2" w:rsidP="002766B2">
            <w:pPr>
              <w:spacing w:before="120" w:after="120"/>
              <w:rPr>
                <w:lang w:val="en-US"/>
              </w:rPr>
            </w:pPr>
          </w:p>
        </w:tc>
      </w:tr>
      <w:tr w:rsidR="000A2E58" w14:paraId="235D9BA3" w14:textId="77777777" w:rsidTr="009521FC">
        <w:tc>
          <w:tcPr>
            <w:tcW w:w="91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3E6CE" w14:textId="45526F17" w:rsidR="000A2E58" w:rsidRPr="00C22E7F" w:rsidRDefault="52D884AB" w:rsidP="009521FC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 w:rsidRPr="5CE66F63">
              <w:rPr>
                <w:lang w:val="en-US"/>
              </w:rPr>
              <w:t>Consent must be attained</w:t>
            </w:r>
            <w:r w:rsidR="18249B74" w:rsidRPr="5CE66F63">
              <w:rPr>
                <w:lang w:val="en-US"/>
              </w:rPr>
              <w:t xml:space="preserve"> verbally from the patient</w:t>
            </w:r>
            <w:r w:rsidRPr="5CE66F63">
              <w:rPr>
                <w:lang w:val="en-US"/>
              </w:rPr>
              <w:t xml:space="preserve"> </w:t>
            </w:r>
            <w:r w:rsidRPr="5CE66F63">
              <w:rPr>
                <w:b/>
                <w:bCs/>
                <w:u w:val="single"/>
                <w:lang w:val="en-US"/>
              </w:rPr>
              <w:t>every</w:t>
            </w:r>
            <w:r w:rsidRPr="5CE66F63">
              <w:rPr>
                <w:lang w:val="en-US"/>
              </w:rPr>
              <w:t xml:space="preserve"> time C</w:t>
            </w:r>
            <w:r w:rsidR="09390356" w:rsidRPr="5CE66F63">
              <w:rPr>
                <w:lang w:val="en-US"/>
              </w:rPr>
              <w:t>are</w:t>
            </w:r>
            <w:r w:rsidRPr="5CE66F63">
              <w:rPr>
                <w:lang w:val="en-US"/>
              </w:rPr>
              <w:t xml:space="preserve"> Portal is to be accessed</w:t>
            </w:r>
            <w:r w:rsidR="43996743" w:rsidRPr="5CE66F63">
              <w:rPr>
                <w:lang w:val="en-US"/>
              </w:rPr>
              <w:t>.</w:t>
            </w:r>
            <w:r w:rsidR="18249B74" w:rsidRPr="5CE66F63"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7595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B329221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9289321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4DCE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A10F69D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1E1CE1F8" w14:textId="77777777" w:rsidR="000A2E58" w:rsidRPr="00C22E7F" w:rsidRDefault="00C22E7F" w:rsidP="002766B2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 xml:space="preserve">When asking for consent, </w:t>
            </w:r>
            <w:r w:rsidR="00A118CA">
              <w:rPr>
                <w:lang w:val="en-US"/>
              </w:rPr>
              <w:t xml:space="preserve">be </w:t>
            </w:r>
            <w:r>
              <w:rPr>
                <w:lang w:val="en-US"/>
              </w:rPr>
              <w:t xml:space="preserve">clear </w:t>
            </w:r>
            <w:r w:rsidR="00AA0130">
              <w:rPr>
                <w:lang w:val="en-US"/>
              </w:rPr>
              <w:t>what access i</w:t>
            </w:r>
            <w:r>
              <w:rPr>
                <w:lang w:val="en-US"/>
              </w:rPr>
              <w:t xml:space="preserve">s being </w:t>
            </w:r>
            <w:r w:rsidR="00AA0130">
              <w:rPr>
                <w:lang w:val="en-US"/>
              </w:rPr>
              <w:t>requested and for what purpose</w:t>
            </w:r>
            <w:r w:rsidR="00FF31AD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2BC" w14:textId="77777777" w:rsidR="000A2E58" w:rsidRDefault="000A2E58" w:rsidP="00AA0130">
            <w:pPr>
              <w:spacing w:before="120" w:after="120"/>
              <w:rPr>
                <w:lang w:val="en-US"/>
              </w:rPr>
            </w:pPr>
          </w:p>
        </w:tc>
      </w:tr>
      <w:tr w:rsidR="000A2E58" w14:paraId="65E3F11D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37D1C997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2F768F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20158A27" w14:textId="77777777" w:rsidTr="5CE66F63">
        <w:tc>
          <w:tcPr>
            <w:tcW w:w="9180" w:type="dxa"/>
            <w:vAlign w:val="center"/>
          </w:tcPr>
          <w:p w14:paraId="74A5C2F8" w14:textId="77777777" w:rsidR="000A2E58" w:rsidRPr="00C22E7F" w:rsidRDefault="00AA0130" w:rsidP="00C22E7F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>You</w:t>
            </w:r>
            <w:r w:rsidR="00C22E7F" w:rsidRPr="00C22E7F">
              <w:rPr>
                <w:lang w:val="en-US"/>
              </w:rPr>
              <w:t xml:space="preserve"> must be able to demonstrate compliance with GDPR and </w:t>
            </w:r>
            <w:proofErr w:type="spellStart"/>
            <w:r w:rsidR="00C22E7F" w:rsidRPr="00C22E7F">
              <w:rPr>
                <w:lang w:val="en-US"/>
              </w:rPr>
              <w:t>Caldicott</w:t>
            </w:r>
            <w:proofErr w:type="spellEnd"/>
            <w:r w:rsidR="00C22E7F" w:rsidRPr="00C22E7F">
              <w:rPr>
                <w:lang w:val="en-US"/>
              </w:rPr>
              <w:t xml:space="preserve"> principles</w:t>
            </w:r>
            <w:r w:rsidR="00FF31AD">
              <w:rPr>
                <w:lang w:val="en-US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59158" w14:textId="77777777" w:rsidR="000A2E58" w:rsidRDefault="000A2E58" w:rsidP="00C22E7F">
            <w:pPr>
              <w:spacing w:before="120" w:after="120"/>
              <w:rPr>
                <w:lang w:val="en-US"/>
              </w:rPr>
            </w:pPr>
          </w:p>
        </w:tc>
      </w:tr>
      <w:tr w:rsidR="000A2E58" w14:paraId="205DCCDF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7561C1F2" w14:textId="7236B7CE" w:rsidR="000A2E58" w:rsidRPr="00C22E7F" w:rsidRDefault="0503C6F2" w:rsidP="00401E5F">
            <w:pPr>
              <w:pStyle w:val="ListParagraph"/>
              <w:numPr>
                <w:ilvl w:val="1"/>
                <w:numId w:val="7"/>
              </w:numPr>
              <w:ind w:left="709" w:hanging="283"/>
              <w:rPr>
                <w:lang w:val="en-US"/>
              </w:rPr>
            </w:pPr>
            <w:r w:rsidRPr="6184DB55">
              <w:rPr>
                <w:lang w:val="en-US"/>
              </w:rPr>
              <w:t xml:space="preserve">Print, </w:t>
            </w:r>
            <w:r w:rsidR="52D884AB" w:rsidRPr="6184DB55">
              <w:rPr>
                <w:lang w:val="en-US"/>
              </w:rPr>
              <w:t xml:space="preserve">display </w:t>
            </w:r>
            <w:r w:rsidRPr="6184DB55">
              <w:rPr>
                <w:lang w:val="en-US"/>
              </w:rPr>
              <w:t xml:space="preserve">and draw attention to </w:t>
            </w:r>
            <w:r w:rsidR="52D884AB" w:rsidRPr="6184DB55">
              <w:rPr>
                <w:lang w:val="en-US"/>
              </w:rPr>
              <w:t xml:space="preserve">the NHS </w:t>
            </w:r>
            <w:r w:rsidR="003916B1" w:rsidRPr="6184DB55">
              <w:rPr>
                <w:lang w:val="en-US"/>
              </w:rPr>
              <w:t>Highland</w:t>
            </w:r>
            <w:r w:rsidR="52D884AB" w:rsidRPr="6184DB55">
              <w:rPr>
                <w:lang w:val="en-US"/>
              </w:rPr>
              <w:t xml:space="preserve"> </w:t>
            </w:r>
            <w:r w:rsidR="3E3C8524" w:rsidRPr="6184DB55">
              <w:rPr>
                <w:lang w:val="en-US"/>
              </w:rPr>
              <w:t xml:space="preserve">Care Portal </w:t>
            </w:r>
            <w:r w:rsidR="52D884AB" w:rsidRPr="6184DB55">
              <w:rPr>
                <w:lang w:val="en-US"/>
              </w:rPr>
              <w:t>patient notice.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6191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5702069B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49894EA5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ADC4B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49C5348F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3C44E97" w14:textId="232D241A" w:rsidR="000A2E58" w:rsidRPr="00C22E7F" w:rsidRDefault="52D884AB" w:rsidP="00C22E7F">
            <w:pPr>
              <w:pStyle w:val="ListParagraph"/>
              <w:numPr>
                <w:ilvl w:val="1"/>
                <w:numId w:val="7"/>
              </w:numPr>
              <w:ind w:left="709" w:hanging="283"/>
              <w:rPr>
                <w:lang w:val="en-US"/>
              </w:rPr>
            </w:pPr>
            <w:r w:rsidRPr="6184DB55">
              <w:rPr>
                <w:lang w:val="en-US"/>
              </w:rPr>
              <w:t xml:space="preserve">If required, make the NHS </w:t>
            </w:r>
            <w:r w:rsidR="003916B1" w:rsidRPr="6184DB55">
              <w:rPr>
                <w:lang w:val="en-US"/>
              </w:rPr>
              <w:t>Highland</w:t>
            </w:r>
            <w:r w:rsidRPr="6184DB55">
              <w:rPr>
                <w:lang w:val="en-US"/>
              </w:rPr>
              <w:t xml:space="preserve"> Data Protection Notice available to any patient</w:t>
            </w:r>
            <w:r w:rsidR="023020DE" w:rsidRPr="6184DB55">
              <w:rPr>
                <w:lang w:val="en-US"/>
              </w:rPr>
              <w:t>.</w:t>
            </w:r>
            <w:r w:rsidRPr="6184DB55">
              <w:rPr>
                <w:lang w:val="en-US"/>
              </w:rPr>
              <w:t xml:space="preserve"> </w:t>
            </w:r>
            <w:r w:rsidR="005D18EA">
              <w:rPr>
                <w:lang w:val="en-US"/>
              </w:rPr>
              <w:t xml:space="preserve">A copy can be found </w:t>
            </w:r>
            <w:hyperlink r:id="rId15">
              <w:r w:rsidR="005D18EA">
                <w:rPr>
                  <w:rStyle w:val="Hyperlink"/>
                </w:rPr>
                <w:t>here.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803" w14:textId="77777777" w:rsidR="000A2E58" w:rsidRDefault="000A2E58" w:rsidP="00C22E7F">
            <w:pPr>
              <w:spacing w:before="120" w:after="120"/>
              <w:rPr>
                <w:lang w:val="en-US"/>
              </w:rPr>
            </w:pPr>
          </w:p>
        </w:tc>
      </w:tr>
      <w:tr w:rsidR="00270E84" w14:paraId="08C47CA8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2D7E3801" w14:textId="77777777" w:rsidR="00270E84" w:rsidRPr="00270E84" w:rsidRDefault="00270E84" w:rsidP="00270E84">
            <w:pPr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740F9" w14:textId="77777777" w:rsidR="00270E84" w:rsidRDefault="00270E84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49BB70E9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74EEF798" w14:textId="60E58F0C" w:rsidR="000A2E58" w:rsidRPr="00C22E7F" w:rsidRDefault="00C22E7F" w:rsidP="00C22E7F">
            <w:pPr>
              <w:pStyle w:val="ListParagraph"/>
              <w:numPr>
                <w:ilvl w:val="1"/>
                <w:numId w:val="7"/>
              </w:numPr>
              <w:ind w:left="709" w:hanging="283"/>
              <w:rPr>
                <w:lang w:val="en-US"/>
              </w:rPr>
            </w:pPr>
            <w:r w:rsidRPr="5CE66F63">
              <w:rPr>
                <w:lang w:val="en-US"/>
              </w:rPr>
              <w:t xml:space="preserve">Only access the minimum </w:t>
            </w:r>
            <w:r w:rsidR="3684D138" w:rsidRPr="5CE66F63">
              <w:rPr>
                <w:lang w:val="en-US"/>
              </w:rPr>
              <w:t>dataset</w:t>
            </w:r>
            <w:r w:rsidRPr="5CE66F63">
              <w:rPr>
                <w:lang w:val="en-US"/>
              </w:rPr>
              <w:t xml:space="preserve"> required to deliver patient care</w:t>
            </w:r>
            <w:r w:rsidR="00FF31AD" w:rsidRPr="5CE66F63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75C3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270E84" w14:paraId="384FAFEA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36E787E4" w14:textId="77777777" w:rsidR="00270E84" w:rsidRPr="00270E84" w:rsidRDefault="00270E84" w:rsidP="00270E84">
            <w:pPr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50939" w14:textId="77777777" w:rsidR="00270E84" w:rsidRDefault="00270E84" w:rsidP="0035499B">
            <w:pPr>
              <w:spacing w:before="120" w:after="120"/>
              <w:rPr>
                <w:lang w:val="en-US"/>
              </w:rPr>
            </w:pPr>
          </w:p>
        </w:tc>
      </w:tr>
      <w:tr w:rsidR="00FF31AD" w14:paraId="12EB8C93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641C8689" w14:textId="6DD9AD65" w:rsidR="00FF31AD" w:rsidRDefault="00FF31AD" w:rsidP="00270E84">
            <w:pPr>
              <w:pStyle w:val="ListParagraph"/>
              <w:numPr>
                <w:ilvl w:val="1"/>
                <w:numId w:val="7"/>
              </w:numPr>
              <w:ind w:left="709" w:hanging="283"/>
              <w:rPr>
                <w:lang w:val="en-US"/>
              </w:rPr>
            </w:pPr>
            <w:r w:rsidRPr="5CE66F63">
              <w:rPr>
                <w:lang w:val="en-US"/>
              </w:rPr>
              <w:t xml:space="preserve">Only display information on screen for as long as required to fulfill the purpose. If appropriate, move to an alternative </w:t>
            </w:r>
            <w:r w:rsidR="069984A7" w:rsidRPr="5CE66F63">
              <w:rPr>
                <w:lang w:val="en-US"/>
              </w:rPr>
              <w:t>PC,</w:t>
            </w:r>
            <w:r w:rsidRPr="5CE66F63">
              <w:rPr>
                <w:lang w:val="en-US"/>
              </w:rPr>
              <w:t xml:space="preserve"> e.g.</w:t>
            </w:r>
            <w:r w:rsidR="26388A50" w:rsidRPr="5CE66F63">
              <w:rPr>
                <w:lang w:val="en-US"/>
              </w:rPr>
              <w:t>, the consultation</w:t>
            </w:r>
            <w:r w:rsidRPr="5CE66F63">
              <w:rPr>
                <w:lang w:val="en-US"/>
              </w:rPr>
              <w:t xml:space="preserve"> room.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3081" w14:textId="77777777" w:rsidR="00FF31AD" w:rsidRDefault="00FF31AD" w:rsidP="0035499B">
            <w:pPr>
              <w:spacing w:before="120" w:after="120"/>
              <w:rPr>
                <w:lang w:val="en-US"/>
              </w:rPr>
            </w:pPr>
          </w:p>
        </w:tc>
      </w:tr>
      <w:tr w:rsidR="00FF31AD" w14:paraId="68FC241E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717C905B" w14:textId="77777777" w:rsidR="00FF31AD" w:rsidRPr="00FF31AD" w:rsidRDefault="00FF31AD" w:rsidP="00FF31AD">
            <w:pPr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AF2A9" w14:textId="77777777" w:rsidR="00FF31AD" w:rsidRDefault="00FF31AD" w:rsidP="00FF31AD">
            <w:pPr>
              <w:spacing w:before="120" w:after="120"/>
              <w:rPr>
                <w:lang w:val="en-US"/>
              </w:rPr>
            </w:pPr>
          </w:p>
        </w:tc>
      </w:tr>
      <w:tr w:rsidR="00FF31AD" w14:paraId="1923B76F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2F1E9987" w14:textId="77777777" w:rsidR="00FF31AD" w:rsidRPr="00FF31AD" w:rsidRDefault="00FF31AD" w:rsidP="00FF31AD">
            <w:pPr>
              <w:ind w:left="426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495CD" w14:textId="77777777" w:rsidR="00FF31AD" w:rsidRDefault="00FF31AD" w:rsidP="00FF31AD">
            <w:pPr>
              <w:spacing w:before="120" w:after="120"/>
              <w:rPr>
                <w:lang w:val="en-US"/>
              </w:rPr>
            </w:pPr>
          </w:p>
        </w:tc>
      </w:tr>
      <w:tr w:rsidR="000A2E58" w14:paraId="6A4F1D51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022D2862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F5DF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692567AB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78248AD5" w14:textId="77777777" w:rsidR="000A2E58" w:rsidRPr="00270E84" w:rsidRDefault="00AA0130" w:rsidP="0035499B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 xml:space="preserve">You are </w:t>
            </w:r>
            <w:r w:rsidR="00270E84">
              <w:rPr>
                <w:lang w:val="en-US"/>
              </w:rPr>
              <w:t xml:space="preserve">responsible for the implementation of any actions identified as part of any process or system audit review.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87D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0A2E58" w14:paraId="33A87374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5B06F72B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039D" w14:textId="77777777" w:rsidR="000A2E58" w:rsidRDefault="000A2E58" w:rsidP="0035499B">
            <w:pPr>
              <w:spacing w:before="120" w:after="120"/>
              <w:rPr>
                <w:lang w:val="en-US"/>
              </w:rPr>
            </w:pPr>
          </w:p>
        </w:tc>
      </w:tr>
      <w:tr w:rsidR="00270E84" w14:paraId="01281704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606205AD" w14:textId="624AEB99" w:rsidR="00270E84" w:rsidRPr="00AA0130" w:rsidRDefault="00AA0130" w:rsidP="00923B89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 w:rsidRPr="5CE66F63">
              <w:rPr>
                <w:lang w:val="en-US"/>
              </w:rPr>
              <w:t>If a patient employs th</w:t>
            </w:r>
            <w:r w:rsidR="00F4798A" w:rsidRPr="5CE66F63">
              <w:rPr>
                <w:lang w:val="en-US"/>
              </w:rPr>
              <w:t>eir right to rectification</w:t>
            </w:r>
            <w:r w:rsidR="00923B89" w:rsidRPr="5CE66F63">
              <w:rPr>
                <w:lang w:val="en-US"/>
              </w:rPr>
              <w:t xml:space="preserve"> </w:t>
            </w:r>
            <w:r w:rsidR="267A8355" w:rsidRPr="5CE66F63">
              <w:rPr>
                <w:lang w:val="en-US"/>
              </w:rPr>
              <w:t>regarding</w:t>
            </w:r>
            <w:r w:rsidR="00923B89" w:rsidRPr="5CE66F63">
              <w:rPr>
                <w:lang w:val="en-US"/>
              </w:rPr>
              <w:t xml:space="preserve"> demographic information, have them contact their GP</w:t>
            </w:r>
            <w:r w:rsidR="59327924" w:rsidRPr="5CE66F63">
              <w:rPr>
                <w:lang w:val="en-US"/>
              </w:rPr>
              <w:t xml:space="preserve"> Practice.</w:t>
            </w:r>
            <w:r w:rsidR="00F4798A" w:rsidRPr="5CE66F63"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A434" w14:textId="77777777" w:rsidR="00270E84" w:rsidRDefault="00270E84" w:rsidP="0035499B">
            <w:pPr>
              <w:spacing w:before="120" w:after="120"/>
              <w:rPr>
                <w:lang w:val="en-US"/>
              </w:rPr>
            </w:pPr>
          </w:p>
        </w:tc>
      </w:tr>
      <w:tr w:rsidR="00923B89" w14:paraId="02447FA0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7A07A9CD" w14:textId="77777777" w:rsidR="00923B89" w:rsidRDefault="00923B89" w:rsidP="0035499B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A03E7" w14:textId="77777777" w:rsidR="00923B89" w:rsidRDefault="00923B89" w:rsidP="0035499B">
            <w:pPr>
              <w:spacing w:before="120" w:after="120"/>
              <w:rPr>
                <w:lang w:val="en-US"/>
              </w:rPr>
            </w:pPr>
          </w:p>
        </w:tc>
      </w:tr>
      <w:tr w:rsidR="00923B89" w:rsidRPr="00BF59D1" w14:paraId="18BA6370" w14:textId="77777777" w:rsidTr="5CE66F63">
        <w:trPr>
          <w:trHeight w:val="284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18E0D446" w14:textId="7D09A031" w:rsidR="00923B89" w:rsidRDefault="48FD9D15" w:rsidP="005D18EA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 w:rsidRPr="5CE66F63">
              <w:rPr>
                <w:lang w:val="en-US"/>
              </w:rPr>
              <w:t xml:space="preserve">If a patient employs their right to rectification </w:t>
            </w:r>
            <w:r w:rsidR="5F9A7862" w:rsidRPr="5CE66F63">
              <w:rPr>
                <w:lang w:val="en-US"/>
              </w:rPr>
              <w:t>regarding</w:t>
            </w:r>
            <w:r w:rsidRPr="5CE66F63">
              <w:rPr>
                <w:lang w:val="en-US"/>
              </w:rPr>
              <w:t xml:space="preserve"> their medication, contact the </w:t>
            </w:r>
            <w:r w:rsidR="3C021785" w:rsidRPr="5CE66F63">
              <w:rPr>
                <w:lang w:val="en-US"/>
              </w:rPr>
              <w:t>GP</w:t>
            </w:r>
            <w:r w:rsidRPr="5CE66F63">
              <w:rPr>
                <w:lang w:val="en-US"/>
              </w:rPr>
              <w:t xml:space="preserve"> to discuss. </w:t>
            </w:r>
            <w:r w:rsidR="1F65347A" w:rsidRPr="5CE66F63">
              <w:rPr>
                <w:lang w:val="en-US"/>
              </w:rPr>
              <w:t xml:space="preserve">The patient </w:t>
            </w:r>
            <w:r w:rsidR="005D18EA">
              <w:rPr>
                <w:lang w:val="en-US"/>
              </w:rPr>
              <w:t>information</w:t>
            </w:r>
            <w:r w:rsidR="08A995A1" w:rsidRPr="5CE66F63">
              <w:rPr>
                <w:lang w:val="en-US"/>
              </w:rPr>
              <w:t xml:space="preserve"> </w:t>
            </w:r>
            <w:r w:rsidR="1F65347A" w:rsidRPr="5CE66F63">
              <w:rPr>
                <w:lang w:val="en-US"/>
              </w:rPr>
              <w:t xml:space="preserve">should be updated </w:t>
            </w:r>
            <w:r w:rsidR="3FCE8228" w:rsidRPr="5CE66F63">
              <w:rPr>
                <w:lang w:val="en-US"/>
              </w:rPr>
              <w:t>by</w:t>
            </w:r>
            <w:r w:rsidRPr="5CE66F63">
              <w:rPr>
                <w:lang w:val="en-US"/>
              </w:rPr>
              <w:t xml:space="preserve"> </w:t>
            </w:r>
            <w:r w:rsidR="0DBF563D" w:rsidRPr="5CE66F63">
              <w:rPr>
                <w:lang w:val="en-US"/>
              </w:rPr>
              <w:t xml:space="preserve">GP </w:t>
            </w:r>
            <w:r w:rsidRPr="5CE66F63">
              <w:rPr>
                <w:lang w:val="en-US"/>
              </w:rPr>
              <w:t>or pharmacy</w:t>
            </w:r>
            <w:r w:rsidR="1F65347A" w:rsidRPr="5CE66F63">
              <w:rPr>
                <w:lang w:val="en-US"/>
              </w:rPr>
              <w:t xml:space="preserve">, </w:t>
            </w:r>
            <w:r w:rsidR="3FCE8228" w:rsidRPr="5CE66F63">
              <w:rPr>
                <w:lang w:val="en-US"/>
              </w:rPr>
              <w:t>depending on the outcome</w:t>
            </w:r>
            <w:r w:rsidRPr="5CE66F63">
              <w:rPr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F49" w14:textId="77777777" w:rsidR="00923B89" w:rsidRPr="00761EF6" w:rsidRDefault="00923B89" w:rsidP="00761EF6">
            <w:pPr>
              <w:spacing w:before="120" w:after="120"/>
              <w:rPr>
                <w:lang w:val="en-US"/>
              </w:rPr>
            </w:pPr>
          </w:p>
        </w:tc>
      </w:tr>
      <w:tr w:rsidR="00BF59D1" w14:paraId="3171283E" w14:textId="77777777" w:rsidTr="5CE66F63">
        <w:trPr>
          <w:trHeight w:hRule="exact" w:val="113"/>
        </w:trPr>
        <w:tc>
          <w:tcPr>
            <w:tcW w:w="9180" w:type="dxa"/>
            <w:vAlign w:val="center"/>
          </w:tcPr>
          <w:p w14:paraId="418570D7" w14:textId="77777777" w:rsidR="00BF59D1" w:rsidRPr="00761EF6" w:rsidRDefault="00BF59D1" w:rsidP="00761EF6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6C7F1" w14:textId="77777777" w:rsidR="00BF59D1" w:rsidRDefault="00BF59D1" w:rsidP="00761EF6">
            <w:pPr>
              <w:spacing w:before="120" w:after="120"/>
              <w:rPr>
                <w:lang w:val="en-US"/>
              </w:rPr>
            </w:pPr>
          </w:p>
        </w:tc>
      </w:tr>
      <w:tr w:rsidR="00D06311" w14:paraId="32A450CA" w14:textId="77777777" w:rsidTr="5CE66F63"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5D219522" w14:textId="6DD2CF51" w:rsidR="00D06311" w:rsidRPr="00D06311" w:rsidRDefault="1DFE7999" w:rsidP="00D06311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color w:val="000000" w:themeColor="text1"/>
                <w:lang w:val="en-US"/>
              </w:rPr>
            </w:pPr>
            <w:r w:rsidRPr="5CE66F63">
              <w:rPr>
                <w:color w:val="000000" w:themeColor="text1"/>
                <w:lang w:val="en-US"/>
              </w:rPr>
              <w:t xml:space="preserve">If a patient is requesting access to information in </w:t>
            </w:r>
            <w:r w:rsidR="6F5D35E3" w:rsidRPr="5CE66F63">
              <w:rPr>
                <w:color w:val="000000" w:themeColor="text1"/>
                <w:lang w:val="en-US"/>
              </w:rPr>
              <w:t>C</w:t>
            </w:r>
            <w:r w:rsidR="137FB830" w:rsidRPr="5CE66F63">
              <w:rPr>
                <w:color w:val="000000" w:themeColor="text1"/>
                <w:lang w:val="en-US"/>
              </w:rPr>
              <w:t xml:space="preserve">are </w:t>
            </w:r>
            <w:r w:rsidR="57635E9B" w:rsidRPr="5CE66F63">
              <w:rPr>
                <w:color w:val="000000" w:themeColor="text1"/>
                <w:lang w:val="en-US"/>
              </w:rPr>
              <w:t>P</w:t>
            </w:r>
            <w:r w:rsidR="137FB830" w:rsidRPr="5CE66F63">
              <w:rPr>
                <w:color w:val="000000" w:themeColor="text1"/>
                <w:lang w:val="en-US"/>
              </w:rPr>
              <w:t>ortal</w:t>
            </w:r>
            <w:r w:rsidRPr="5CE66F63">
              <w:rPr>
                <w:color w:val="000000" w:themeColor="text1"/>
                <w:lang w:val="en-US"/>
              </w:rPr>
              <w:t xml:space="preserve"> for their own knowledge, not about the care you are providing,</w:t>
            </w:r>
            <w:r w:rsidR="003916B1" w:rsidRPr="5CE66F63">
              <w:rPr>
                <w:color w:val="000000" w:themeColor="text1"/>
                <w:lang w:val="en-US"/>
              </w:rPr>
              <w:t xml:space="preserve"> (e.g. pending test results)</w:t>
            </w:r>
            <w:r w:rsidRPr="5CE66F63">
              <w:rPr>
                <w:color w:val="000000" w:themeColor="text1"/>
                <w:lang w:val="en-US"/>
              </w:rPr>
              <w:t xml:space="preserve"> then they should be referred to the GP practice.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258C" w14:textId="77777777" w:rsidR="00D06311" w:rsidRDefault="00D06311" w:rsidP="0035499B">
            <w:pPr>
              <w:spacing w:before="120" w:after="120"/>
              <w:rPr>
                <w:lang w:val="en-US"/>
              </w:rPr>
            </w:pPr>
          </w:p>
        </w:tc>
      </w:tr>
      <w:tr w:rsidR="00D06311" w14:paraId="56C437FF" w14:textId="77777777" w:rsidTr="5CE66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64BC22A2" w14:textId="77777777" w:rsidR="00D06311" w:rsidRPr="00D06311" w:rsidRDefault="00D06311" w:rsidP="00D06311">
            <w:pPr>
              <w:spacing w:before="120" w:after="12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9851C" w14:textId="77777777" w:rsidR="00D06311" w:rsidRDefault="00D06311" w:rsidP="00D06311">
            <w:pPr>
              <w:spacing w:before="120" w:after="120"/>
              <w:rPr>
                <w:lang w:val="en-US"/>
              </w:rPr>
            </w:pPr>
          </w:p>
        </w:tc>
      </w:tr>
      <w:tr w:rsidR="00D06311" w14:paraId="60E3A07E" w14:textId="77777777" w:rsidTr="5CE66F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50DA6" w14:textId="45EAB53F" w:rsidR="00D06311" w:rsidRDefault="34032888" w:rsidP="0086699D">
            <w:pPr>
              <w:pStyle w:val="ListParagraph"/>
              <w:numPr>
                <w:ilvl w:val="0"/>
                <w:numId w:val="4"/>
              </w:numPr>
              <w:spacing w:before="120" w:after="120"/>
              <w:ind w:left="426" w:hanging="426"/>
              <w:rPr>
                <w:lang w:val="en-US"/>
              </w:rPr>
            </w:pPr>
            <w:r w:rsidRPr="6184DB55">
              <w:rPr>
                <w:lang w:val="en-US"/>
              </w:rPr>
              <w:t>I</w:t>
            </w:r>
            <w:r w:rsidR="1DFE7999" w:rsidRPr="6184DB55">
              <w:rPr>
                <w:lang w:val="en-US"/>
              </w:rPr>
              <w:t xml:space="preserve">f you are leaving the area or moving to another pharmacy within the </w:t>
            </w:r>
            <w:r w:rsidR="646BFF61" w:rsidRPr="6184DB55">
              <w:rPr>
                <w:lang w:val="en-US"/>
              </w:rPr>
              <w:t>Board,</w:t>
            </w:r>
            <w:r w:rsidRPr="6184DB55">
              <w:rPr>
                <w:lang w:val="en-US"/>
              </w:rPr>
              <w:t xml:space="preserve"> you are required to update your </w:t>
            </w:r>
            <w:r w:rsidR="6AF87377" w:rsidRPr="6184DB55">
              <w:rPr>
                <w:lang w:val="en-US"/>
              </w:rPr>
              <w:t>details</w:t>
            </w:r>
            <w:r w:rsidRPr="6184DB55">
              <w:rPr>
                <w:lang w:val="en-US"/>
              </w:rPr>
              <w:t xml:space="preserve"> by notifying the </w:t>
            </w:r>
            <w:r w:rsidR="36FDC355" w:rsidRPr="6184DB55">
              <w:rPr>
                <w:lang w:val="en-US"/>
              </w:rPr>
              <w:t xml:space="preserve">Community Pharmacy Services Office at </w:t>
            </w:r>
            <w:hyperlink r:id="rId16">
              <w:r w:rsidR="36FDC355" w:rsidRPr="6184DB55">
                <w:rPr>
                  <w:rStyle w:val="Hyperlink"/>
                  <w:lang w:val="en-US"/>
                </w:rPr>
                <w:t>nhsh.cpsoffice@nhs.scot</w:t>
              </w:r>
            </w:hyperlink>
            <w:r w:rsidR="36FDC355" w:rsidRPr="6184DB55"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53F" w14:textId="77777777" w:rsidR="00D06311" w:rsidRDefault="00D06311" w:rsidP="009855AB">
            <w:pPr>
              <w:spacing w:before="120" w:after="120"/>
              <w:rPr>
                <w:lang w:val="en-US"/>
              </w:rPr>
            </w:pPr>
          </w:p>
        </w:tc>
      </w:tr>
    </w:tbl>
    <w:p w14:paraId="1790DADE" w14:textId="77777777" w:rsidR="004B60A7" w:rsidRPr="00923B89" w:rsidRDefault="004B60A7" w:rsidP="00761EF6">
      <w:pPr>
        <w:rPr>
          <w:b/>
          <w:lang w:val="en-US"/>
        </w:rPr>
      </w:pPr>
      <w:bookmarkStart w:id="0" w:name="_GoBack"/>
      <w:bookmarkEnd w:id="0"/>
    </w:p>
    <w:sectPr w:rsidR="004B60A7" w:rsidRPr="00923B89" w:rsidSect="007F477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9611A31"/>
  <w15:commentEx w15:done="0" w15:paraId="6AEA55ED"/>
  <w15:commentEx w15:done="0" w15:paraId="634B49F3"/>
  <w15:commentEx w15:done="0" w15:paraId="02C07BBF"/>
  <w15:commentEx w15:done="0" w15:paraId="512A2CEC"/>
  <w15:commentEx w15:done="0" w15:paraId="1A4B57F1" w15:paraIdParent="512A2CEC"/>
  <w15:commentEx w15:done="0" w15:paraId="256BDB0B"/>
  <w15:commentEx w15:done="0" w15:paraId="3FD7D7B6"/>
  <w15:commentEx w15:done="0" w15:paraId="4B6499EA"/>
  <w15:commentEx w15:done="0" w15:paraId="0C552F74"/>
  <w15:commentEx w15:done="0" w15:paraId="75F6AB20" w15:paraIdParent="6AEA55ED"/>
  <w15:commentEx w15:done="0" w15:paraId="0E5D2671" w15:paraIdParent="634B49F3"/>
  <w15:commentEx w15:done="0" w15:paraId="20F289B2" w15:paraIdParent="02C07BBF"/>
  <w15:commentEx w15:done="0" w15:paraId="241A64B6" w15:paraIdParent="512A2CEC"/>
  <w15:commentEx w15:done="0" w15:paraId="4EF8367B" w15:paraIdParent="256BDB0B"/>
  <w15:commentEx w15:done="0" w15:paraId="4EDA2216" w15:paraIdParent="4B6499EA"/>
  <w15:commentEx w15:done="0" w15:paraId="1206FE34" w15:paraIdParent="0C552F74"/>
  <w15:commentEx w15:done="0" w15:paraId="5AF40287" w15:paraIdParent="0C552F7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7B4FC15" w16cex:dateUtc="2025-06-25T14:29:00Z"/>
  <w16cex:commentExtensible w16cex:durableId="3509A41C" w16cex:dateUtc="2025-07-01T10:31:00Z"/>
  <w16cex:commentExtensible w16cex:durableId="29D87CE3" w16cex:dateUtc="2025-06-25T11:58:00Z"/>
  <w16cex:commentExtensible w16cex:durableId="6ADC4609" w16cex:dateUtc="2025-06-25T13:45:00Z"/>
  <w16cex:commentExtensible w16cex:durableId="396191F7" w16cex:dateUtc="2025-07-02T12:55:38.386Z"/>
  <w16cex:commentExtensible w16cex:durableId="74A6B1D1" w16cex:dateUtc="2025-07-02T12:54:38.577Z"/>
  <w16cex:commentExtensible w16cex:durableId="57F4ECA3" w16cex:dateUtc="2025-06-25T11:33:00Z"/>
  <w16cex:commentExtensible w16cex:durableId="148A5CBC" w16cex:dateUtc="2025-06-25T13:44:00Z"/>
  <w16cex:commentExtensible w16cex:durableId="31758629" w16cex:dateUtc="2025-07-02T12:53:31.075Z"/>
  <w16cex:commentExtensible w16cex:durableId="24A7A6D9" w16cex:dateUtc="2025-07-02T12:48:04.297Z"/>
  <w16cex:commentExtensible w16cex:durableId="78F8999A" w16cex:dateUtc="2025-06-25T13:48:00Z"/>
  <w16cex:commentExtensible w16cex:durableId="143BFD10" w16cex:dateUtc="2025-06-25T13:48:00Z"/>
  <w16cex:commentExtensible w16cex:durableId="12266EA9" w16cex:dateUtc="2025-06-25T13:49:00Z"/>
  <w16cex:commentExtensible w16cex:durableId="4FED0800" w16cex:dateUtc="2025-07-01T10:56:00Z"/>
  <w16cex:commentExtensible w16cex:durableId="236A4D62" w16cex:dateUtc="2025-07-02T12:39:46.461Z"/>
  <w16cex:commentExtensible w16cex:durableId="267DCDDB" w16cex:dateUtc="2025-07-02T12:36:45.358Z"/>
  <w16cex:commentExtensible w16cex:durableId="0B74F338" w16cex:dateUtc="2025-07-02T12:33:44.035Z"/>
  <w16cex:commentExtensible w16cex:durableId="2DE68CCA" w16cex:dateUtc="2025-07-03T10:22:17.2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9611A31" w16cid:durableId="17B4FC15"/>
  <w16cid:commentId w16cid:paraId="6AEA55ED" w16cid:durableId="3509A41C"/>
  <w16cid:commentId w16cid:paraId="634B49F3" w16cid:durableId="29D87CE3"/>
  <w16cid:commentId w16cid:paraId="02C07BBF" w16cid:durableId="6ADC4609"/>
  <w16cid:commentId w16cid:paraId="512A2CEC" w16cid:durableId="57F4ECA3"/>
  <w16cid:commentId w16cid:paraId="1A4B57F1" w16cid:durableId="148A5CBC"/>
  <w16cid:commentId w16cid:paraId="256BDB0B" w16cid:durableId="78F8999A"/>
  <w16cid:commentId w16cid:paraId="3FD7D7B6" w16cid:durableId="143BFD10"/>
  <w16cid:commentId w16cid:paraId="4B6499EA" w16cid:durableId="12266EA9"/>
  <w16cid:commentId w16cid:paraId="0C552F74" w16cid:durableId="4FED0800"/>
  <w16cid:commentId w16cid:paraId="75F6AB20" w16cid:durableId="0B74F338"/>
  <w16cid:commentId w16cid:paraId="0E5D2671" w16cid:durableId="267DCDDB"/>
  <w16cid:commentId w16cid:paraId="20F289B2" w16cid:durableId="236A4D62"/>
  <w16cid:commentId w16cid:paraId="241A64B6" w16cid:durableId="24A7A6D9"/>
  <w16cid:commentId w16cid:paraId="4EF8367B" w16cid:durableId="31758629"/>
  <w16cid:commentId w16cid:paraId="4EDA2216" w16cid:durableId="74A6B1D1"/>
  <w16cid:commentId w16cid:paraId="1206FE34" w16cid:durableId="396191F7"/>
  <w16cid:commentId w16cid:paraId="5AF40287" w16cid:durableId="2DE68C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4E440" w14:textId="77777777" w:rsidR="00517644" w:rsidRDefault="00517644" w:rsidP="00895B1F">
      <w:pPr>
        <w:spacing w:after="0" w:line="240" w:lineRule="auto"/>
      </w:pPr>
      <w:r>
        <w:separator/>
      </w:r>
    </w:p>
  </w:endnote>
  <w:endnote w:type="continuationSeparator" w:id="0">
    <w:p w14:paraId="35ED51ED" w14:textId="77777777" w:rsidR="00517644" w:rsidRDefault="00517644" w:rsidP="0089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9AC88" w14:textId="77777777" w:rsidR="003916B1" w:rsidRDefault="003916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2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378715" w14:textId="77777777" w:rsidR="00923B89" w:rsidRPr="00895B1F" w:rsidRDefault="00D67542">
        <w:pPr>
          <w:pStyle w:val="Footer"/>
          <w:jc w:val="center"/>
          <w:rPr>
            <w:sz w:val="18"/>
          </w:rPr>
        </w:pPr>
        <w:r w:rsidRPr="00895B1F">
          <w:rPr>
            <w:sz w:val="18"/>
          </w:rPr>
          <w:fldChar w:fldCharType="begin"/>
        </w:r>
        <w:r w:rsidR="00923B89" w:rsidRPr="00895B1F">
          <w:rPr>
            <w:sz w:val="18"/>
          </w:rPr>
          <w:instrText xml:space="preserve"> PAGE   \* MERGEFORMAT </w:instrText>
        </w:r>
        <w:r w:rsidRPr="00895B1F">
          <w:rPr>
            <w:sz w:val="18"/>
          </w:rPr>
          <w:fldChar w:fldCharType="separate"/>
        </w:r>
        <w:r w:rsidR="0086699D">
          <w:rPr>
            <w:noProof/>
            <w:sz w:val="18"/>
          </w:rPr>
          <w:t>3</w:t>
        </w:r>
        <w:r w:rsidRPr="00895B1F">
          <w:rPr>
            <w:sz w:val="18"/>
          </w:rPr>
          <w:fldChar w:fldCharType="end"/>
        </w:r>
      </w:p>
    </w:sdtContent>
  </w:sdt>
  <w:p w14:paraId="39460F7D" w14:textId="77777777" w:rsidR="00923B89" w:rsidRDefault="00923B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E930A" w14:textId="77777777" w:rsidR="003916B1" w:rsidRDefault="00391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1993B" w14:textId="77777777" w:rsidR="00517644" w:rsidRDefault="00517644" w:rsidP="00895B1F">
      <w:pPr>
        <w:spacing w:after="0" w:line="240" w:lineRule="auto"/>
      </w:pPr>
      <w:r>
        <w:separator/>
      </w:r>
    </w:p>
  </w:footnote>
  <w:footnote w:type="continuationSeparator" w:id="0">
    <w:p w14:paraId="3941B60C" w14:textId="77777777" w:rsidR="00517644" w:rsidRDefault="00517644" w:rsidP="0089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4EF4" w14:textId="77777777" w:rsidR="003916B1" w:rsidRDefault="003916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C180A" w14:textId="3AE747C7" w:rsidR="003916B1" w:rsidRDefault="003916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7080E" w14:textId="2A2CD6A4" w:rsidR="003916B1" w:rsidRDefault="003916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E9A"/>
    <w:multiLevelType w:val="hybridMultilevel"/>
    <w:tmpl w:val="5806350A"/>
    <w:lvl w:ilvl="0" w:tplc="21E01490">
      <w:start w:val="1"/>
      <w:numFmt w:val="decimal"/>
      <w:pStyle w:val="BasicNumb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2066F"/>
    <w:multiLevelType w:val="hybridMultilevel"/>
    <w:tmpl w:val="B7F4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48E8"/>
    <w:multiLevelType w:val="hybridMultilevel"/>
    <w:tmpl w:val="14B4B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B0580"/>
    <w:multiLevelType w:val="hybridMultilevel"/>
    <w:tmpl w:val="A55EA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15D84"/>
    <w:multiLevelType w:val="hybridMultilevel"/>
    <w:tmpl w:val="A00A410A"/>
    <w:lvl w:ilvl="0" w:tplc="6138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2776"/>
    <w:multiLevelType w:val="hybridMultilevel"/>
    <w:tmpl w:val="B7F4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401ED"/>
    <w:multiLevelType w:val="hybridMultilevel"/>
    <w:tmpl w:val="3A924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749CD"/>
    <w:multiLevelType w:val="hybridMultilevel"/>
    <w:tmpl w:val="0B40D6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B6FB1"/>
    <w:multiLevelType w:val="hybridMultilevel"/>
    <w:tmpl w:val="66B4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22C71"/>
    <w:multiLevelType w:val="hybridMultilevel"/>
    <w:tmpl w:val="A55EA4E8"/>
    <w:lvl w:ilvl="0" w:tplc="D130A672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B7AEE"/>
    <w:multiLevelType w:val="multilevel"/>
    <w:tmpl w:val="8BBA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64EA2559"/>
    <w:multiLevelType w:val="hybridMultilevel"/>
    <w:tmpl w:val="25E2A7DC"/>
    <w:lvl w:ilvl="0" w:tplc="95185E96">
      <w:start w:val="1"/>
      <w:numFmt w:val="lowerLetter"/>
      <w:lvlText w:val="%1."/>
      <w:lvlJc w:val="left"/>
      <w:pPr>
        <w:ind w:left="1440" w:hanging="360"/>
      </w:pPr>
    </w:lvl>
    <w:lvl w:ilvl="1" w:tplc="2820DF6C" w:tentative="1">
      <w:start w:val="1"/>
      <w:numFmt w:val="lowerLetter"/>
      <w:lvlText w:val="%2."/>
      <w:lvlJc w:val="left"/>
      <w:pPr>
        <w:ind w:left="2160" w:hanging="360"/>
      </w:pPr>
    </w:lvl>
    <w:lvl w:ilvl="2" w:tplc="CDD27EA2" w:tentative="1">
      <w:start w:val="1"/>
      <w:numFmt w:val="lowerRoman"/>
      <w:lvlText w:val="%3."/>
      <w:lvlJc w:val="right"/>
      <w:pPr>
        <w:ind w:left="2880" w:hanging="180"/>
      </w:pPr>
    </w:lvl>
    <w:lvl w:ilvl="3" w:tplc="83DC0EE6" w:tentative="1">
      <w:start w:val="1"/>
      <w:numFmt w:val="decimal"/>
      <w:lvlText w:val="%4."/>
      <w:lvlJc w:val="left"/>
      <w:pPr>
        <w:ind w:left="3600" w:hanging="360"/>
      </w:pPr>
    </w:lvl>
    <w:lvl w:ilvl="4" w:tplc="10E6ACB8" w:tentative="1">
      <w:start w:val="1"/>
      <w:numFmt w:val="lowerLetter"/>
      <w:lvlText w:val="%5."/>
      <w:lvlJc w:val="left"/>
      <w:pPr>
        <w:ind w:left="4320" w:hanging="360"/>
      </w:pPr>
    </w:lvl>
    <w:lvl w:ilvl="5" w:tplc="92B0EA4E" w:tentative="1">
      <w:start w:val="1"/>
      <w:numFmt w:val="lowerRoman"/>
      <w:lvlText w:val="%6."/>
      <w:lvlJc w:val="right"/>
      <w:pPr>
        <w:ind w:left="5040" w:hanging="180"/>
      </w:pPr>
    </w:lvl>
    <w:lvl w:ilvl="6" w:tplc="69EA9D1A" w:tentative="1">
      <w:start w:val="1"/>
      <w:numFmt w:val="decimal"/>
      <w:lvlText w:val="%7."/>
      <w:lvlJc w:val="left"/>
      <w:pPr>
        <w:ind w:left="5760" w:hanging="360"/>
      </w:pPr>
    </w:lvl>
    <w:lvl w:ilvl="7" w:tplc="94F4F3A6" w:tentative="1">
      <w:start w:val="1"/>
      <w:numFmt w:val="lowerLetter"/>
      <w:lvlText w:val="%8."/>
      <w:lvlJc w:val="left"/>
      <w:pPr>
        <w:ind w:left="6480" w:hanging="360"/>
      </w:pPr>
    </w:lvl>
    <w:lvl w:ilvl="8" w:tplc="BDDAFF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832E5C"/>
    <w:multiLevelType w:val="hybridMultilevel"/>
    <w:tmpl w:val="25CEAEA2"/>
    <w:lvl w:ilvl="0" w:tplc="0809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6509E"/>
    <w:multiLevelType w:val="hybridMultilevel"/>
    <w:tmpl w:val="B7DA9722"/>
    <w:lvl w:ilvl="0" w:tplc="304E9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36383"/>
    <w:multiLevelType w:val="hybridMultilevel"/>
    <w:tmpl w:val="41885F7C"/>
    <w:lvl w:ilvl="0" w:tplc="308842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053C8"/>
    <w:multiLevelType w:val="hybridMultilevel"/>
    <w:tmpl w:val="A6349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6"/>
  </w:num>
  <w:num w:numId="6">
    <w:abstractNumId w:val="14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7"/>
  </w:num>
  <w:num w:numId="16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garet Robertson (NHS Highland)">
    <w15:presenceInfo w15:providerId="AD" w15:userId="S::Margaret.Robertson5@nhsh.nhs.scot::bfd08f06-837f-4135-b23c-3c0bc3afe713"/>
  </w15:person>
  <w15:person w15:author="Margaret Robertson (NHS Highland) [2]">
    <w15:presenceInfo w15:providerId="AD" w15:userId="S::margaret.robertson5@nhsh.nhs.scot::bfd08f06-837f-4135-b23c-3c0bc3afe713"/>
  </w15:person>
  <w15:person w15:author="Heather Afrin (NHS Highland)">
    <w15:presenceInfo w15:providerId="AD" w15:userId="S::heather.afrin3@nhsh.nhs.scot::4b123bdd-a736-4d41-a691-6cd8aaf397de"/>
  </w15:person>
  <w15:person w15:author="Margaret Robertson (NHS Highland)">
    <w15:presenceInfo w15:providerId="AD" w15:userId="S::margaret.robertson5@nhsh.nhs.scot::bfd08f06-837f-4135-b23c-3c0bc3afe713"/>
  </w15:person>
  <w15:person w15:author="Lorraine Beigley (NHS Highland)">
    <w15:presenceInfo w15:providerId="AD" w15:userId="S::lorraine.beigley@nhsh.nhs.scot::7929f11b-8e87-43f4-9082-d7988cd8cd93"/>
  </w15:person>
  <w15:person w15:author="Lorraine Beigley (NHS Highland)">
    <w15:presenceInfo w15:providerId="AD" w15:userId="S::lorraine.beigley@nhsh.nhs.scot::7929f11b-8e87-43f4-9082-d7988cd8cd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A"/>
    <w:rsid w:val="0000706B"/>
    <w:rsid w:val="000071E4"/>
    <w:rsid w:val="00044022"/>
    <w:rsid w:val="000729EB"/>
    <w:rsid w:val="000907AA"/>
    <w:rsid w:val="000A121F"/>
    <w:rsid w:val="000A2E58"/>
    <w:rsid w:val="000A71F6"/>
    <w:rsid w:val="000B371A"/>
    <w:rsid w:val="000D2DB4"/>
    <w:rsid w:val="000F6BF4"/>
    <w:rsid w:val="00102477"/>
    <w:rsid w:val="00112809"/>
    <w:rsid w:val="00143E79"/>
    <w:rsid w:val="00146E96"/>
    <w:rsid w:val="00154132"/>
    <w:rsid w:val="00155A55"/>
    <w:rsid w:val="00176AE2"/>
    <w:rsid w:val="00193C46"/>
    <w:rsid w:val="001A1C6E"/>
    <w:rsid w:val="001D285C"/>
    <w:rsid w:val="001E1461"/>
    <w:rsid w:val="001E4637"/>
    <w:rsid w:val="001F08E0"/>
    <w:rsid w:val="001F5999"/>
    <w:rsid w:val="00205668"/>
    <w:rsid w:val="0020777C"/>
    <w:rsid w:val="0022564A"/>
    <w:rsid w:val="00255D12"/>
    <w:rsid w:val="00270E84"/>
    <w:rsid w:val="00276363"/>
    <w:rsid w:val="002766B2"/>
    <w:rsid w:val="002D0AF8"/>
    <w:rsid w:val="00351D3C"/>
    <w:rsid w:val="0035499B"/>
    <w:rsid w:val="003718FD"/>
    <w:rsid w:val="003916B1"/>
    <w:rsid w:val="003D14AB"/>
    <w:rsid w:val="003E40FD"/>
    <w:rsid w:val="00401E5F"/>
    <w:rsid w:val="004253E6"/>
    <w:rsid w:val="0042683D"/>
    <w:rsid w:val="00434C2F"/>
    <w:rsid w:val="00443B6D"/>
    <w:rsid w:val="0046348C"/>
    <w:rsid w:val="00467853"/>
    <w:rsid w:val="00475DDB"/>
    <w:rsid w:val="00480972"/>
    <w:rsid w:val="004B60A7"/>
    <w:rsid w:val="004C5D9A"/>
    <w:rsid w:val="005120B5"/>
    <w:rsid w:val="00517644"/>
    <w:rsid w:val="0054567D"/>
    <w:rsid w:val="00550DA9"/>
    <w:rsid w:val="005716D4"/>
    <w:rsid w:val="005A6655"/>
    <w:rsid w:val="005D18EA"/>
    <w:rsid w:val="005E3EBD"/>
    <w:rsid w:val="0060429B"/>
    <w:rsid w:val="00625101"/>
    <w:rsid w:val="00640C8F"/>
    <w:rsid w:val="00647D81"/>
    <w:rsid w:val="00677E06"/>
    <w:rsid w:val="00695D07"/>
    <w:rsid w:val="00696C30"/>
    <w:rsid w:val="006A7C81"/>
    <w:rsid w:val="006E3FB0"/>
    <w:rsid w:val="006E6A31"/>
    <w:rsid w:val="0071519A"/>
    <w:rsid w:val="00717A76"/>
    <w:rsid w:val="0072650B"/>
    <w:rsid w:val="0073710E"/>
    <w:rsid w:val="00752556"/>
    <w:rsid w:val="00761EF6"/>
    <w:rsid w:val="0076564F"/>
    <w:rsid w:val="00771E4C"/>
    <w:rsid w:val="00790AE0"/>
    <w:rsid w:val="00792ACF"/>
    <w:rsid w:val="007C68D9"/>
    <w:rsid w:val="007C7F2F"/>
    <w:rsid w:val="007D0B29"/>
    <w:rsid w:val="007D1549"/>
    <w:rsid w:val="007E4A1A"/>
    <w:rsid w:val="007F477C"/>
    <w:rsid w:val="007F4D84"/>
    <w:rsid w:val="007F50E8"/>
    <w:rsid w:val="007F5E1F"/>
    <w:rsid w:val="00814F13"/>
    <w:rsid w:val="00824B95"/>
    <w:rsid w:val="00831DFD"/>
    <w:rsid w:val="00847DA8"/>
    <w:rsid w:val="00853560"/>
    <w:rsid w:val="00855DB0"/>
    <w:rsid w:val="00857203"/>
    <w:rsid w:val="0086699D"/>
    <w:rsid w:val="00875106"/>
    <w:rsid w:val="00895B1F"/>
    <w:rsid w:val="008A25E2"/>
    <w:rsid w:val="008A4475"/>
    <w:rsid w:val="008B162A"/>
    <w:rsid w:val="008B6BFC"/>
    <w:rsid w:val="008C361E"/>
    <w:rsid w:val="008D1B58"/>
    <w:rsid w:val="008E4738"/>
    <w:rsid w:val="008E6EB5"/>
    <w:rsid w:val="00900AD6"/>
    <w:rsid w:val="009103D9"/>
    <w:rsid w:val="00920950"/>
    <w:rsid w:val="00923B89"/>
    <w:rsid w:val="00925F61"/>
    <w:rsid w:val="009273A8"/>
    <w:rsid w:val="00941FA9"/>
    <w:rsid w:val="00946074"/>
    <w:rsid w:val="009521FC"/>
    <w:rsid w:val="0095380C"/>
    <w:rsid w:val="009626D7"/>
    <w:rsid w:val="009672A2"/>
    <w:rsid w:val="009919E6"/>
    <w:rsid w:val="009A2B09"/>
    <w:rsid w:val="009E2821"/>
    <w:rsid w:val="00A118CA"/>
    <w:rsid w:val="00A21B69"/>
    <w:rsid w:val="00A314AF"/>
    <w:rsid w:val="00A52D9F"/>
    <w:rsid w:val="00A672B4"/>
    <w:rsid w:val="00AA0130"/>
    <w:rsid w:val="00AA1342"/>
    <w:rsid w:val="00AA452A"/>
    <w:rsid w:val="00AC3AD1"/>
    <w:rsid w:val="00AC64AE"/>
    <w:rsid w:val="00AF6133"/>
    <w:rsid w:val="00B16DE0"/>
    <w:rsid w:val="00B2246B"/>
    <w:rsid w:val="00B303B5"/>
    <w:rsid w:val="00B94922"/>
    <w:rsid w:val="00B97099"/>
    <w:rsid w:val="00BB3906"/>
    <w:rsid w:val="00BC5F0D"/>
    <w:rsid w:val="00BE6933"/>
    <w:rsid w:val="00BE6ABF"/>
    <w:rsid w:val="00BF59D1"/>
    <w:rsid w:val="00C12311"/>
    <w:rsid w:val="00C14BD3"/>
    <w:rsid w:val="00C21697"/>
    <w:rsid w:val="00C22E7F"/>
    <w:rsid w:val="00C25B8E"/>
    <w:rsid w:val="00C525BB"/>
    <w:rsid w:val="00C701D1"/>
    <w:rsid w:val="00C74E91"/>
    <w:rsid w:val="00C917FE"/>
    <w:rsid w:val="00CB0173"/>
    <w:rsid w:val="00CC424D"/>
    <w:rsid w:val="00CF7C42"/>
    <w:rsid w:val="00D06311"/>
    <w:rsid w:val="00D14483"/>
    <w:rsid w:val="00D40349"/>
    <w:rsid w:val="00D450E7"/>
    <w:rsid w:val="00D500DC"/>
    <w:rsid w:val="00D51412"/>
    <w:rsid w:val="00D61C5A"/>
    <w:rsid w:val="00D67542"/>
    <w:rsid w:val="00D706B6"/>
    <w:rsid w:val="00D76A40"/>
    <w:rsid w:val="00DA3098"/>
    <w:rsid w:val="00DA4A9A"/>
    <w:rsid w:val="00DB21F9"/>
    <w:rsid w:val="00DD737D"/>
    <w:rsid w:val="00DF6065"/>
    <w:rsid w:val="00E0147F"/>
    <w:rsid w:val="00E02B3A"/>
    <w:rsid w:val="00E05986"/>
    <w:rsid w:val="00E13E15"/>
    <w:rsid w:val="00E24D29"/>
    <w:rsid w:val="00E472A7"/>
    <w:rsid w:val="00E53592"/>
    <w:rsid w:val="00E738FA"/>
    <w:rsid w:val="00E859FA"/>
    <w:rsid w:val="00E92878"/>
    <w:rsid w:val="00EC06BF"/>
    <w:rsid w:val="00EF6C49"/>
    <w:rsid w:val="00F1506F"/>
    <w:rsid w:val="00F15C34"/>
    <w:rsid w:val="00F347E8"/>
    <w:rsid w:val="00F461C0"/>
    <w:rsid w:val="00F4798A"/>
    <w:rsid w:val="00F533CC"/>
    <w:rsid w:val="00F81192"/>
    <w:rsid w:val="00FB0670"/>
    <w:rsid w:val="00FC1908"/>
    <w:rsid w:val="00FD5DE0"/>
    <w:rsid w:val="00FE799C"/>
    <w:rsid w:val="00FF31AD"/>
    <w:rsid w:val="01F95892"/>
    <w:rsid w:val="023020DE"/>
    <w:rsid w:val="0503C6F2"/>
    <w:rsid w:val="05FFDEEC"/>
    <w:rsid w:val="069984A7"/>
    <w:rsid w:val="08A995A1"/>
    <w:rsid w:val="09390356"/>
    <w:rsid w:val="0B20310B"/>
    <w:rsid w:val="0B3066F4"/>
    <w:rsid w:val="0BF98855"/>
    <w:rsid w:val="0C29FBB5"/>
    <w:rsid w:val="0DBF563D"/>
    <w:rsid w:val="0E21615F"/>
    <w:rsid w:val="0FFE4FF6"/>
    <w:rsid w:val="1027F5EE"/>
    <w:rsid w:val="106D5EB8"/>
    <w:rsid w:val="1135202C"/>
    <w:rsid w:val="137FB830"/>
    <w:rsid w:val="13C3F3A2"/>
    <w:rsid w:val="14284162"/>
    <w:rsid w:val="1624B0D1"/>
    <w:rsid w:val="164E3EA6"/>
    <w:rsid w:val="18249B74"/>
    <w:rsid w:val="1B8484AA"/>
    <w:rsid w:val="1DFE7999"/>
    <w:rsid w:val="1F65347A"/>
    <w:rsid w:val="1FB2239A"/>
    <w:rsid w:val="20A08F13"/>
    <w:rsid w:val="22A015A8"/>
    <w:rsid w:val="22B70BEE"/>
    <w:rsid w:val="26388A50"/>
    <w:rsid w:val="267A8355"/>
    <w:rsid w:val="2A3ECBBD"/>
    <w:rsid w:val="30B18570"/>
    <w:rsid w:val="317297D7"/>
    <w:rsid w:val="3223E845"/>
    <w:rsid w:val="32E7509F"/>
    <w:rsid w:val="3355E180"/>
    <w:rsid w:val="336C2DB2"/>
    <w:rsid w:val="34032888"/>
    <w:rsid w:val="3486366E"/>
    <w:rsid w:val="349E9417"/>
    <w:rsid w:val="3591EDB4"/>
    <w:rsid w:val="35ACE614"/>
    <w:rsid w:val="3684D138"/>
    <w:rsid w:val="36FDC355"/>
    <w:rsid w:val="3727D51B"/>
    <w:rsid w:val="37B3E0A1"/>
    <w:rsid w:val="381E4225"/>
    <w:rsid w:val="381E780C"/>
    <w:rsid w:val="394EF534"/>
    <w:rsid w:val="3AAD9224"/>
    <w:rsid w:val="3B36C78C"/>
    <w:rsid w:val="3C021785"/>
    <w:rsid w:val="3E3C8524"/>
    <w:rsid w:val="3FCE8228"/>
    <w:rsid w:val="3FDF439A"/>
    <w:rsid w:val="4343291B"/>
    <w:rsid w:val="43996743"/>
    <w:rsid w:val="446314F2"/>
    <w:rsid w:val="48FD9D15"/>
    <w:rsid w:val="49DDE08F"/>
    <w:rsid w:val="4C3B09B4"/>
    <w:rsid w:val="4E6BDB2F"/>
    <w:rsid w:val="4F1B16ED"/>
    <w:rsid w:val="4FF9B72E"/>
    <w:rsid w:val="50E8A54E"/>
    <w:rsid w:val="52D884AB"/>
    <w:rsid w:val="54AF16F5"/>
    <w:rsid w:val="56C1FEF6"/>
    <w:rsid w:val="57635E9B"/>
    <w:rsid w:val="59327924"/>
    <w:rsid w:val="59DA872E"/>
    <w:rsid w:val="5B2D3EDC"/>
    <w:rsid w:val="5BBAB208"/>
    <w:rsid w:val="5CDAE5EB"/>
    <w:rsid w:val="5CDCB393"/>
    <w:rsid w:val="5CE66F63"/>
    <w:rsid w:val="5D714640"/>
    <w:rsid w:val="5DECEE51"/>
    <w:rsid w:val="5F36034D"/>
    <w:rsid w:val="5F4C5F33"/>
    <w:rsid w:val="5F9A7862"/>
    <w:rsid w:val="603AC6E1"/>
    <w:rsid w:val="6184DB55"/>
    <w:rsid w:val="61AD80D2"/>
    <w:rsid w:val="64259990"/>
    <w:rsid w:val="646BFF61"/>
    <w:rsid w:val="6500C999"/>
    <w:rsid w:val="659E0EF5"/>
    <w:rsid w:val="65E75550"/>
    <w:rsid w:val="6AF87377"/>
    <w:rsid w:val="6EA2AAD4"/>
    <w:rsid w:val="6EAD4A1B"/>
    <w:rsid w:val="6F5D35E3"/>
    <w:rsid w:val="70DA552D"/>
    <w:rsid w:val="732BB248"/>
    <w:rsid w:val="73E9ADF0"/>
    <w:rsid w:val="75100D9F"/>
    <w:rsid w:val="7604C98F"/>
    <w:rsid w:val="776A727A"/>
    <w:rsid w:val="7B15D5D1"/>
    <w:rsid w:val="7B19A55A"/>
    <w:rsid w:val="7BC7AF44"/>
    <w:rsid w:val="7BF592BC"/>
    <w:rsid w:val="7C0ECD9C"/>
    <w:rsid w:val="7C38EF12"/>
    <w:rsid w:val="7DAAF342"/>
    <w:rsid w:val="7F054CB8"/>
    <w:rsid w:val="7F97C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18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55"/>
  </w:style>
  <w:style w:type="paragraph" w:styleId="Heading2">
    <w:name w:val="heading 2"/>
    <w:basedOn w:val="Normal"/>
    <w:next w:val="Normal"/>
    <w:link w:val="Heading2Char"/>
    <w:autoRedefine/>
    <w:qFormat/>
    <w:rsid w:val="006A7C81"/>
    <w:pPr>
      <w:keepNext/>
      <w:numPr>
        <w:ilvl w:val="1"/>
        <w:numId w:val="1"/>
      </w:numPr>
      <w:spacing w:after="180" w:line="240" w:lineRule="auto"/>
      <w:outlineLvl w:val="1"/>
    </w:pPr>
    <w:rPr>
      <w:rFonts w:eastAsia="Times New Roman" w:cs="Tahoma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7C81"/>
    <w:rPr>
      <w:rFonts w:ascii="Arial" w:eastAsia="Times New Roman" w:hAnsi="Arial" w:cs="Tahoma"/>
      <w:b/>
      <w:color w:val="000000"/>
      <w:szCs w:val="20"/>
    </w:rPr>
  </w:style>
  <w:style w:type="paragraph" w:customStyle="1" w:styleId="BasicNumber">
    <w:name w:val="Basic Number"/>
    <w:basedOn w:val="Normal"/>
    <w:next w:val="Normal"/>
    <w:link w:val="BasicNumberChar"/>
    <w:autoRedefine/>
    <w:qFormat/>
    <w:rsid w:val="003D14AB"/>
    <w:pPr>
      <w:numPr>
        <w:numId w:val="2"/>
      </w:num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BasicNumberChar">
    <w:name w:val="Basic Number Char"/>
    <w:basedOn w:val="DefaultParagraphFont"/>
    <w:link w:val="BasicNumber"/>
    <w:rsid w:val="003D14AB"/>
    <w:rPr>
      <w:rFonts w:eastAsia="Times New Roman" w:cs="Times New Roman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25101"/>
    <w:pPr>
      <w:ind w:left="720"/>
      <w:contextualSpacing/>
    </w:pPr>
  </w:style>
  <w:style w:type="table" w:styleId="TableGrid">
    <w:name w:val="Table Grid"/>
    <w:basedOn w:val="TableNormal"/>
    <w:uiPriority w:val="59"/>
    <w:rsid w:val="000A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B1F"/>
  </w:style>
  <w:style w:type="paragraph" w:styleId="Footer">
    <w:name w:val="footer"/>
    <w:basedOn w:val="Normal"/>
    <w:link w:val="FooterChar"/>
    <w:uiPriority w:val="99"/>
    <w:unhideWhenUsed/>
    <w:rsid w:val="00895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1F"/>
  </w:style>
  <w:style w:type="character" w:styleId="CommentReference">
    <w:name w:val="annotation reference"/>
    <w:basedOn w:val="DefaultParagraphFont"/>
    <w:uiPriority w:val="99"/>
    <w:semiHidden/>
    <w:unhideWhenUsed/>
    <w:rsid w:val="00F4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6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6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55"/>
  </w:style>
  <w:style w:type="paragraph" w:styleId="Heading2">
    <w:name w:val="heading 2"/>
    <w:basedOn w:val="Normal"/>
    <w:next w:val="Normal"/>
    <w:link w:val="Heading2Char"/>
    <w:autoRedefine/>
    <w:qFormat/>
    <w:rsid w:val="006A7C81"/>
    <w:pPr>
      <w:keepNext/>
      <w:numPr>
        <w:ilvl w:val="1"/>
        <w:numId w:val="1"/>
      </w:numPr>
      <w:spacing w:after="180" w:line="240" w:lineRule="auto"/>
      <w:outlineLvl w:val="1"/>
    </w:pPr>
    <w:rPr>
      <w:rFonts w:eastAsia="Times New Roman" w:cs="Tahoma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7C81"/>
    <w:rPr>
      <w:rFonts w:ascii="Arial" w:eastAsia="Times New Roman" w:hAnsi="Arial" w:cs="Tahoma"/>
      <w:b/>
      <w:color w:val="000000"/>
      <w:szCs w:val="20"/>
    </w:rPr>
  </w:style>
  <w:style w:type="paragraph" w:customStyle="1" w:styleId="BasicNumber">
    <w:name w:val="Basic Number"/>
    <w:basedOn w:val="Normal"/>
    <w:next w:val="Normal"/>
    <w:link w:val="BasicNumberChar"/>
    <w:autoRedefine/>
    <w:qFormat/>
    <w:rsid w:val="003D14AB"/>
    <w:pPr>
      <w:numPr>
        <w:numId w:val="2"/>
      </w:num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customStyle="1" w:styleId="BasicNumberChar">
    <w:name w:val="Basic Number Char"/>
    <w:basedOn w:val="DefaultParagraphFont"/>
    <w:link w:val="BasicNumber"/>
    <w:rsid w:val="003D14AB"/>
    <w:rPr>
      <w:rFonts w:eastAsia="Times New Roman" w:cs="Times New Roman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25101"/>
    <w:pPr>
      <w:ind w:left="720"/>
      <w:contextualSpacing/>
    </w:pPr>
  </w:style>
  <w:style w:type="table" w:styleId="TableGrid">
    <w:name w:val="Table Grid"/>
    <w:basedOn w:val="TableNormal"/>
    <w:uiPriority w:val="59"/>
    <w:rsid w:val="000A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B1F"/>
  </w:style>
  <w:style w:type="paragraph" w:styleId="Footer">
    <w:name w:val="footer"/>
    <w:basedOn w:val="Normal"/>
    <w:link w:val="FooterChar"/>
    <w:uiPriority w:val="99"/>
    <w:unhideWhenUsed/>
    <w:rsid w:val="00895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1F"/>
  </w:style>
  <w:style w:type="character" w:styleId="CommentReference">
    <w:name w:val="annotation reference"/>
    <w:basedOn w:val="DefaultParagraphFont"/>
    <w:uiPriority w:val="99"/>
    <w:semiHidden/>
    <w:unhideWhenUsed/>
    <w:rsid w:val="00F4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8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6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hsh.cpsoffice@nhs.scot" TargetMode="Externa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hsh.cpsoffice@nhs.scot" TargetMode="External"/><Relationship Id="rId20" Type="http://schemas.openxmlformats.org/officeDocument/2006/relationships/footer" Target="footer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hshighland.scot.nhs.uk/about/publications-and-public-records/privacy-notice/" TargetMode="Externa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hsh.cpsoffice@nhs.scot" TargetMode="External"/><Relationship Id="rId22" Type="http://schemas.openxmlformats.org/officeDocument/2006/relationships/footer" Target="footer3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6c1e10-d9d1-4350-89cd-0675fe447fa7">
      <Terms xmlns="http://schemas.microsoft.com/office/infopath/2007/PartnerControls"/>
    </lcf76f155ced4ddcb4097134ff3c332f>
    <TaxCatchAll xmlns="e9165722-9d84-470f-80b4-bd9bd01156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06BFAD6944D89BE47BA84F1B017" ma:contentTypeVersion="15" ma:contentTypeDescription="Create a new document." ma:contentTypeScope="" ma:versionID="120b5b8ed22b926b3699d885447cc574">
  <xsd:schema xmlns:xsd="http://www.w3.org/2001/XMLSchema" xmlns:xs="http://www.w3.org/2001/XMLSchema" xmlns:p="http://schemas.microsoft.com/office/2006/metadata/properties" xmlns:ns2="fc6c1e10-d9d1-4350-89cd-0675fe447fa7" xmlns:ns3="e9165722-9d84-470f-80b4-bd9bd01156e7" targetNamespace="http://schemas.microsoft.com/office/2006/metadata/properties" ma:root="true" ma:fieldsID="5a48f608301f60a3f8e8435edbdb4826" ns2:_="" ns3:_="">
    <xsd:import namespace="fc6c1e10-d9d1-4350-89cd-0675fe447fa7"/>
    <xsd:import namespace="e9165722-9d84-470f-80b4-bd9bd0115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c1e10-d9d1-4350-89cd-0675fe44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65722-9d84-470f-80b4-bd9bd01156e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6e1a43a-5bad-420e-b019-7625e8cb819f}" ma:internalName="TaxCatchAll" ma:showField="CatchAllData" ma:web="e9165722-9d84-470f-80b4-bd9bd0115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4427-A913-494D-B931-9F69CAD570E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9165722-9d84-470f-80b4-bd9bd01156e7"/>
    <ds:schemaRef ds:uri="http://purl.org/dc/terms/"/>
    <ds:schemaRef ds:uri="http://schemas.microsoft.com/office/infopath/2007/PartnerControls"/>
    <ds:schemaRef ds:uri="fc6c1e10-d9d1-4350-89cd-0675fe447f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B5BF39-AE9A-48DF-BCE0-BC9409356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c1e10-d9d1-4350-89cd-0675fe447fa7"/>
    <ds:schemaRef ds:uri="e9165722-9d84-470f-80b4-bd9bd0115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0583A-0E1C-4249-BE93-786A8B37E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7FB10-066C-43B4-B731-1AFD1F898F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Standar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catrionamacdonald</dc:creator>
  <cp:lastModifiedBy>Lorraine Beigley (NHS Highland), SHA20</cp:lastModifiedBy>
  <cp:revision>9</cp:revision>
  <dcterms:created xsi:type="dcterms:W3CDTF">2025-07-08T19:21:00Z</dcterms:created>
  <dcterms:modified xsi:type="dcterms:W3CDTF">2025-10-01T14:07:00Z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0x0101006A66B06BFAD6944D89BE47BA84F1B017</vt:lpwstr>
  </property>
  <property fmtid="{D5CDD505-2E9C-101B-9397-08002B2CF9AE}" pid="3" name="MediaServiceImageTags">
    <vt:lpwstr/>
  </property>
</Properties>
</file>