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AA6" w:rsidRPr="003E2B11" w:rsidRDefault="00466AA6" w:rsidP="00466AA6">
      <w:pPr>
        <w:tabs>
          <w:tab w:val="left" w:pos="6790"/>
        </w:tabs>
        <w:jc w:val="both"/>
        <w:rPr>
          <w:rFonts w:ascii="Arial" w:hAnsi="Arial" w:cs="Arial"/>
          <w:b/>
          <w:bCs/>
          <w:sz w:val="28"/>
          <w:szCs w:val="28"/>
        </w:rPr>
      </w:pPr>
      <w:r w:rsidRPr="003E2B11">
        <w:rPr>
          <w:rFonts w:ascii="Arial" w:hAnsi="Arial" w:cs="Arial"/>
          <w:b/>
          <w:bCs/>
          <w:sz w:val="28"/>
          <w:szCs w:val="28"/>
        </w:rPr>
        <w:t xml:space="preserve">INVOICE   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984"/>
      </w:tblGrid>
      <w:tr w:rsidR="00466AA6" w:rsidRPr="006F5D78" w:rsidTr="00B346EF">
        <w:trPr>
          <w:jc w:val="right"/>
        </w:trPr>
        <w:tc>
          <w:tcPr>
            <w:tcW w:w="1984" w:type="dxa"/>
          </w:tcPr>
          <w:p w:rsidR="00466AA6" w:rsidRDefault="00466AA6" w:rsidP="00B346EF">
            <w:pPr>
              <w:pStyle w:val="NoSpacing"/>
              <w:rPr>
                <w:rFonts w:ascii="Arial" w:hAnsi="Arial" w:cs="Arial"/>
              </w:rPr>
            </w:pPr>
            <w:r w:rsidRPr="006F5D78">
              <w:rPr>
                <w:rFonts w:ascii="Arial" w:hAnsi="Arial" w:cs="Arial"/>
              </w:rPr>
              <w:t xml:space="preserve">Pharmacy </w:t>
            </w:r>
          </w:p>
          <w:p w:rsidR="00466AA6" w:rsidRPr="006F5D78" w:rsidRDefault="00466AA6" w:rsidP="00B346EF">
            <w:pPr>
              <w:pStyle w:val="NoSpacing"/>
              <w:rPr>
                <w:rFonts w:ascii="Arial" w:hAnsi="Arial" w:cs="Arial"/>
              </w:rPr>
            </w:pPr>
            <w:r w:rsidRPr="006F5D78">
              <w:rPr>
                <w:rFonts w:ascii="Arial" w:hAnsi="Arial" w:cs="Arial"/>
              </w:rPr>
              <w:t>invoice no:</w:t>
            </w:r>
          </w:p>
          <w:p w:rsidR="00466AA6" w:rsidRPr="006F5D78" w:rsidRDefault="00466AA6" w:rsidP="00B346EF">
            <w:pPr>
              <w:pStyle w:val="NoSpacing"/>
              <w:rPr>
                <w:rFonts w:ascii="Arial" w:hAnsi="Arial" w:cs="Arial"/>
              </w:rPr>
            </w:pPr>
          </w:p>
          <w:p w:rsidR="00466AA6" w:rsidRPr="003E2B11" w:rsidRDefault="00466AA6" w:rsidP="00B346EF">
            <w:pPr>
              <w:pStyle w:val="NoSpacing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66AA6" w:rsidRPr="006F5D78" w:rsidRDefault="00466AA6" w:rsidP="00466AA6">
      <w:pPr>
        <w:pStyle w:val="NoSpacing"/>
        <w:rPr>
          <w:rFonts w:ascii="Arial" w:hAnsi="Arial" w:cs="Arial"/>
          <w:b/>
          <w:bCs/>
        </w:rPr>
      </w:pPr>
    </w:p>
    <w:tbl>
      <w:tblPr>
        <w:tblStyle w:val="TableGrid"/>
        <w:tblW w:w="9923" w:type="dxa"/>
        <w:jc w:val="center"/>
        <w:tblLook w:val="04A0" w:firstRow="1" w:lastRow="0" w:firstColumn="1" w:lastColumn="0" w:noHBand="0" w:noVBand="1"/>
      </w:tblPr>
      <w:tblGrid>
        <w:gridCol w:w="988"/>
        <w:gridCol w:w="2765"/>
        <w:gridCol w:w="925"/>
        <w:gridCol w:w="2694"/>
        <w:gridCol w:w="2551"/>
      </w:tblGrid>
      <w:tr w:rsidR="00466AA6" w:rsidRPr="006F5D78" w:rsidTr="00B346EF">
        <w:trPr>
          <w:trHeight w:val="305"/>
          <w:jc w:val="center"/>
        </w:trPr>
        <w:tc>
          <w:tcPr>
            <w:tcW w:w="988" w:type="dxa"/>
            <w:vMerge w:val="restart"/>
            <w:shd w:val="clear" w:color="auto" w:fill="D9D9D9" w:themeFill="background1" w:themeFillShade="D9"/>
          </w:tcPr>
          <w:p w:rsidR="00466AA6" w:rsidRPr="000672A5" w:rsidRDefault="00466AA6" w:rsidP="00B346EF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2A5">
              <w:rPr>
                <w:rFonts w:ascii="Arial" w:hAnsi="Arial" w:cs="Arial"/>
                <w:b/>
                <w:bCs/>
                <w:sz w:val="20"/>
                <w:szCs w:val="20"/>
              </w:rPr>
              <w:t>Email To:</w:t>
            </w:r>
          </w:p>
        </w:tc>
        <w:tc>
          <w:tcPr>
            <w:tcW w:w="2765" w:type="dxa"/>
            <w:vMerge w:val="restart"/>
          </w:tcPr>
          <w:p w:rsidR="00466AA6" w:rsidRPr="000672A5" w:rsidRDefault="00466AA6" w:rsidP="00B346E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5" w:type="dxa"/>
            <w:vMerge w:val="restart"/>
            <w:shd w:val="clear" w:color="auto" w:fill="D9D9D9" w:themeFill="background1" w:themeFillShade="D9"/>
          </w:tcPr>
          <w:p w:rsidR="00466AA6" w:rsidRPr="000672A5" w:rsidRDefault="00466AA6" w:rsidP="00B346EF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2A5">
              <w:rPr>
                <w:rFonts w:ascii="Arial" w:hAnsi="Arial" w:cs="Arial"/>
                <w:b/>
                <w:bCs/>
                <w:sz w:val="20"/>
                <w:szCs w:val="20"/>
              </w:rPr>
              <w:t>From:</w:t>
            </w:r>
          </w:p>
        </w:tc>
        <w:tc>
          <w:tcPr>
            <w:tcW w:w="2694" w:type="dxa"/>
          </w:tcPr>
          <w:p w:rsidR="00466AA6" w:rsidRPr="000672A5" w:rsidRDefault="00466AA6" w:rsidP="00B346E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0672A5">
              <w:rPr>
                <w:rFonts w:ascii="Arial" w:hAnsi="Arial" w:cs="Arial"/>
                <w:sz w:val="20"/>
                <w:szCs w:val="20"/>
              </w:rPr>
              <w:t>Pharmacy Head Office/ Accounts</w:t>
            </w:r>
          </w:p>
        </w:tc>
        <w:tc>
          <w:tcPr>
            <w:tcW w:w="2551" w:type="dxa"/>
          </w:tcPr>
          <w:p w:rsidR="00466AA6" w:rsidRPr="000672A5" w:rsidRDefault="00466AA6" w:rsidP="00B346E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0672A5">
              <w:rPr>
                <w:rFonts w:ascii="Arial" w:hAnsi="Arial" w:cs="Arial"/>
                <w:sz w:val="20"/>
                <w:szCs w:val="20"/>
              </w:rPr>
              <w:t>Pharmacy site address</w:t>
            </w:r>
          </w:p>
        </w:tc>
      </w:tr>
      <w:tr w:rsidR="00466AA6" w:rsidRPr="006F5D78" w:rsidTr="00B346EF">
        <w:trPr>
          <w:trHeight w:val="1064"/>
          <w:jc w:val="center"/>
        </w:trPr>
        <w:tc>
          <w:tcPr>
            <w:tcW w:w="988" w:type="dxa"/>
            <w:vMerge/>
            <w:shd w:val="clear" w:color="auto" w:fill="D9D9D9" w:themeFill="background1" w:themeFillShade="D9"/>
          </w:tcPr>
          <w:p w:rsidR="00466AA6" w:rsidRPr="006F5D78" w:rsidRDefault="00466AA6" w:rsidP="00B346E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765" w:type="dxa"/>
            <w:vMerge/>
          </w:tcPr>
          <w:p w:rsidR="00466AA6" w:rsidRPr="006F5D78" w:rsidRDefault="00466AA6" w:rsidP="00B346E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925" w:type="dxa"/>
            <w:vMerge/>
            <w:shd w:val="clear" w:color="auto" w:fill="D9D9D9" w:themeFill="background1" w:themeFillShade="D9"/>
          </w:tcPr>
          <w:p w:rsidR="00466AA6" w:rsidRPr="006F5D78" w:rsidRDefault="00466AA6" w:rsidP="00B346E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466AA6" w:rsidRPr="006F5D78" w:rsidRDefault="00466AA6" w:rsidP="00B346EF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466AA6" w:rsidRPr="006F5D78" w:rsidRDefault="00466AA6" w:rsidP="00B346EF">
            <w:pPr>
              <w:pStyle w:val="NoSpacing"/>
              <w:rPr>
                <w:rFonts w:ascii="Arial" w:hAnsi="Arial" w:cs="Arial"/>
              </w:rPr>
            </w:pPr>
          </w:p>
        </w:tc>
      </w:tr>
    </w:tbl>
    <w:p w:rsidR="00466AA6" w:rsidRDefault="00466AA6" w:rsidP="00466AA6">
      <w:pPr>
        <w:rPr>
          <w:rFonts w:ascii="Arial" w:hAnsi="Arial" w:cs="Arial"/>
        </w:rPr>
      </w:pPr>
    </w:p>
    <w:tbl>
      <w:tblPr>
        <w:tblStyle w:val="TableGrid"/>
        <w:tblW w:w="5671" w:type="dxa"/>
        <w:tblInd w:w="-431" w:type="dxa"/>
        <w:tblLook w:val="04A0" w:firstRow="1" w:lastRow="0" w:firstColumn="1" w:lastColumn="0" w:noHBand="0" w:noVBand="1"/>
      </w:tblPr>
      <w:tblGrid>
        <w:gridCol w:w="2269"/>
        <w:gridCol w:w="3402"/>
      </w:tblGrid>
      <w:tr w:rsidR="00466AA6" w:rsidTr="00B346EF">
        <w:tc>
          <w:tcPr>
            <w:tcW w:w="2269" w:type="dxa"/>
            <w:shd w:val="clear" w:color="auto" w:fill="D9D9D9" w:themeFill="background1" w:themeFillShade="D9"/>
          </w:tcPr>
          <w:p w:rsidR="00466AA6" w:rsidRPr="000672A5" w:rsidRDefault="00466AA6" w:rsidP="00B346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2A5">
              <w:rPr>
                <w:rFonts w:ascii="Arial" w:hAnsi="Arial" w:cs="Arial"/>
                <w:b/>
                <w:bCs/>
                <w:sz w:val="20"/>
                <w:szCs w:val="20"/>
              </w:rPr>
              <w:t>Invoice date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466AA6" w:rsidRPr="00240B88" w:rsidRDefault="00466AA6" w:rsidP="00B346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0B88">
              <w:rPr>
                <w:rFonts w:ascii="Arial" w:hAnsi="Arial" w:cs="Arial"/>
                <w:b/>
                <w:bCs/>
                <w:sz w:val="20"/>
                <w:szCs w:val="20"/>
              </w:rPr>
              <w:t>Pharmacy Contractor Number</w:t>
            </w:r>
          </w:p>
        </w:tc>
      </w:tr>
      <w:tr w:rsidR="00466AA6" w:rsidTr="00B346EF">
        <w:trPr>
          <w:trHeight w:val="661"/>
        </w:trPr>
        <w:tc>
          <w:tcPr>
            <w:tcW w:w="2269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</w:tr>
    </w:tbl>
    <w:p w:rsidR="00466AA6" w:rsidRPr="00871D08" w:rsidRDefault="00466AA6" w:rsidP="00466AA6">
      <w:pPr>
        <w:rPr>
          <w:rFonts w:ascii="Arial" w:hAnsi="Arial" w:cs="Arial"/>
          <w:sz w:val="16"/>
          <w:szCs w:val="16"/>
        </w:rPr>
      </w:pPr>
    </w:p>
    <w:p w:rsidR="00466AA6" w:rsidRPr="000672A5" w:rsidRDefault="00466AA6" w:rsidP="00466AA6">
      <w:pPr>
        <w:rPr>
          <w:rFonts w:ascii="Arial" w:hAnsi="Arial" w:cs="Arial"/>
          <w:sz w:val="20"/>
          <w:szCs w:val="20"/>
        </w:rPr>
      </w:pPr>
      <w:r w:rsidRPr="000672A5">
        <w:rPr>
          <w:rFonts w:ascii="Arial" w:hAnsi="Arial" w:cs="Arial"/>
          <w:sz w:val="20"/>
          <w:szCs w:val="20"/>
        </w:rPr>
        <w:t>The fee is £</w:t>
      </w:r>
      <w:r>
        <w:rPr>
          <w:rFonts w:ascii="Arial" w:hAnsi="Arial" w:cs="Arial"/>
          <w:sz w:val="20"/>
          <w:szCs w:val="20"/>
        </w:rPr>
        <w:t>25</w:t>
      </w:r>
      <w:r w:rsidRPr="000672A5">
        <w:rPr>
          <w:rFonts w:ascii="Arial" w:hAnsi="Arial" w:cs="Arial"/>
          <w:sz w:val="20"/>
          <w:szCs w:val="20"/>
        </w:rPr>
        <w:t xml:space="preserve"> per calendar month for each Level </w:t>
      </w:r>
      <w:r>
        <w:rPr>
          <w:rFonts w:ascii="Arial" w:hAnsi="Arial" w:cs="Arial"/>
          <w:sz w:val="20"/>
          <w:szCs w:val="20"/>
        </w:rPr>
        <w:t>C</w:t>
      </w:r>
      <w:r w:rsidRPr="000672A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Care at Home </w:t>
      </w:r>
      <w:r w:rsidRPr="000672A5">
        <w:rPr>
          <w:rFonts w:ascii="Arial" w:hAnsi="Arial" w:cs="Arial"/>
          <w:sz w:val="20"/>
          <w:szCs w:val="20"/>
        </w:rPr>
        <w:t>service user who is provided with a MAR Chart(s) that month.</w:t>
      </w: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2107"/>
        <w:gridCol w:w="1403"/>
        <w:gridCol w:w="2014"/>
        <w:gridCol w:w="1638"/>
        <w:gridCol w:w="913"/>
        <w:gridCol w:w="1843"/>
      </w:tblGrid>
      <w:tr w:rsidR="00466AA6" w:rsidTr="00B346EF">
        <w:trPr>
          <w:jc w:val="center"/>
        </w:trPr>
        <w:tc>
          <w:tcPr>
            <w:tcW w:w="2107" w:type="dxa"/>
            <w:shd w:val="clear" w:color="auto" w:fill="D9D9D9" w:themeFill="background1" w:themeFillShade="D9"/>
          </w:tcPr>
          <w:p w:rsidR="00466AA6" w:rsidRPr="000672A5" w:rsidRDefault="00466AA6" w:rsidP="00B346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2A5">
              <w:rPr>
                <w:rFonts w:ascii="Arial" w:hAnsi="Arial" w:cs="Arial"/>
                <w:b/>
                <w:bCs/>
                <w:sz w:val="20"/>
                <w:szCs w:val="20"/>
              </w:rPr>
              <w:t>Month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:rsidR="00466AA6" w:rsidRPr="000672A5" w:rsidRDefault="00466AA6" w:rsidP="00B346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2A5">
              <w:rPr>
                <w:rFonts w:ascii="Arial" w:hAnsi="Arial" w:cs="Arial"/>
                <w:b/>
                <w:bCs/>
                <w:sz w:val="20"/>
                <w:szCs w:val="20"/>
              </w:rPr>
              <w:t>No of Mar Charts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014" w:type="dxa"/>
            <w:shd w:val="clear" w:color="auto" w:fill="D9D9D9" w:themeFill="background1" w:themeFillShade="D9"/>
          </w:tcPr>
          <w:p w:rsidR="00466AA6" w:rsidRPr="000672A5" w:rsidRDefault="00466AA6" w:rsidP="00B346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2A5">
              <w:rPr>
                <w:rFonts w:ascii="Arial" w:hAnsi="Arial" w:cs="Arial"/>
                <w:b/>
                <w:bCs/>
                <w:sz w:val="20"/>
                <w:szCs w:val="20"/>
              </w:rPr>
              <w:t>Patient Identifier</w:t>
            </w:r>
          </w:p>
          <w:p w:rsidR="00466AA6" w:rsidRPr="000672A5" w:rsidRDefault="00466AA6" w:rsidP="00B346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2A5">
              <w:rPr>
                <w:rFonts w:ascii="Arial" w:hAnsi="Arial" w:cs="Arial"/>
                <w:b/>
                <w:bCs/>
                <w:sz w:val="20"/>
                <w:szCs w:val="20"/>
              </w:rPr>
              <w:t>CHI Number</w:t>
            </w:r>
          </w:p>
        </w:tc>
        <w:tc>
          <w:tcPr>
            <w:tcW w:w="2551" w:type="dxa"/>
            <w:gridSpan w:val="2"/>
            <w:shd w:val="clear" w:color="auto" w:fill="D9D9D9" w:themeFill="background1" w:themeFillShade="D9"/>
          </w:tcPr>
          <w:p w:rsidR="00466AA6" w:rsidRPr="000672A5" w:rsidRDefault="00466AA6" w:rsidP="00B346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2A5">
              <w:rPr>
                <w:rFonts w:ascii="Arial" w:hAnsi="Arial" w:cs="Arial"/>
                <w:b/>
                <w:bCs/>
                <w:sz w:val="20"/>
                <w:szCs w:val="20"/>
              </w:rPr>
              <w:t>Patient Name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66AA6" w:rsidRPr="000672A5" w:rsidRDefault="00466AA6" w:rsidP="00B346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2A5">
              <w:rPr>
                <w:rFonts w:ascii="Arial" w:hAnsi="Arial" w:cs="Arial"/>
                <w:b/>
                <w:bCs/>
                <w:sz w:val="20"/>
                <w:szCs w:val="20"/>
              </w:rPr>
              <w:t>Patient</w:t>
            </w:r>
          </w:p>
          <w:p w:rsidR="00466AA6" w:rsidRPr="000672A5" w:rsidRDefault="00466AA6" w:rsidP="00B346E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672A5">
              <w:rPr>
                <w:rFonts w:ascii="Arial" w:hAnsi="Arial" w:cs="Arial"/>
                <w:b/>
                <w:bCs/>
                <w:sz w:val="20"/>
                <w:szCs w:val="20"/>
              </w:rPr>
              <w:t>Post Code</w:t>
            </w:r>
          </w:p>
        </w:tc>
      </w:tr>
      <w:tr w:rsidR="00466AA6" w:rsidTr="00B346EF">
        <w:trPr>
          <w:trHeight w:val="195"/>
          <w:jc w:val="center"/>
        </w:trPr>
        <w:tc>
          <w:tcPr>
            <w:tcW w:w="2107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014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</w:tr>
      <w:tr w:rsidR="00466AA6" w:rsidTr="00B346EF">
        <w:trPr>
          <w:trHeight w:val="213"/>
          <w:jc w:val="center"/>
        </w:trPr>
        <w:tc>
          <w:tcPr>
            <w:tcW w:w="2107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014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</w:tr>
      <w:tr w:rsidR="00466AA6" w:rsidTr="00B346EF">
        <w:trPr>
          <w:trHeight w:val="245"/>
          <w:jc w:val="center"/>
        </w:trPr>
        <w:tc>
          <w:tcPr>
            <w:tcW w:w="2107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014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</w:tr>
      <w:tr w:rsidR="00466AA6" w:rsidTr="00B346EF">
        <w:trPr>
          <w:trHeight w:val="263"/>
          <w:jc w:val="center"/>
        </w:trPr>
        <w:tc>
          <w:tcPr>
            <w:tcW w:w="2107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014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</w:tr>
      <w:tr w:rsidR="00466AA6" w:rsidTr="00B346EF">
        <w:trPr>
          <w:trHeight w:val="267"/>
          <w:jc w:val="center"/>
        </w:trPr>
        <w:tc>
          <w:tcPr>
            <w:tcW w:w="2107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014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</w:tr>
      <w:tr w:rsidR="00466AA6" w:rsidTr="00B346EF">
        <w:trPr>
          <w:trHeight w:val="285"/>
          <w:jc w:val="center"/>
        </w:trPr>
        <w:tc>
          <w:tcPr>
            <w:tcW w:w="2107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014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</w:tr>
      <w:tr w:rsidR="00466AA6" w:rsidTr="00B346EF">
        <w:trPr>
          <w:trHeight w:val="261"/>
          <w:jc w:val="center"/>
        </w:trPr>
        <w:tc>
          <w:tcPr>
            <w:tcW w:w="2107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014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</w:tr>
      <w:tr w:rsidR="00466AA6" w:rsidTr="00B346EF">
        <w:trPr>
          <w:trHeight w:val="279"/>
          <w:jc w:val="center"/>
        </w:trPr>
        <w:tc>
          <w:tcPr>
            <w:tcW w:w="2107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014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</w:tr>
      <w:tr w:rsidR="00466AA6" w:rsidTr="00B346EF">
        <w:trPr>
          <w:trHeight w:val="269"/>
          <w:jc w:val="center"/>
        </w:trPr>
        <w:tc>
          <w:tcPr>
            <w:tcW w:w="2107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014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</w:tr>
      <w:tr w:rsidR="00466AA6" w:rsidTr="00B346EF">
        <w:trPr>
          <w:trHeight w:val="273"/>
          <w:jc w:val="center"/>
        </w:trPr>
        <w:tc>
          <w:tcPr>
            <w:tcW w:w="2107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014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</w:tr>
      <w:tr w:rsidR="00466AA6" w:rsidTr="00B346EF">
        <w:trPr>
          <w:trHeight w:val="277"/>
          <w:jc w:val="center"/>
        </w:trPr>
        <w:tc>
          <w:tcPr>
            <w:tcW w:w="2107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014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</w:tr>
      <w:tr w:rsidR="00466AA6" w:rsidTr="00B346EF">
        <w:trPr>
          <w:trHeight w:val="267"/>
          <w:jc w:val="center"/>
        </w:trPr>
        <w:tc>
          <w:tcPr>
            <w:tcW w:w="2107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014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</w:tr>
      <w:tr w:rsidR="00466AA6" w:rsidTr="00B346EF">
        <w:trPr>
          <w:trHeight w:val="271"/>
          <w:jc w:val="center"/>
        </w:trPr>
        <w:tc>
          <w:tcPr>
            <w:tcW w:w="2107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40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014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466AA6" w:rsidRDefault="00466AA6" w:rsidP="00B346EF">
            <w:pPr>
              <w:rPr>
                <w:rFonts w:ascii="Arial" w:hAnsi="Arial" w:cs="Arial"/>
              </w:rPr>
            </w:pPr>
          </w:p>
        </w:tc>
      </w:tr>
      <w:tr w:rsidR="00466AA6" w:rsidTr="00B346EF">
        <w:trPr>
          <w:trHeight w:val="275"/>
          <w:jc w:val="center"/>
        </w:trPr>
        <w:tc>
          <w:tcPr>
            <w:tcW w:w="7162" w:type="dxa"/>
            <w:gridSpan w:val="4"/>
            <w:shd w:val="clear" w:color="auto" w:fill="D9D9D9" w:themeFill="background1" w:themeFillShade="D9"/>
          </w:tcPr>
          <w:p w:rsidR="00466AA6" w:rsidRPr="000672A5" w:rsidRDefault="00466AA6" w:rsidP="00B346EF">
            <w:pPr>
              <w:rPr>
                <w:rFonts w:ascii="Arial" w:hAnsi="Arial" w:cs="Arial"/>
                <w:sz w:val="20"/>
                <w:szCs w:val="20"/>
              </w:rPr>
            </w:pPr>
            <w:r w:rsidRPr="000672A5">
              <w:rPr>
                <w:rFonts w:ascii="Arial" w:hAnsi="Arial" w:cs="Arial"/>
                <w:sz w:val="20"/>
                <w:szCs w:val="20"/>
              </w:rPr>
              <w:t>Total no of patients provided with a MAR Chart in month</w:t>
            </w:r>
          </w:p>
        </w:tc>
        <w:tc>
          <w:tcPr>
            <w:tcW w:w="2756" w:type="dxa"/>
            <w:gridSpan w:val="2"/>
          </w:tcPr>
          <w:p w:rsidR="00466AA6" w:rsidRPr="000672A5" w:rsidRDefault="00466AA6" w:rsidP="00B346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66AA6" w:rsidTr="00B346EF">
        <w:trPr>
          <w:trHeight w:val="279"/>
          <w:jc w:val="center"/>
        </w:trPr>
        <w:tc>
          <w:tcPr>
            <w:tcW w:w="7162" w:type="dxa"/>
            <w:gridSpan w:val="4"/>
            <w:shd w:val="clear" w:color="auto" w:fill="D9D9D9" w:themeFill="background1" w:themeFillShade="D9"/>
          </w:tcPr>
          <w:p w:rsidR="00466AA6" w:rsidRPr="000672A5" w:rsidRDefault="00466AA6" w:rsidP="00B346EF">
            <w:pPr>
              <w:rPr>
                <w:rFonts w:ascii="Arial" w:hAnsi="Arial" w:cs="Arial"/>
                <w:sz w:val="20"/>
                <w:szCs w:val="20"/>
              </w:rPr>
            </w:pPr>
            <w:r w:rsidRPr="000672A5">
              <w:rPr>
                <w:rFonts w:ascii="Arial" w:hAnsi="Arial" w:cs="Arial"/>
                <w:sz w:val="20"/>
                <w:szCs w:val="20"/>
              </w:rPr>
              <w:t>Total at £</w:t>
            </w: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0672A5">
              <w:rPr>
                <w:rFonts w:ascii="Arial" w:hAnsi="Arial" w:cs="Arial"/>
                <w:sz w:val="20"/>
                <w:szCs w:val="20"/>
              </w:rPr>
              <w:t xml:space="preserve"> per month per patient</w:t>
            </w:r>
          </w:p>
        </w:tc>
        <w:tc>
          <w:tcPr>
            <w:tcW w:w="2756" w:type="dxa"/>
            <w:gridSpan w:val="2"/>
          </w:tcPr>
          <w:p w:rsidR="00466AA6" w:rsidRPr="000672A5" w:rsidRDefault="00466AA6" w:rsidP="00B346EF">
            <w:pPr>
              <w:rPr>
                <w:rFonts w:ascii="Arial" w:hAnsi="Arial" w:cs="Arial"/>
                <w:sz w:val="20"/>
                <w:szCs w:val="20"/>
              </w:rPr>
            </w:pPr>
            <w:r w:rsidRPr="000672A5">
              <w:rPr>
                <w:rFonts w:ascii="Arial" w:hAnsi="Arial" w:cs="Arial"/>
                <w:sz w:val="20"/>
                <w:szCs w:val="20"/>
              </w:rPr>
              <w:t>£</w:t>
            </w:r>
          </w:p>
        </w:tc>
      </w:tr>
      <w:tr w:rsidR="00466AA6" w:rsidTr="00B346EF">
        <w:trPr>
          <w:trHeight w:val="273"/>
          <w:jc w:val="center"/>
        </w:trPr>
        <w:tc>
          <w:tcPr>
            <w:tcW w:w="7162" w:type="dxa"/>
            <w:gridSpan w:val="4"/>
            <w:shd w:val="clear" w:color="auto" w:fill="D9D9D9" w:themeFill="background1" w:themeFillShade="D9"/>
          </w:tcPr>
          <w:p w:rsidR="00466AA6" w:rsidRPr="000672A5" w:rsidRDefault="00466AA6" w:rsidP="00B346EF">
            <w:pPr>
              <w:rPr>
                <w:rFonts w:ascii="Arial" w:hAnsi="Arial" w:cs="Arial"/>
                <w:sz w:val="20"/>
                <w:szCs w:val="20"/>
              </w:rPr>
            </w:pPr>
            <w:r w:rsidRPr="000672A5">
              <w:rPr>
                <w:rFonts w:ascii="Arial" w:hAnsi="Arial" w:cs="Arial"/>
                <w:sz w:val="20"/>
                <w:szCs w:val="20"/>
              </w:rPr>
              <w:t>Invoice total</w:t>
            </w:r>
          </w:p>
        </w:tc>
        <w:tc>
          <w:tcPr>
            <w:tcW w:w="2756" w:type="dxa"/>
            <w:gridSpan w:val="2"/>
          </w:tcPr>
          <w:p w:rsidR="00466AA6" w:rsidRPr="000672A5" w:rsidRDefault="00466AA6" w:rsidP="00B346EF">
            <w:pPr>
              <w:rPr>
                <w:rFonts w:ascii="Arial" w:hAnsi="Arial" w:cs="Arial"/>
                <w:sz w:val="20"/>
                <w:szCs w:val="20"/>
              </w:rPr>
            </w:pPr>
            <w:r w:rsidRPr="000672A5">
              <w:rPr>
                <w:rFonts w:ascii="Arial" w:hAnsi="Arial" w:cs="Arial"/>
                <w:sz w:val="20"/>
                <w:szCs w:val="20"/>
              </w:rPr>
              <w:t>£</w:t>
            </w:r>
          </w:p>
        </w:tc>
      </w:tr>
    </w:tbl>
    <w:p w:rsidR="00466AA6" w:rsidRDefault="00466AA6" w:rsidP="00466AA6">
      <w:pPr>
        <w:rPr>
          <w:rFonts w:ascii="Arial" w:hAnsi="Arial" w:cs="Arial"/>
        </w:rPr>
      </w:pPr>
    </w:p>
    <w:p w:rsidR="00466AA6" w:rsidRDefault="00466AA6" w:rsidP="00466AA6">
      <w:pPr>
        <w:rPr>
          <w:rFonts w:ascii="Arial" w:hAnsi="Arial" w:cs="Arial"/>
        </w:rPr>
      </w:pPr>
    </w:p>
    <w:p w:rsidR="00466AA6" w:rsidRPr="003E2B11" w:rsidRDefault="00466AA6" w:rsidP="00466AA6">
      <w:pPr>
        <w:pStyle w:val="NoSpacing"/>
        <w:rPr>
          <w:rFonts w:ascii="Arial" w:hAnsi="Arial" w:cs="Arial"/>
          <w:sz w:val="18"/>
          <w:szCs w:val="18"/>
        </w:rPr>
      </w:pPr>
      <w:r w:rsidRPr="003E2B1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</w:t>
      </w:r>
    </w:p>
    <w:p w:rsidR="00466AA6" w:rsidRPr="003E2B11" w:rsidRDefault="00466AA6" w:rsidP="00466AA6">
      <w:pPr>
        <w:pStyle w:val="NoSpacing"/>
        <w:rPr>
          <w:rFonts w:ascii="Arial" w:hAnsi="Arial" w:cs="Arial"/>
          <w:b/>
          <w:bCs/>
          <w:sz w:val="16"/>
          <w:szCs w:val="16"/>
        </w:rPr>
      </w:pPr>
      <w:r w:rsidRPr="003E2B11">
        <w:rPr>
          <w:rFonts w:ascii="Arial" w:hAnsi="Arial" w:cs="Arial"/>
          <w:b/>
          <w:bCs/>
          <w:sz w:val="16"/>
          <w:szCs w:val="16"/>
        </w:rPr>
        <w:t xml:space="preserve">Name of person completing invoice (BLOCK CAPITALS)         </w:t>
      </w:r>
      <w:r>
        <w:rPr>
          <w:rFonts w:ascii="Arial" w:hAnsi="Arial" w:cs="Arial"/>
          <w:b/>
          <w:bCs/>
          <w:sz w:val="16"/>
          <w:szCs w:val="16"/>
        </w:rPr>
        <w:t xml:space="preserve">                  </w:t>
      </w:r>
      <w:r w:rsidRPr="003E2B11">
        <w:rPr>
          <w:rFonts w:ascii="Arial" w:hAnsi="Arial" w:cs="Arial"/>
          <w:b/>
          <w:bCs/>
          <w:sz w:val="16"/>
          <w:szCs w:val="16"/>
        </w:rPr>
        <w:t xml:space="preserve">Signature of Officer in charge </w:t>
      </w:r>
      <w:r>
        <w:rPr>
          <w:rFonts w:ascii="Arial" w:hAnsi="Arial" w:cs="Arial"/>
          <w:b/>
          <w:bCs/>
          <w:sz w:val="16"/>
          <w:szCs w:val="16"/>
        </w:rPr>
        <w:t>(</w:t>
      </w:r>
      <w:r w:rsidRPr="003E2B11">
        <w:rPr>
          <w:rFonts w:ascii="Arial" w:hAnsi="Arial" w:cs="Arial"/>
          <w:b/>
          <w:bCs/>
          <w:sz w:val="16"/>
          <w:szCs w:val="16"/>
        </w:rPr>
        <w:t>or equivalent)</w:t>
      </w:r>
    </w:p>
    <w:p w:rsidR="00466AA6" w:rsidRDefault="00466AA6" w:rsidP="00466AA6">
      <w:pPr>
        <w:pStyle w:val="NoSpacing"/>
        <w:rPr>
          <w:rFonts w:ascii="Arial" w:hAnsi="Arial" w:cs="Arial"/>
          <w:sz w:val="18"/>
          <w:szCs w:val="18"/>
        </w:rPr>
      </w:pPr>
    </w:p>
    <w:p w:rsidR="00466AA6" w:rsidRDefault="00466AA6" w:rsidP="00466AA6">
      <w:pPr>
        <w:pStyle w:val="NoSpacing"/>
        <w:rPr>
          <w:rFonts w:ascii="Arial" w:hAnsi="Arial" w:cs="Arial"/>
          <w:sz w:val="18"/>
          <w:szCs w:val="18"/>
        </w:rPr>
      </w:pPr>
    </w:p>
    <w:p w:rsidR="00466AA6" w:rsidRDefault="00466AA6" w:rsidP="00466AA6">
      <w:pPr>
        <w:pStyle w:val="NoSpacing"/>
        <w:rPr>
          <w:b/>
          <w:bCs/>
        </w:rPr>
      </w:pPr>
      <w:r w:rsidRPr="003E2B11">
        <w:rPr>
          <w:rFonts w:ascii="Arial" w:hAnsi="Arial" w:cs="Arial"/>
          <w:b/>
          <w:bCs/>
          <w:sz w:val="16"/>
          <w:szCs w:val="16"/>
        </w:rPr>
        <w:t>*No of MAR Charts should be provided for audit purposes only, payment based on number of service users only.</w:t>
      </w:r>
    </w:p>
    <w:p w:rsidR="00466AA6" w:rsidRPr="00871D08" w:rsidRDefault="00466AA6" w:rsidP="00466AA6">
      <w:pPr>
        <w:jc w:val="center"/>
        <w:rPr>
          <w:b/>
          <w:bCs/>
        </w:rPr>
      </w:pPr>
    </w:p>
    <w:p w:rsidR="00466AA6" w:rsidRPr="00945DC5" w:rsidRDefault="00466AA6" w:rsidP="00466AA6">
      <w:pPr>
        <w:rPr>
          <w:color w:val="000000" w:themeColor="text1"/>
        </w:rPr>
      </w:pPr>
    </w:p>
    <w:p w:rsidR="002955D0" w:rsidRDefault="00466AA6">
      <w:bookmarkStart w:id="0" w:name="_GoBack"/>
      <w:bookmarkEnd w:id="0"/>
    </w:p>
    <w:sectPr w:rsidR="002955D0">
      <w:headerReference w:type="default" r:id="rId4"/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29A" w:rsidRDefault="00466AA6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:rsidR="00E5729A" w:rsidRDefault="00466AA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5CC" w:rsidRPr="00C26E37" w:rsidRDefault="00466AA6" w:rsidP="005075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A6"/>
    <w:rsid w:val="00466AA6"/>
    <w:rsid w:val="00BA2443"/>
    <w:rsid w:val="00BD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940A42-69A9-4900-944A-83C66D22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A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6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6AA6"/>
  </w:style>
  <w:style w:type="paragraph" w:styleId="NoSpacing">
    <w:name w:val="No Spacing"/>
    <w:uiPriority w:val="1"/>
    <w:qFormat/>
    <w:rsid w:val="00466AA6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66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AA6"/>
  </w:style>
  <w:style w:type="table" w:styleId="TableGrid">
    <w:name w:val="Table Grid"/>
    <w:basedOn w:val="TableNormal"/>
    <w:uiPriority w:val="39"/>
    <w:rsid w:val="00466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Lanarkshire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Jo Fowler (NHS Lanarkshire)</dc:creator>
  <cp:keywords/>
  <dc:description/>
  <cp:lastModifiedBy>Ellen Jo Fowler (NHS Lanarkshire)</cp:lastModifiedBy>
  <cp:revision>1</cp:revision>
  <dcterms:created xsi:type="dcterms:W3CDTF">2026-07-24T14:08:00Z</dcterms:created>
  <dcterms:modified xsi:type="dcterms:W3CDTF">2026-07-24T14:08:00Z</dcterms:modified>
</cp:coreProperties>
</file>